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094C9">
      <w:pPr>
        <w:pStyle w:val="2"/>
        <w:spacing w:line="480" w:lineRule="auto"/>
        <w:rPr>
          <w:rFonts w:hint="eastAsia" w:ascii="黑体" w:hAnsi="黑体" w:eastAsia="黑体" w:cs="黑体"/>
          <w:b/>
          <w:sz w:val="30"/>
          <w:lang w:eastAsia="zh-CN"/>
        </w:rPr>
      </w:pPr>
      <w:r>
        <w:rPr>
          <w:rFonts w:hint="eastAsia" w:ascii="黑体" w:hAnsi="黑体" w:eastAsia="黑体" w:cs="黑体"/>
          <w:b/>
          <w:sz w:val="30"/>
          <w:lang w:eastAsia="zh-CN"/>
        </w:rPr>
        <w:drawing>
          <wp:inline distT="0" distB="0" distL="114300" distR="114300">
            <wp:extent cx="8773795" cy="5731510"/>
            <wp:effectExtent l="0" t="0" r="8255" b="2540"/>
            <wp:docPr id="1" name="图片 1" descr="0e9d8ec1fea3b60697223bc9cc27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e9d8ec1fea3b60697223bc9cc278353"/>
                    <pic:cNvPicPr>
                      <a:picLocks noChangeAspect="1"/>
                    </pic:cNvPicPr>
                  </pic:nvPicPr>
                  <pic:blipFill>
                    <a:blip r:embed="rId4"/>
                    <a:stretch>
                      <a:fillRect/>
                    </a:stretch>
                  </pic:blipFill>
                  <pic:spPr>
                    <a:xfrm>
                      <a:off x="0" y="0"/>
                      <a:ext cx="8773795" cy="5731510"/>
                    </a:xfrm>
                    <a:prstGeom prst="rect">
                      <a:avLst/>
                    </a:prstGeom>
                  </pic:spPr>
                </pic:pic>
              </a:graphicData>
            </a:graphic>
          </wp:inline>
        </w:drawing>
      </w:r>
    </w:p>
    <w:p w14:paraId="3EBD0103">
      <w:pPr>
        <w:pStyle w:val="2"/>
        <w:spacing w:line="480" w:lineRule="auto"/>
        <w:rPr>
          <w:rFonts w:hint="eastAsia" w:ascii="黑体" w:hAnsi="黑体" w:eastAsia="黑体" w:cs="黑体"/>
          <w:b/>
          <w:sz w:val="30"/>
          <w:lang w:eastAsia="zh-CN"/>
        </w:rPr>
      </w:pPr>
      <w:bookmarkStart w:id="0" w:name="_GoBack"/>
      <w:r>
        <w:rPr>
          <w:rFonts w:hint="eastAsia" w:ascii="黑体" w:hAnsi="黑体" w:eastAsia="黑体" w:cs="黑体"/>
          <w:b/>
          <w:sz w:val="30"/>
          <w:lang w:eastAsia="zh-CN"/>
        </w:rPr>
        <w:drawing>
          <wp:inline distT="0" distB="0" distL="114300" distR="114300">
            <wp:extent cx="8557895" cy="5721350"/>
            <wp:effectExtent l="0" t="0" r="14605" b="12700"/>
            <wp:docPr id="2" name="图片 2" descr="9960af90ce5659417aa85091714ed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60af90ce5659417aa85091714ed156"/>
                    <pic:cNvPicPr>
                      <a:picLocks noChangeAspect="1"/>
                    </pic:cNvPicPr>
                  </pic:nvPicPr>
                  <pic:blipFill>
                    <a:blip r:embed="rId5"/>
                    <a:stretch>
                      <a:fillRect/>
                    </a:stretch>
                  </pic:blipFill>
                  <pic:spPr>
                    <a:xfrm>
                      <a:off x="0" y="0"/>
                      <a:ext cx="8557895" cy="5721350"/>
                    </a:xfrm>
                    <a:prstGeom prst="rect">
                      <a:avLst/>
                    </a:prstGeom>
                  </pic:spPr>
                </pic:pic>
              </a:graphicData>
            </a:graphic>
          </wp:inline>
        </w:drawing>
      </w:r>
      <w:bookmarkEnd w:id="0"/>
    </w:p>
    <w:p w14:paraId="56ED9784">
      <w:pPr>
        <w:pStyle w:val="2"/>
        <w:spacing w:line="480" w:lineRule="auto"/>
      </w:pPr>
      <w:r>
        <w:rPr>
          <w:rFonts w:ascii="黑体" w:hAnsi="黑体" w:eastAsia="黑体" w:cs="黑体"/>
          <w:b/>
          <w:sz w:val="30"/>
        </w:rPr>
        <w:t>一、排污许可执行情况汇总表</w:t>
      </w:r>
    </w:p>
    <w:p w14:paraId="380097CE">
      <w:pPr>
        <w:pStyle w:val="8"/>
        <w:shd w:val="clear" w:color="auto" w:fill="FFFFFF"/>
        <w:spacing w:beforeAutospacing="1" w:afterAutospacing="1"/>
        <w:rPr>
          <w:rFonts w:ascii="宋体" w:hAnsi="宋体" w:eastAsia="宋体" w:cs="fangsong_gb2312"/>
          <w:b/>
          <w:bCs/>
          <w:shd w:val="clear" w:color="auto" w:fill="FFFFFF"/>
        </w:rPr>
      </w:pPr>
      <w:r>
        <w:rPr>
          <w:rFonts w:hint="eastAsia" w:ascii="宋体" w:hAnsi="宋体" w:eastAsia="宋体" w:cs="fangsong_gb2312"/>
          <w:b/>
          <w:bCs/>
          <w:shd w:val="clear" w:color="auto" w:fill="FFFFFF"/>
        </w:rPr>
        <w:t>企业总体情况</w:t>
      </w:r>
    </w:p>
    <w:p w14:paraId="3208A3CA">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注：对于选择“变化”的，应在“备注”中详细说明。</w:t>
      </w:r>
    </w:p>
    <w:p w14:paraId="59DCBB1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是否按照排污许可证执行：</w:t>
      </w:r>
      <w:r>
        <w:rPr>
          <w:rFonts w:ascii="宋体" w:hAnsi="宋体" w:eastAsia="宋体" w:cs="宋体"/>
          <w:sz w:val="21"/>
          <w:u w:color="auto"/>
        </w:rPr>
        <w:t>是</w:t>
      </w:r>
    </w:p>
    <w:p w14:paraId="13AB5247">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排污单位基本信息表</w:t>
      </w:r>
    </w:p>
    <w:tbl>
      <w:tblPr>
        <w:tblStyle w:val="9"/>
        <w:tblW w:w="4999" w:type="pct"/>
        <w:jc w:val="center"/>
        <w:tblLayout w:type="autofit"/>
        <w:tblCellMar>
          <w:top w:w="0" w:type="dxa"/>
          <w:left w:w="108" w:type="dxa"/>
          <w:bottom w:w="0" w:type="dxa"/>
          <w:right w:w="108" w:type="dxa"/>
        </w:tblCellMar>
      </w:tblPr>
      <w:tblGrid>
        <w:gridCol w:w="5153"/>
        <w:gridCol w:w="5052"/>
        <w:gridCol w:w="2089"/>
        <w:gridCol w:w="1812"/>
      </w:tblGrid>
      <w:tr w14:paraId="022CC447">
        <w:tblPrEx>
          <w:tblCellMar>
            <w:top w:w="0" w:type="dxa"/>
            <w:left w:w="108" w:type="dxa"/>
            <w:bottom w:w="0" w:type="dxa"/>
            <w:right w:w="108" w:type="dxa"/>
          </w:tblCellMar>
        </w:tblPrEx>
        <w:trPr>
          <w:trHeight w:val="570" w:hRule="atLeast"/>
          <w:jc w:val="center"/>
        </w:trPr>
        <w:tc>
          <w:tcPr>
            <w:tcW w:w="3616" w:type="pct"/>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A82A25">
            <w:pPr>
              <w:pStyle w:val="45"/>
              <w:shd w:val="clear" w:color="auto" w:fill="FFFFFF"/>
              <w:rPr>
                <w:rFonts w:eastAsia="宋体"/>
                <w:sz w:val="21"/>
                <w:shd w:val="clear" w:color="auto" w:fill="FFFFFF"/>
                <w:lang w:eastAsia="zh-CN"/>
              </w:rPr>
            </w:pPr>
            <w:r>
              <w:rPr>
                <w:rFonts w:hint="eastAsia" w:eastAsia="宋体"/>
                <w:sz w:val="21"/>
                <w:shd w:val="clear" w:color="auto" w:fill="FFFFFF"/>
              </w:rPr>
              <w:t>内容</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C16E2B">
            <w:pPr>
              <w:pStyle w:val="45"/>
              <w:shd w:val="clear" w:color="auto" w:fill="FFFFFF"/>
              <w:rPr>
                <w:rFonts w:eastAsia="宋体"/>
                <w:sz w:val="21"/>
                <w:shd w:val="clear" w:color="auto" w:fill="FFFFFF"/>
              </w:rPr>
            </w:pPr>
            <w:r>
              <w:rPr>
                <w:rFonts w:hint="eastAsia" w:eastAsia="宋体"/>
                <w:sz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3A1DAC">
            <w:pPr>
              <w:pStyle w:val="45"/>
              <w:shd w:val="clear" w:color="auto" w:fill="FFFFFF"/>
              <w:rPr>
                <w:rFonts w:eastAsia="宋体"/>
                <w:sz w:val="21"/>
                <w:shd w:val="clear" w:color="auto" w:fill="FFFFFF"/>
              </w:rPr>
            </w:pPr>
            <w:r>
              <w:rPr>
                <w:rFonts w:hint="eastAsia" w:eastAsia="宋体"/>
                <w:sz w:val="21"/>
                <w:shd w:val="clear" w:color="auto" w:fill="FFFFFF"/>
              </w:rPr>
              <w:t>备注</w:t>
            </w:r>
          </w:p>
        </w:tc>
      </w:tr>
      <w:tr w14:paraId="0EC1EEF6">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单位名称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重庆立源化工有限公司</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p>
        </w:tc>
      </w:tr>
      <w:tr w14:paraId="568BE1A3">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B47B1E">
            <w:pPr>
              <w:jc w:val="center"/>
              <w:rPr>
                <w:rFonts w:ascii="宋体" w:hAnsi="宋体" w:eastAsia="宋体"/>
                <w:sz w:val="21"/>
                <w:szCs w:val="21"/>
                <w:lang w:eastAsia="zh-CN"/>
              </w:rPr>
            </w:pPr>
            <w:r>
              <w:rPr>
                <w:rFonts w:hint="eastAsia" w:ascii="宋体" w:hAnsi="宋体" w:eastAsia="宋体"/>
                <w:sz w:val="21"/>
                <w:szCs w:val="21"/>
                <w:lang w:eastAsia="zh-CN"/>
              </w:rPr>
              <w:t>注册地址</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46E508">
            <w:pPr>
              <w:jc w:val="center"/>
              <w:rPr>
                <w:sz w:val="21"/>
                <w:szCs w:val="21"/>
                <w:lang w:eastAsia="zh-CN"/>
              </w:rPr>
            </w:pPr>
            <w:r>
              <w:rPr>
                <w:rFonts w:hint="eastAsia"/>
                <w:sz w:val="21"/>
                <w:szCs w:val="21"/>
                <w:lang w:eastAsia="zh-CN"/>
              </w:rPr>
              <w:t>重庆市潼南区工业园区北区D19-5/02号地块</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7562F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FD5C75">
            <w:pPr>
              <w:jc w:val="center"/>
              <w:rPr>
                <w:rFonts w:ascii="宋体" w:hAnsi="宋体" w:eastAsia="宋体"/>
                <w:sz w:val="21"/>
                <w:szCs w:val="21"/>
                <w:lang w:eastAsia="zh-CN"/>
              </w:rPr>
            </w:pPr>
          </w:p>
        </w:tc>
      </w:tr>
      <w:tr w14:paraId="3A763D18">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A4932B">
            <w:pPr>
              <w:jc w:val="center"/>
              <w:rPr>
                <w:rFonts w:ascii="宋体" w:hAnsi="宋体" w:eastAsia="宋体"/>
                <w:sz w:val="21"/>
                <w:szCs w:val="21"/>
                <w:lang w:eastAsia="zh-CN"/>
              </w:rPr>
            </w:pPr>
            <w:r>
              <w:rPr>
                <w:rFonts w:hint="eastAsia" w:ascii="宋体" w:hAnsi="宋体" w:eastAsia="宋体"/>
                <w:sz w:val="21"/>
                <w:szCs w:val="21"/>
                <w:lang w:eastAsia="zh-CN"/>
              </w:rPr>
              <w:t>邮政编码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40F8BD">
            <w:pPr>
              <w:jc w:val="center"/>
              <w:rPr>
                <w:sz w:val="21"/>
                <w:szCs w:val="21"/>
                <w:lang w:eastAsia="zh-CN"/>
              </w:rPr>
            </w:pPr>
            <w:r>
              <w:rPr>
                <w:rFonts w:hint="eastAsia"/>
                <w:sz w:val="21"/>
                <w:szCs w:val="21"/>
                <w:lang w:eastAsia="zh-CN"/>
              </w:rPr>
              <w:t>402660</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2FEF2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F16C0C">
            <w:pPr>
              <w:jc w:val="center"/>
              <w:rPr>
                <w:rFonts w:ascii="宋体" w:hAnsi="宋体" w:eastAsia="宋体"/>
                <w:sz w:val="21"/>
                <w:szCs w:val="21"/>
                <w:lang w:eastAsia="zh-CN"/>
              </w:rPr>
            </w:pPr>
          </w:p>
        </w:tc>
      </w:tr>
      <w:tr w14:paraId="52164218">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ED4A8E">
            <w:pPr>
              <w:jc w:val="center"/>
              <w:rPr>
                <w:rFonts w:ascii="宋体" w:hAnsi="宋体" w:eastAsia="宋体"/>
                <w:sz w:val="21"/>
                <w:szCs w:val="21"/>
                <w:lang w:eastAsia="zh-CN"/>
              </w:rPr>
            </w:pPr>
            <w:r>
              <w:rPr>
                <w:rFonts w:hint="eastAsia" w:ascii="宋体" w:hAnsi="宋体" w:eastAsia="宋体"/>
                <w:sz w:val="21"/>
                <w:szCs w:val="21"/>
                <w:lang w:eastAsia="zh-CN"/>
              </w:rPr>
              <w:t>生产经营场所地址</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10BE6">
            <w:pPr>
              <w:jc w:val="center"/>
              <w:rPr>
                <w:sz w:val="21"/>
                <w:szCs w:val="21"/>
                <w:lang w:eastAsia="zh-CN"/>
              </w:rPr>
            </w:pPr>
            <w:r>
              <w:rPr>
                <w:rFonts w:hint="eastAsia"/>
                <w:sz w:val="21"/>
                <w:szCs w:val="21"/>
                <w:lang w:eastAsia="zh-CN"/>
              </w:rPr>
              <w:t>重庆市潼南区工业园区北区D19-5/02号地块</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F82E90">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804180">
            <w:pPr>
              <w:jc w:val="center"/>
              <w:rPr>
                <w:rFonts w:ascii="宋体" w:hAnsi="宋体" w:eastAsia="宋体"/>
                <w:sz w:val="21"/>
                <w:szCs w:val="21"/>
                <w:lang w:eastAsia="zh-CN"/>
              </w:rPr>
            </w:pPr>
          </w:p>
        </w:tc>
      </w:tr>
      <w:tr w14:paraId="60C83633">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9776BE">
            <w:pPr>
              <w:jc w:val="center"/>
              <w:rPr>
                <w:rFonts w:ascii="宋体" w:hAnsi="宋体" w:eastAsia="宋体"/>
                <w:sz w:val="21"/>
                <w:szCs w:val="21"/>
                <w:lang w:eastAsia="zh-CN"/>
              </w:rPr>
            </w:pPr>
            <w:r>
              <w:rPr>
                <w:rFonts w:hint="eastAsia" w:ascii="宋体" w:hAnsi="宋体" w:eastAsia="宋体"/>
                <w:sz w:val="21"/>
                <w:szCs w:val="21"/>
                <w:lang w:eastAsia="zh-CN"/>
              </w:rPr>
              <w:t>行业类别</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52C75D">
            <w:pPr>
              <w:jc w:val="center"/>
              <w:rPr>
                <w:sz w:val="21"/>
                <w:szCs w:val="21"/>
                <w:lang w:eastAsia="zh-CN"/>
              </w:rPr>
            </w:pPr>
            <w:r>
              <w:rPr>
                <w:rFonts w:hint="eastAsia"/>
                <w:sz w:val="21"/>
                <w:szCs w:val="21"/>
                <w:lang w:eastAsia="zh-CN"/>
              </w:rPr>
              <w:t>无机盐制造</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4E8AA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A401F7">
            <w:pPr>
              <w:jc w:val="center"/>
              <w:rPr>
                <w:rFonts w:ascii="宋体" w:hAnsi="宋体" w:eastAsia="宋体"/>
                <w:sz w:val="21"/>
                <w:szCs w:val="21"/>
                <w:lang w:eastAsia="zh-CN"/>
              </w:rPr>
            </w:pPr>
          </w:p>
        </w:tc>
      </w:tr>
      <w:tr w14:paraId="051EFB6A">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8F552">
            <w:pPr>
              <w:jc w:val="center"/>
              <w:rPr>
                <w:rFonts w:ascii="宋体" w:hAnsi="宋体" w:eastAsia="宋体"/>
                <w:sz w:val="21"/>
                <w:szCs w:val="21"/>
                <w:lang w:eastAsia="zh-CN"/>
              </w:rPr>
            </w:pPr>
            <w:r>
              <w:rPr>
                <w:rFonts w:hint="eastAsia" w:ascii="宋体" w:hAnsi="宋体" w:eastAsia="宋体"/>
                <w:sz w:val="21"/>
                <w:szCs w:val="21"/>
                <w:lang w:eastAsia="zh-CN"/>
              </w:rPr>
              <w:t>生产经营场所中心经度</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DEF418">
            <w:pPr>
              <w:jc w:val="center"/>
              <w:rPr>
                <w:sz w:val="21"/>
                <w:szCs w:val="21"/>
                <w:lang w:eastAsia="zh-CN"/>
              </w:rPr>
            </w:pPr>
            <w:r>
              <w:rPr>
                <w:rFonts w:hint="eastAsia"/>
                <w:sz w:val="21"/>
                <w:szCs w:val="21"/>
                <w:lang w:eastAsia="zh-CN"/>
              </w:rPr>
              <w:t>105.87361</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5874A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54E3A3">
            <w:pPr>
              <w:jc w:val="center"/>
              <w:rPr>
                <w:rFonts w:ascii="宋体" w:hAnsi="宋体" w:eastAsia="宋体"/>
                <w:sz w:val="21"/>
                <w:szCs w:val="21"/>
                <w:lang w:eastAsia="zh-CN"/>
              </w:rPr>
            </w:pPr>
          </w:p>
        </w:tc>
      </w:tr>
      <w:tr w14:paraId="49192742">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8057C6">
            <w:pPr>
              <w:jc w:val="center"/>
              <w:rPr>
                <w:rFonts w:ascii="宋体" w:hAnsi="宋体" w:eastAsia="宋体"/>
                <w:sz w:val="21"/>
                <w:szCs w:val="21"/>
                <w:lang w:eastAsia="zh-CN"/>
              </w:rPr>
            </w:pPr>
            <w:r>
              <w:rPr>
                <w:rFonts w:hint="eastAsia" w:ascii="宋体" w:hAnsi="宋体" w:eastAsia="宋体"/>
                <w:sz w:val="21"/>
                <w:szCs w:val="21"/>
                <w:lang w:eastAsia="zh-CN"/>
              </w:rPr>
              <w:t>生产经营场所中心纬度</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DE3ABC">
            <w:pPr>
              <w:jc w:val="center"/>
              <w:rPr>
                <w:sz w:val="21"/>
                <w:szCs w:val="21"/>
                <w:lang w:eastAsia="zh-CN"/>
              </w:rPr>
            </w:pPr>
            <w:r>
              <w:rPr>
                <w:rFonts w:hint="eastAsia"/>
                <w:sz w:val="21"/>
                <w:szCs w:val="21"/>
                <w:lang w:eastAsia="zh-CN"/>
              </w:rPr>
              <w:t>30.20222</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BEE72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745ED9">
            <w:pPr>
              <w:jc w:val="center"/>
              <w:rPr>
                <w:rFonts w:ascii="宋体" w:hAnsi="宋体" w:eastAsia="宋体"/>
                <w:sz w:val="21"/>
                <w:szCs w:val="21"/>
                <w:lang w:eastAsia="zh-CN"/>
              </w:rPr>
            </w:pPr>
          </w:p>
        </w:tc>
      </w:tr>
      <w:tr w14:paraId="43EA1ED8">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941ABA">
            <w:pPr>
              <w:jc w:val="center"/>
              <w:rPr>
                <w:rFonts w:ascii="宋体" w:hAnsi="宋体" w:eastAsia="宋体"/>
                <w:sz w:val="21"/>
                <w:szCs w:val="21"/>
                <w:lang w:eastAsia="zh-CN"/>
              </w:rPr>
            </w:pPr>
            <w:r>
              <w:rPr>
                <w:rFonts w:hint="eastAsia" w:ascii="宋体" w:hAnsi="宋体" w:eastAsia="宋体"/>
                <w:sz w:val="21"/>
                <w:szCs w:val="21"/>
                <w:lang w:eastAsia="zh-CN"/>
              </w:rPr>
              <w:t>组织机构代码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CFDC1B">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6423A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6A3C3D">
            <w:pPr>
              <w:jc w:val="center"/>
              <w:rPr>
                <w:rFonts w:ascii="宋体" w:hAnsi="宋体" w:eastAsia="宋体"/>
                <w:sz w:val="21"/>
                <w:szCs w:val="21"/>
                <w:lang w:eastAsia="zh-CN"/>
              </w:rPr>
            </w:pPr>
          </w:p>
        </w:tc>
      </w:tr>
      <w:tr w14:paraId="1E6720D1">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90E7F6">
            <w:pPr>
              <w:jc w:val="center"/>
              <w:rPr>
                <w:rFonts w:ascii="宋体" w:hAnsi="宋体" w:eastAsia="宋体"/>
                <w:sz w:val="21"/>
                <w:szCs w:val="21"/>
                <w:lang w:eastAsia="zh-CN"/>
              </w:rPr>
            </w:pPr>
            <w:r>
              <w:rPr>
                <w:rFonts w:hint="eastAsia" w:ascii="宋体" w:hAnsi="宋体" w:eastAsia="宋体"/>
                <w:sz w:val="21"/>
                <w:szCs w:val="21"/>
                <w:lang w:eastAsia="zh-CN"/>
              </w:rPr>
              <w:t>统一社会信用代码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DA6781">
            <w:pPr>
              <w:jc w:val="center"/>
              <w:rPr>
                <w:sz w:val="21"/>
                <w:szCs w:val="21"/>
                <w:lang w:eastAsia="zh-CN"/>
              </w:rPr>
            </w:pPr>
            <w:r>
              <w:rPr>
                <w:rFonts w:hint="eastAsia"/>
                <w:sz w:val="21"/>
                <w:szCs w:val="21"/>
                <w:lang w:eastAsia="zh-CN"/>
              </w:rPr>
              <w:t>91500223MA5U95RT5K</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7FE1E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0E6D8E">
            <w:pPr>
              <w:jc w:val="center"/>
              <w:rPr>
                <w:rFonts w:ascii="宋体" w:hAnsi="宋体" w:eastAsia="宋体"/>
                <w:sz w:val="21"/>
                <w:szCs w:val="21"/>
                <w:lang w:eastAsia="zh-CN"/>
              </w:rPr>
            </w:pPr>
          </w:p>
        </w:tc>
      </w:tr>
      <w:tr w14:paraId="0ED4AF70">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28B9EE">
            <w:pPr>
              <w:jc w:val="center"/>
              <w:rPr>
                <w:rFonts w:ascii="宋体" w:hAnsi="宋体" w:eastAsia="宋体"/>
                <w:sz w:val="21"/>
                <w:szCs w:val="21"/>
                <w:lang w:eastAsia="zh-CN"/>
              </w:rPr>
            </w:pPr>
            <w:r>
              <w:rPr>
                <w:rFonts w:hint="eastAsia" w:ascii="宋体" w:hAnsi="宋体" w:eastAsia="宋体"/>
                <w:sz w:val="21"/>
                <w:szCs w:val="21"/>
                <w:lang w:eastAsia="zh-CN"/>
              </w:rPr>
              <w:t>技术负责人</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19DBE1">
            <w:pPr>
              <w:jc w:val="center"/>
              <w:rPr>
                <w:sz w:val="21"/>
                <w:szCs w:val="21"/>
                <w:lang w:eastAsia="zh-CN"/>
              </w:rPr>
            </w:pPr>
            <w:r>
              <w:rPr>
                <w:rFonts w:hint="eastAsia"/>
                <w:sz w:val="21"/>
                <w:szCs w:val="21"/>
                <w:lang w:eastAsia="zh-CN"/>
              </w:rPr>
              <w:t>唐朝清</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D480EA">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BE618F">
            <w:pPr>
              <w:jc w:val="center"/>
              <w:rPr>
                <w:rFonts w:ascii="宋体" w:hAnsi="宋体" w:eastAsia="宋体"/>
                <w:sz w:val="21"/>
                <w:szCs w:val="21"/>
                <w:lang w:eastAsia="zh-CN"/>
              </w:rPr>
            </w:pPr>
          </w:p>
        </w:tc>
      </w:tr>
      <w:tr w14:paraId="6F05F0E4">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C615EF">
            <w:pPr>
              <w:jc w:val="center"/>
              <w:rPr>
                <w:rFonts w:ascii="宋体" w:hAnsi="宋体" w:eastAsia="宋体"/>
                <w:sz w:val="21"/>
                <w:szCs w:val="21"/>
                <w:lang w:eastAsia="zh-CN"/>
              </w:rPr>
            </w:pPr>
            <w:r>
              <w:rPr>
                <w:rFonts w:hint="eastAsia" w:ascii="宋体" w:hAnsi="宋体" w:eastAsia="宋体"/>
                <w:sz w:val="21"/>
                <w:szCs w:val="21"/>
                <w:lang w:eastAsia="zh-CN"/>
              </w:rPr>
              <w:t>联系电话</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8669BC">
            <w:pPr>
              <w:jc w:val="center"/>
              <w:rPr>
                <w:sz w:val="21"/>
                <w:szCs w:val="21"/>
                <w:lang w:eastAsia="zh-CN"/>
              </w:rPr>
            </w:pPr>
            <w:r>
              <w:rPr>
                <w:rFonts w:hint="eastAsia"/>
                <w:sz w:val="21"/>
                <w:szCs w:val="21"/>
                <w:lang w:eastAsia="zh-CN"/>
              </w:rPr>
              <w:t>02381653962</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6D73F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76746">
            <w:pPr>
              <w:jc w:val="center"/>
              <w:rPr>
                <w:rFonts w:ascii="宋体" w:hAnsi="宋体" w:eastAsia="宋体"/>
                <w:sz w:val="21"/>
                <w:szCs w:val="21"/>
                <w:lang w:eastAsia="zh-CN"/>
              </w:rPr>
            </w:pPr>
          </w:p>
        </w:tc>
      </w:tr>
      <w:tr w14:paraId="7631DAF0">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8BED4C">
            <w:pPr>
              <w:jc w:val="center"/>
              <w:rPr>
                <w:rFonts w:ascii="宋体" w:hAnsi="宋体" w:eastAsia="宋体"/>
                <w:sz w:val="21"/>
                <w:szCs w:val="21"/>
                <w:lang w:eastAsia="zh-CN"/>
              </w:rPr>
            </w:pPr>
            <w:r>
              <w:rPr>
                <w:rFonts w:hint="eastAsia" w:ascii="宋体" w:hAnsi="宋体" w:eastAsia="宋体"/>
                <w:sz w:val="21"/>
                <w:szCs w:val="21"/>
                <w:lang w:eastAsia="zh-CN"/>
              </w:rPr>
              <w:t>所在地是否属于重点区域</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3B5A84">
            <w:pPr>
              <w:jc w:val="center"/>
              <w:rPr>
                <w:sz w:val="21"/>
                <w:szCs w:val="21"/>
                <w:lang w:eastAsia="zh-CN"/>
              </w:rPr>
            </w:pPr>
            <w:r>
              <w:rPr>
                <w:rFonts w:hint="eastAsia"/>
                <w:sz w:val="21"/>
                <w:szCs w:val="21"/>
                <w:lang w:eastAsia="zh-CN"/>
              </w:rPr>
              <w:t>否</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12A1A0">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20D152">
            <w:pPr>
              <w:jc w:val="center"/>
              <w:rPr>
                <w:rFonts w:ascii="宋体" w:hAnsi="宋体" w:eastAsia="宋体"/>
                <w:sz w:val="21"/>
                <w:szCs w:val="21"/>
                <w:lang w:eastAsia="zh-CN"/>
              </w:rPr>
            </w:pPr>
          </w:p>
        </w:tc>
      </w:tr>
      <w:tr w14:paraId="46D4BDFF">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215926">
            <w:pPr>
              <w:jc w:val="center"/>
              <w:rPr>
                <w:rFonts w:ascii="宋体" w:hAnsi="宋体" w:eastAsia="宋体"/>
                <w:sz w:val="21"/>
                <w:szCs w:val="21"/>
                <w:lang w:eastAsia="zh-CN"/>
              </w:rPr>
            </w:pPr>
            <w:r>
              <w:rPr>
                <w:rFonts w:hint="eastAsia" w:ascii="宋体" w:hAnsi="宋体" w:eastAsia="宋体"/>
                <w:sz w:val="21"/>
                <w:szCs w:val="21"/>
                <w:lang w:eastAsia="zh-CN"/>
              </w:rPr>
              <w:t>主要污染物类别</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F3038F">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8FD21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92CD90">
            <w:pPr>
              <w:jc w:val="center"/>
              <w:rPr>
                <w:rFonts w:ascii="宋体" w:hAnsi="宋体" w:eastAsia="宋体"/>
                <w:sz w:val="21"/>
                <w:szCs w:val="21"/>
                <w:lang w:eastAsia="zh-CN"/>
              </w:rPr>
            </w:pPr>
          </w:p>
        </w:tc>
      </w:tr>
      <w:tr w14:paraId="682F0349">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F3A32B">
            <w:pPr>
              <w:jc w:val="center"/>
              <w:rPr>
                <w:rFonts w:ascii="宋体" w:hAnsi="宋体" w:eastAsia="宋体"/>
                <w:sz w:val="21"/>
                <w:szCs w:val="21"/>
                <w:lang w:eastAsia="zh-CN"/>
              </w:rPr>
            </w:pPr>
            <w:r>
              <w:rPr>
                <w:rFonts w:hint="eastAsia" w:ascii="宋体" w:hAnsi="宋体" w:eastAsia="宋体"/>
                <w:sz w:val="21"/>
                <w:szCs w:val="21"/>
                <w:lang w:eastAsia="zh-CN"/>
              </w:rPr>
              <w:t>主要污染物种类</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8960D3">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964C9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91BA9A">
            <w:pPr>
              <w:jc w:val="center"/>
              <w:rPr>
                <w:rFonts w:ascii="宋体" w:hAnsi="宋体" w:eastAsia="宋体"/>
                <w:sz w:val="21"/>
                <w:szCs w:val="21"/>
                <w:lang w:eastAsia="zh-CN"/>
              </w:rPr>
            </w:pPr>
          </w:p>
        </w:tc>
      </w:tr>
      <w:tr w14:paraId="5864CCF9">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A32F25">
            <w:pPr>
              <w:jc w:val="center"/>
              <w:rPr>
                <w:rFonts w:ascii="宋体" w:hAnsi="宋体" w:eastAsia="宋体"/>
                <w:sz w:val="21"/>
                <w:szCs w:val="21"/>
                <w:lang w:eastAsia="zh-CN"/>
              </w:rPr>
            </w:pPr>
            <w:r>
              <w:rPr>
                <w:rFonts w:hint="eastAsia" w:ascii="宋体" w:hAnsi="宋体" w:eastAsia="宋体"/>
                <w:sz w:val="21"/>
                <w:szCs w:val="21"/>
                <w:lang w:eastAsia="zh-CN"/>
              </w:rPr>
              <w:t>大气污染物排放方式</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F23438">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A0362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48F5FA">
            <w:pPr>
              <w:jc w:val="center"/>
              <w:rPr>
                <w:rFonts w:ascii="宋体" w:hAnsi="宋体" w:eastAsia="宋体"/>
                <w:sz w:val="21"/>
                <w:szCs w:val="21"/>
                <w:lang w:eastAsia="zh-CN"/>
              </w:rPr>
            </w:pPr>
          </w:p>
        </w:tc>
      </w:tr>
      <w:tr w14:paraId="4E063E8B">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D4D233">
            <w:pPr>
              <w:jc w:val="center"/>
              <w:rPr>
                <w:rFonts w:ascii="宋体" w:hAnsi="宋体" w:eastAsia="宋体"/>
                <w:sz w:val="21"/>
                <w:szCs w:val="21"/>
                <w:lang w:eastAsia="zh-CN"/>
              </w:rPr>
            </w:pPr>
            <w:r>
              <w:rPr>
                <w:rFonts w:hint="eastAsia" w:ascii="宋体" w:hAnsi="宋体" w:eastAsia="宋体"/>
                <w:sz w:val="21"/>
                <w:szCs w:val="21"/>
                <w:lang w:eastAsia="zh-CN"/>
              </w:rPr>
              <w:t>废水污染物排放规律</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2DF6EB">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219E1D">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B97760">
            <w:pPr>
              <w:jc w:val="center"/>
              <w:rPr>
                <w:rFonts w:ascii="宋体" w:hAnsi="宋体" w:eastAsia="宋体"/>
                <w:sz w:val="21"/>
                <w:szCs w:val="21"/>
                <w:lang w:eastAsia="zh-CN"/>
              </w:rPr>
            </w:pPr>
          </w:p>
        </w:tc>
      </w:tr>
      <w:tr w14:paraId="672648AF">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C6F140">
            <w:pPr>
              <w:jc w:val="center"/>
              <w:rPr>
                <w:rFonts w:ascii="宋体" w:hAnsi="宋体" w:eastAsia="宋体"/>
                <w:sz w:val="21"/>
                <w:szCs w:val="21"/>
                <w:lang w:eastAsia="zh-CN"/>
              </w:rPr>
            </w:pPr>
            <w:r>
              <w:rPr>
                <w:rFonts w:hint="eastAsia" w:ascii="宋体" w:hAnsi="宋体" w:eastAsia="宋体"/>
                <w:sz w:val="21"/>
                <w:szCs w:val="21"/>
                <w:lang w:eastAsia="zh-CN"/>
              </w:rPr>
              <w:t>大气污染物排放执行标准名称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551BA5">
            <w:pPr>
              <w:jc w:val="center"/>
              <w:rPr>
                <w:sz w:val="21"/>
                <w:szCs w:val="21"/>
                <w:lang w:eastAsia="zh-CN"/>
              </w:rPr>
            </w:pPr>
            <w:r>
              <w:rPr>
                <w:rFonts w:hint="eastAsia"/>
                <w:sz w:val="21"/>
                <w:szCs w:val="21"/>
                <w:lang w:eastAsia="zh-CN"/>
              </w:rPr>
              <w:t>硫化氢,铬酸雾,硫酸雾,砷及其化合物</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8BDFE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558BC5">
            <w:pPr>
              <w:jc w:val="center"/>
              <w:rPr>
                <w:rFonts w:ascii="宋体" w:hAnsi="宋体" w:eastAsia="宋体"/>
                <w:sz w:val="21"/>
                <w:szCs w:val="21"/>
                <w:lang w:eastAsia="zh-CN"/>
              </w:rPr>
            </w:pPr>
          </w:p>
        </w:tc>
      </w:tr>
      <w:tr w14:paraId="5372A2C5">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25F81E">
            <w:pPr>
              <w:jc w:val="center"/>
              <w:rPr>
                <w:rFonts w:ascii="宋体" w:hAnsi="宋体" w:eastAsia="宋体"/>
                <w:sz w:val="21"/>
                <w:szCs w:val="21"/>
                <w:lang w:eastAsia="zh-CN"/>
              </w:rPr>
            </w:pPr>
            <w:r>
              <w:rPr>
                <w:rFonts w:hint="eastAsia" w:ascii="宋体" w:hAnsi="宋体" w:eastAsia="宋体"/>
                <w:sz w:val="21"/>
                <w:szCs w:val="21"/>
                <w:lang w:eastAsia="zh-CN"/>
              </w:rPr>
              <w:t>水污染物排放执行标准名称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A74F92">
            <w:pPr>
              <w:jc w:val="center"/>
              <w:rPr>
                <w:sz w:val="21"/>
                <w:szCs w:val="21"/>
                <w:lang w:eastAsia="zh-CN"/>
              </w:rPr>
            </w:pPr>
            <w:r>
              <w:rPr>
                <w:rFonts w:hint="eastAsia"/>
                <w:sz w:val="21"/>
                <w:szCs w:val="21"/>
                <w:lang w:eastAsia="zh-CN"/>
              </w:rPr>
              <w:t>硫化物</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985318">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C3CE3B">
            <w:pPr>
              <w:jc w:val="center"/>
              <w:rPr>
                <w:rFonts w:ascii="宋体" w:hAnsi="宋体" w:eastAsia="宋体"/>
                <w:sz w:val="21"/>
                <w:szCs w:val="21"/>
                <w:lang w:eastAsia="zh-CN"/>
              </w:rPr>
            </w:pPr>
          </w:p>
        </w:tc>
      </w:tr>
      <w:tr w14:paraId="63FDCC52">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6E6A3F">
            <w:pPr>
              <w:jc w:val="center"/>
              <w:rPr>
                <w:rFonts w:ascii="宋体" w:hAnsi="宋体" w:eastAsia="宋体"/>
                <w:sz w:val="21"/>
                <w:szCs w:val="21"/>
                <w:lang w:eastAsia="zh-CN"/>
              </w:rPr>
            </w:pPr>
            <w:r>
              <w:rPr>
                <w:rFonts w:hint="eastAsia" w:ascii="宋体" w:hAnsi="宋体" w:eastAsia="宋体"/>
                <w:sz w:val="21"/>
                <w:szCs w:val="21"/>
                <w:lang w:eastAsia="zh-CN"/>
              </w:rPr>
              <w:t>设计生产能力</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B7082F">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FADE19">
            <w:pPr>
              <w:jc w:val="center"/>
              <w:rPr>
                <w:rFonts w:ascii="宋体" w:hAnsi="宋体" w:eastAsia="宋体"/>
                <w:sz w:val="21"/>
                <w:szCs w:val="21"/>
                <w:lang w:eastAsia="zh-CN"/>
              </w:rPr>
            </w:pPr>
            <w:r>
              <w:rPr>
                <w:rFonts w:hint="eastAsia" w:ascii="宋体" w:hAnsi="宋体" w:eastAsia="宋体"/>
                <w:sz w:val="21"/>
                <w:szCs w:val="21"/>
                <w:lang w:eastAsia="zh-CN"/>
              </w:rPr>
              <w:t>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1E2C1C">
            <w:pPr>
              <w:jc w:val="center"/>
              <w:rPr>
                <w:rFonts w:ascii="宋体" w:hAnsi="宋体" w:eastAsia="宋体"/>
                <w:sz w:val="21"/>
                <w:szCs w:val="21"/>
                <w:lang w:eastAsia="zh-CN"/>
              </w:rPr>
            </w:pPr>
            <w:r>
              <w:rPr>
                <w:rFonts w:hint="eastAsia" w:ascii="宋体" w:hAnsi="宋体" w:eastAsia="宋体"/>
                <w:sz w:val="21"/>
                <w:szCs w:val="21"/>
                <w:lang w:eastAsia="zh-CN"/>
              </w:rPr>
              <w:t>100000吨/年</w:t>
            </w:r>
          </w:p>
        </w:tc>
      </w:tr>
      <w:tr w14:paraId="3FB5F9F3">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06C378">
            <w:pPr>
              <w:jc w:val="center"/>
              <w:rPr>
                <w:rFonts w:ascii="宋体" w:hAnsi="宋体" w:eastAsia="宋体"/>
                <w:sz w:val="21"/>
                <w:szCs w:val="21"/>
                <w:lang w:eastAsia="zh-CN"/>
              </w:rPr>
            </w:pPr>
            <w:r>
              <w:rPr>
                <w:rFonts w:hint="eastAsia" w:ascii="宋体" w:hAnsi="宋体" w:eastAsia="宋体"/>
                <w:sz w:val="21"/>
                <w:szCs w:val="21"/>
                <w:lang w:eastAsia="zh-CN"/>
              </w:rPr>
              <w:t>工业固体废物产生、贮存、利用/处置方式</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451172">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627D9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9CDBAB">
            <w:pPr>
              <w:jc w:val="center"/>
              <w:rPr>
                <w:rFonts w:ascii="宋体" w:hAnsi="宋体" w:eastAsia="宋体"/>
                <w:sz w:val="21"/>
                <w:szCs w:val="21"/>
                <w:lang w:eastAsia="zh-CN"/>
              </w:rPr>
            </w:pPr>
          </w:p>
        </w:tc>
      </w:tr>
      <w:tr w14:paraId="267A1527">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4F7BB8">
            <w:pPr>
              <w:jc w:val="center"/>
              <w:rPr>
                <w:rFonts w:ascii="宋体" w:hAnsi="宋体" w:eastAsia="宋体"/>
                <w:sz w:val="21"/>
                <w:szCs w:val="21"/>
                <w:lang w:eastAsia="zh-CN"/>
              </w:rPr>
            </w:pPr>
            <w:r>
              <w:rPr>
                <w:rFonts w:hint="eastAsia" w:ascii="宋体" w:hAnsi="宋体" w:eastAsia="宋体"/>
                <w:sz w:val="21"/>
                <w:szCs w:val="21"/>
                <w:lang w:eastAsia="zh-CN"/>
              </w:rPr>
              <w:t>工业固体废物污染防治执行标准名称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2B9B76">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81E20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08258E">
            <w:pPr>
              <w:jc w:val="center"/>
              <w:rPr>
                <w:rFonts w:ascii="宋体" w:hAnsi="宋体" w:eastAsia="宋体"/>
                <w:sz w:val="21"/>
                <w:szCs w:val="21"/>
                <w:lang w:eastAsia="zh-CN"/>
              </w:rPr>
            </w:pPr>
          </w:p>
        </w:tc>
      </w:tr>
      <w:tr w14:paraId="57CC6E39">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5BCB68">
            <w:pPr>
              <w:jc w:val="center"/>
              <w:rPr>
                <w:rFonts w:ascii="宋体" w:hAnsi="宋体" w:eastAsia="宋体"/>
                <w:sz w:val="21"/>
                <w:szCs w:val="21"/>
                <w:lang w:eastAsia="zh-CN"/>
              </w:rPr>
            </w:pPr>
            <w:r>
              <w:rPr>
                <w:rFonts w:hint="eastAsia" w:ascii="宋体" w:hAnsi="宋体" w:eastAsia="宋体"/>
                <w:sz w:val="21"/>
                <w:szCs w:val="21"/>
                <w:lang w:eastAsia="zh-CN"/>
              </w:rPr>
              <w:t>危险废物经营许可证相关情况(仅从事贮存/利用/处置危险废物经营活动的单位填报)</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8CC9AC">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B91A3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415EC4">
            <w:pPr>
              <w:jc w:val="center"/>
              <w:rPr>
                <w:rFonts w:ascii="宋体" w:hAnsi="宋体" w:eastAsia="宋体"/>
                <w:sz w:val="21"/>
                <w:szCs w:val="21"/>
                <w:lang w:eastAsia="zh-CN"/>
              </w:rPr>
            </w:pPr>
          </w:p>
        </w:tc>
      </w:tr>
    </w:tbl>
    <w:p w14:paraId="128B2E9E">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产排污环节、污染物及污染治理设施</w:t>
      </w:r>
    </w:p>
    <w:tbl>
      <w:tblPr>
        <w:tblStyle w:val="9"/>
        <w:tblW w:w="4998" w:type="pct"/>
        <w:jc w:val="center"/>
        <w:tblLayout w:type="autofit"/>
        <w:tblCellMar>
          <w:top w:w="0" w:type="dxa"/>
          <w:left w:w="108" w:type="dxa"/>
          <w:bottom w:w="0" w:type="dxa"/>
          <w:right w:w="108" w:type="dxa"/>
        </w:tblCellMar>
      </w:tblPr>
      <w:tblGrid>
        <w:gridCol w:w="3230"/>
        <w:gridCol w:w="4443"/>
        <w:gridCol w:w="2528"/>
        <w:gridCol w:w="2091"/>
        <w:gridCol w:w="1811"/>
      </w:tblGrid>
      <w:tr w14:paraId="71C4BC15">
        <w:tblPrEx>
          <w:tblCellMar>
            <w:top w:w="0" w:type="dxa"/>
            <w:left w:w="108" w:type="dxa"/>
            <w:bottom w:w="0" w:type="dxa"/>
            <w:right w:w="108" w:type="dxa"/>
          </w:tblCellMar>
        </w:tblPrEx>
        <w:trPr>
          <w:trHeight w:val="647" w:hRule="atLeast"/>
          <w:jc w:val="center"/>
        </w:trPr>
        <w:tc>
          <w:tcPr>
            <w:tcW w:w="3616"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E315B8">
            <w:pPr>
              <w:pStyle w:val="45"/>
              <w:shd w:val="clear" w:color="auto" w:fill="FFFFFF"/>
              <w:rPr>
                <w:rFonts w:eastAsia="宋体"/>
                <w:sz w:val="21"/>
                <w:szCs w:val="21"/>
                <w:shd w:val="clear" w:color="auto" w:fill="FFFFFF"/>
                <w:lang w:eastAsia="zh-CN"/>
              </w:rPr>
            </w:pPr>
            <w:r>
              <w:rPr>
                <w:rFonts w:hint="eastAsia" w:eastAsia="宋体"/>
                <w:sz w:val="21"/>
                <w:szCs w:val="21"/>
                <w:shd w:val="clear" w:color="auto" w:fill="FFFFFF"/>
              </w:rPr>
              <w:t>内容</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2AA78E">
            <w:pPr>
              <w:pStyle w:val="45"/>
              <w:shd w:val="clear" w:color="auto" w:fill="FFFFFF"/>
              <w:rPr>
                <w:rFonts w:eastAsia="宋体"/>
                <w:sz w:val="21"/>
                <w:szCs w:val="21"/>
                <w:shd w:val="clear" w:color="auto" w:fill="FFFFFF"/>
              </w:rPr>
            </w:pPr>
            <w:r>
              <w:rPr>
                <w:rFonts w:hint="eastAsia" w:eastAsia="宋体"/>
                <w:sz w:val="21"/>
                <w:szCs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A0F1C7">
            <w:pPr>
              <w:pStyle w:val="45"/>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6FCBCC71">
        <w:tblPrEx>
          <w:tblCellMar>
            <w:top w:w="0" w:type="dxa"/>
            <w:left w:w="108" w:type="dxa"/>
            <w:bottom w:w="0" w:type="dxa"/>
            <w:right w:w="108" w:type="dxa"/>
          </w:tblCellMar>
        </w:tblPrEx>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TA001布袋除尘器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p>
        </w:tc>
      </w:tr>
      <w:tr w14:paraId="65023BBD">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C2831">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B3FEA2">
            <w:pPr>
              <w:jc w:val="center"/>
              <w:rPr>
                <w:rFonts w:ascii="宋体" w:hAnsi="宋体" w:eastAsia="宋体"/>
                <w:sz w:val="21"/>
                <w:szCs w:val="21"/>
              </w:rPr>
            </w:pPr>
            <w:r>
              <w:rPr>
                <w:rFonts w:hint="eastAsia" w:ascii="宋体" w:hAnsi="宋体" w:eastAsia="宋体"/>
                <w:sz w:val="21"/>
                <w:szCs w:val="21"/>
                <w:lang w:eastAsia="zh-CN"/>
              </w:rPr>
              <w:t>TA001布袋除尘器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6E0C17">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5A2B4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B3E7B">
            <w:pPr>
              <w:jc w:val="center"/>
              <w:rPr>
                <w:rFonts w:ascii="宋体" w:hAnsi="宋体" w:eastAsia="宋体"/>
                <w:sz w:val="21"/>
                <w:szCs w:val="21"/>
                <w:lang w:eastAsia="zh-CN"/>
              </w:rPr>
            </w:pPr>
          </w:p>
        </w:tc>
      </w:tr>
      <w:tr w14:paraId="12C6BAD7">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78B5CC">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D498BE">
            <w:pPr>
              <w:jc w:val="center"/>
              <w:rPr>
                <w:rFonts w:ascii="宋体" w:hAnsi="宋体" w:eastAsia="宋体"/>
                <w:sz w:val="21"/>
                <w:szCs w:val="21"/>
              </w:rPr>
            </w:pPr>
            <w:r>
              <w:rPr>
                <w:rFonts w:hint="eastAsia" w:ascii="宋体" w:hAnsi="宋体" w:eastAsia="宋体"/>
                <w:sz w:val="21"/>
                <w:szCs w:val="21"/>
                <w:lang w:eastAsia="zh-CN"/>
              </w:rPr>
              <w:t>TA001布袋除尘器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82A5FF">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6EE96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4D4A70">
            <w:pPr>
              <w:jc w:val="center"/>
              <w:rPr>
                <w:rFonts w:ascii="宋体" w:hAnsi="宋体" w:eastAsia="宋体"/>
                <w:sz w:val="21"/>
                <w:szCs w:val="21"/>
                <w:lang w:eastAsia="zh-CN"/>
              </w:rPr>
            </w:pPr>
          </w:p>
        </w:tc>
      </w:tr>
      <w:tr w14:paraId="1F1CA30E">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26A4F8">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F997BD">
            <w:pPr>
              <w:jc w:val="center"/>
              <w:rPr>
                <w:rFonts w:ascii="宋体" w:hAnsi="宋体" w:eastAsia="宋体"/>
                <w:sz w:val="21"/>
                <w:szCs w:val="21"/>
              </w:rPr>
            </w:pPr>
            <w:r>
              <w:rPr>
                <w:rFonts w:hint="eastAsia" w:ascii="宋体" w:hAnsi="宋体" w:eastAsia="宋体"/>
                <w:sz w:val="21"/>
                <w:szCs w:val="21"/>
                <w:lang w:eastAsia="zh-CN"/>
              </w:rPr>
              <w:t>TA001布袋除尘器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4762D4">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E9E19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274B9F">
            <w:pPr>
              <w:jc w:val="center"/>
              <w:rPr>
                <w:rFonts w:ascii="宋体" w:hAnsi="宋体" w:eastAsia="宋体"/>
                <w:sz w:val="21"/>
                <w:szCs w:val="21"/>
                <w:lang w:eastAsia="zh-CN"/>
              </w:rPr>
            </w:pPr>
          </w:p>
        </w:tc>
      </w:tr>
      <w:tr w14:paraId="0604EF2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6EA18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BC6AF1">
            <w:pPr>
              <w:jc w:val="center"/>
              <w:rPr>
                <w:rFonts w:ascii="宋体" w:hAnsi="宋体" w:eastAsia="宋体"/>
                <w:sz w:val="21"/>
                <w:szCs w:val="21"/>
              </w:rPr>
            </w:pPr>
            <w:r>
              <w:rPr>
                <w:rFonts w:hint="eastAsia" w:ascii="宋体" w:hAnsi="宋体" w:eastAsia="宋体"/>
                <w:sz w:val="21"/>
                <w:szCs w:val="21"/>
                <w:lang w:eastAsia="zh-CN"/>
              </w:rPr>
              <w:t>TA001/</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E96B3E">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F68F84">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417B5">
            <w:pPr>
              <w:jc w:val="center"/>
              <w:rPr>
                <w:rFonts w:ascii="宋体" w:hAnsi="宋体" w:eastAsia="宋体"/>
                <w:sz w:val="21"/>
                <w:szCs w:val="21"/>
                <w:lang w:eastAsia="zh-CN"/>
              </w:rPr>
            </w:pPr>
          </w:p>
        </w:tc>
      </w:tr>
      <w:tr w14:paraId="5D9F058F">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589301">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75BFCA">
            <w:pPr>
              <w:jc w:val="center"/>
              <w:rPr>
                <w:rFonts w:ascii="宋体" w:hAnsi="宋体" w:eastAsia="宋体"/>
                <w:sz w:val="21"/>
                <w:szCs w:val="21"/>
              </w:rPr>
            </w:pPr>
            <w:r>
              <w:rPr>
                <w:rFonts w:hint="eastAsia" w:ascii="宋体" w:hAnsi="宋体" w:eastAsia="宋体"/>
                <w:sz w:val="21"/>
                <w:szCs w:val="21"/>
                <w:lang w:eastAsia="zh-CN"/>
              </w:rPr>
              <w:t>TA001/</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AA1916">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2644C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852A25">
            <w:pPr>
              <w:jc w:val="center"/>
              <w:rPr>
                <w:rFonts w:ascii="宋体" w:hAnsi="宋体" w:eastAsia="宋体"/>
                <w:sz w:val="21"/>
                <w:szCs w:val="21"/>
                <w:lang w:eastAsia="zh-CN"/>
              </w:rPr>
            </w:pPr>
          </w:p>
        </w:tc>
      </w:tr>
      <w:tr w14:paraId="611978BD">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AE7374">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1945FC">
            <w:pPr>
              <w:jc w:val="center"/>
              <w:rPr>
                <w:rFonts w:ascii="宋体" w:hAnsi="宋体" w:eastAsia="宋体"/>
                <w:sz w:val="21"/>
                <w:szCs w:val="21"/>
              </w:rPr>
            </w:pPr>
            <w:r>
              <w:rPr>
                <w:rFonts w:hint="eastAsia" w:ascii="宋体" w:hAnsi="宋体" w:eastAsia="宋体"/>
                <w:sz w:val="21"/>
                <w:szCs w:val="21"/>
                <w:lang w:eastAsia="zh-CN"/>
              </w:rPr>
              <w:t>TA001/</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D0904B">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5FF7F8">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A6E3B4">
            <w:pPr>
              <w:jc w:val="center"/>
              <w:rPr>
                <w:rFonts w:ascii="宋体" w:hAnsi="宋体" w:eastAsia="宋体"/>
                <w:sz w:val="21"/>
                <w:szCs w:val="21"/>
                <w:lang w:eastAsia="zh-CN"/>
              </w:rPr>
            </w:pPr>
          </w:p>
        </w:tc>
      </w:tr>
      <w:tr w14:paraId="4651EEC8">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2AD62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E1B5A2">
            <w:pPr>
              <w:jc w:val="center"/>
              <w:rPr>
                <w:rFonts w:ascii="宋体" w:hAnsi="宋体" w:eastAsia="宋体"/>
                <w:sz w:val="21"/>
                <w:szCs w:val="21"/>
              </w:rPr>
            </w:pPr>
            <w:r>
              <w:rPr>
                <w:rFonts w:hint="eastAsia" w:ascii="宋体" w:hAnsi="宋体" w:eastAsia="宋体"/>
                <w:sz w:val="21"/>
                <w:szCs w:val="21"/>
                <w:lang w:eastAsia="zh-CN"/>
              </w:rPr>
              <w:t>TA001/</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BFA63D">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2B735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BA70F2">
            <w:pPr>
              <w:jc w:val="center"/>
              <w:rPr>
                <w:rFonts w:ascii="宋体" w:hAnsi="宋体" w:eastAsia="宋体"/>
                <w:sz w:val="21"/>
                <w:szCs w:val="21"/>
                <w:lang w:eastAsia="zh-CN"/>
              </w:rPr>
            </w:pPr>
          </w:p>
        </w:tc>
      </w:tr>
      <w:tr w14:paraId="0BD49819">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E3551A">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7C81C5">
            <w:pPr>
              <w:jc w:val="center"/>
              <w:rPr>
                <w:rFonts w:ascii="宋体" w:hAnsi="宋体" w:eastAsia="宋体"/>
                <w:sz w:val="21"/>
                <w:szCs w:val="21"/>
              </w:rPr>
            </w:pPr>
            <w:r>
              <w:rPr>
                <w:rFonts w:hint="eastAsia" w:ascii="宋体" w:hAnsi="宋体" w:eastAsia="宋体"/>
                <w:sz w:val="21"/>
                <w:szCs w:val="21"/>
                <w:lang w:eastAsia="zh-CN"/>
              </w:rPr>
              <w:t>TA001碱液喷淋</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A9341B">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6975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7A4B1C">
            <w:pPr>
              <w:jc w:val="center"/>
              <w:rPr>
                <w:rFonts w:ascii="宋体" w:hAnsi="宋体" w:eastAsia="宋体"/>
                <w:sz w:val="21"/>
                <w:szCs w:val="21"/>
                <w:lang w:eastAsia="zh-CN"/>
              </w:rPr>
            </w:pPr>
          </w:p>
        </w:tc>
      </w:tr>
      <w:tr w14:paraId="06ECC8E0">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B7F105">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076F15">
            <w:pPr>
              <w:jc w:val="center"/>
              <w:rPr>
                <w:rFonts w:ascii="宋体" w:hAnsi="宋体" w:eastAsia="宋体"/>
                <w:sz w:val="21"/>
                <w:szCs w:val="21"/>
              </w:rPr>
            </w:pPr>
            <w:r>
              <w:rPr>
                <w:rFonts w:hint="eastAsia" w:ascii="宋体" w:hAnsi="宋体" w:eastAsia="宋体"/>
                <w:sz w:val="21"/>
                <w:szCs w:val="21"/>
                <w:lang w:eastAsia="zh-CN"/>
              </w:rPr>
              <w:t>TA001碱液喷淋</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DF1887">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613978">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A6E71C">
            <w:pPr>
              <w:jc w:val="center"/>
              <w:rPr>
                <w:rFonts w:ascii="宋体" w:hAnsi="宋体" w:eastAsia="宋体"/>
                <w:sz w:val="21"/>
                <w:szCs w:val="21"/>
                <w:lang w:eastAsia="zh-CN"/>
              </w:rPr>
            </w:pPr>
          </w:p>
        </w:tc>
      </w:tr>
      <w:tr w14:paraId="2A804C98">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409E14">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583414">
            <w:pPr>
              <w:jc w:val="center"/>
              <w:rPr>
                <w:rFonts w:ascii="宋体" w:hAnsi="宋体" w:eastAsia="宋体"/>
                <w:sz w:val="21"/>
                <w:szCs w:val="21"/>
              </w:rPr>
            </w:pPr>
            <w:r>
              <w:rPr>
                <w:rFonts w:hint="eastAsia" w:ascii="宋体" w:hAnsi="宋体" w:eastAsia="宋体"/>
                <w:sz w:val="21"/>
                <w:szCs w:val="21"/>
                <w:lang w:eastAsia="zh-CN"/>
              </w:rPr>
              <w:t>TA001碱液喷淋</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F5246B">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22336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8B3CD5">
            <w:pPr>
              <w:jc w:val="center"/>
              <w:rPr>
                <w:rFonts w:ascii="宋体" w:hAnsi="宋体" w:eastAsia="宋体"/>
                <w:sz w:val="21"/>
                <w:szCs w:val="21"/>
                <w:lang w:eastAsia="zh-CN"/>
              </w:rPr>
            </w:pPr>
          </w:p>
        </w:tc>
      </w:tr>
      <w:tr w14:paraId="356C093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270915">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19143B">
            <w:pPr>
              <w:jc w:val="center"/>
              <w:rPr>
                <w:rFonts w:ascii="宋体" w:hAnsi="宋体" w:eastAsia="宋体"/>
                <w:sz w:val="21"/>
                <w:szCs w:val="21"/>
              </w:rPr>
            </w:pPr>
            <w:r>
              <w:rPr>
                <w:rFonts w:hint="eastAsia" w:ascii="宋体" w:hAnsi="宋体" w:eastAsia="宋体"/>
                <w:sz w:val="21"/>
                <w:szCs w:val="21"/>
                <w:lang w:eastAsia="zh-CN"/>
              </w:rPr>
              <w:t>TA001碱液喷淋</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40906E">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DB7E1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3C276A">
            <w:pPr>
              <w:jc w:val="center"/>
              <w:rPr>
                <w:rFonts w:ascii="宋体" w:hAnsi="宋体" w:eastAsia="宋体"/>
                <w:sz w:val="21"/>
                <w:szCs w:val="21"/>
                <w:lang w:eastAsia="zh-CN"/>
              </w:rPr>
            </w:pPr>
          </w:p>
        </w:tc>
      </w:tr>
      <w:tr w14:paraId="4B032295">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3F57F0">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4AC338">
            <w:pPr>
              <w:jc w:val="center"/>
              <w:rPr>
                <w:rFonts w:ascii="宋体" w:hAnsi="宋体" w:eastAsia="宋体"/>
                <w:sz w:val="21"/>
                <w:szCs w:val="21"/>
              </w:rPr>
            </w:pPr>
            <w:r>
              <w:rPr>
                <w:rFonts w:hint="eastAsia" w:ascii="宋体" w:hAnsi="宋体" w:eastAsia="宋体"/>
                <w:sz w:val="21"/>
                <w:szCs w:val="21"/>
                <w:lang w:eastAsia="zh-CN"/>
              </w:rPr>
              <w:t>TA002水洗塔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88B317">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157652">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23042F">
            <w:pPr>
              <w:jc w:val="center"/>
              <w:rPr>
                <w:rFonts w:ascii="宋体" w:hAnsi="宋体" w:eastAsia="宋体"/>
                <w:sz w:val="21"/>
                <w:szCs w:val="21"/>
                <w:lang w:eastAsia="zh-CN"/>
              </w:rPr>
            </w:pPr>
          </w:p>
        </w:tc>
      </w:tr>
      <w:tr w14:paraId="5C4B7B7A">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C9FBE0">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CF2BBC">
            <w:pPr>
              <w:jc w:val="center"/>
              <w:rPr>
                <w:rFonts w:ascii="宋体" w:hAnsi="宋体" w:eastAsia="宋体"/>
                <w:sz w:val="21"/>
                <w:szCs w:val="21"/>
              </w:rPr>
            </w:pPr>
            <w:r>
              <w:rPr>
                <w:rFonts w:hint="eastAsia" w:ascii="宋体" w:hAnsi="宋体" w:eastAsia="宋体"/>
                <w:sz w:val="21"/>
                <w:szCs w:val="21"/>
                <w:lang w:eastAsia="zh-CN"/>
              </w:rPr>
              <w:t>TA002水洗塔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8DBED9">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AF1AB1">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D60449">
            <w:pPr>
              <w:jc w:val="center"/>
              <w:rPr>
                <w:rFonts w:ascii="宋体" w:hAnsi="宋体" w:eastAsia="宋体"/>
                <w:sz w:val="21"/>
                <w:szCs w:val="21"/>
                <w:lang w:eastAsia="zh-CN"/>
              </w:rPr>
            </w:pPr>
          </w:p>
        </w:tc>
      </w:tr>
      <w:tr w14:paraId="3D4E587D">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4B1059">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411E83">
            <w:pPr>
              <w:jc w:val="center"/>
              <w:rPr>
                <w:rFonts w:ascii="宋体" w:hAnsi="宋体" w:eastAsia="宋体"/>
                <w:sz w:val="21"/>
                <w:szCs w:val="21"/>
              </w:rPr>
            </w:pPr>
            <w:r>
              <w:rPr>
                <w:rFonts w:hint="eastAsia" w:ascii="宋体" w:hAnsi="宋体" w:eastAsia="宋体"/>
                <w:sz w:val="21"/>
                <w:szCs w:val="21"/>
                <w:lang w:eastAsia="zh-CN"/>
              </w:rPr>
              <w:t>TA002水洗塔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2B8BB6">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77B83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4EBFE6">
            <w:pPr>
              <w:jc w:val="center"/>
              <w:rPr>
                <w:rFonts w:ascii="宋体" w:hAnsi="宋体" w:eastAsia="宋体"/>
                <w:sz w:val="21"/>
                <w:szCs w:val="21"/>
                <w:lang w:eastAsia="zh-CN"/>
              </w:rPr>
            </w:pPr>
          </w:p>
        </w:tc>
      </w:tr>
      <w:tr w14:paraId="1EB91A95">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70A381">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50D7D6">
            <w:pPr>
              <w:jc w:val="center"/>
              <w:rPr>
                <w:rFonts w:ascii="宋体" w:hAnsi="宋体" w:eastAsia="宋体"/>
                <w:sz w:val="21"/>
                <w:szCs w:val="21"/>
              </w:rPr>
            </w:pPr>
            <w:r>
              <w:rPr>
                <w:rFonts w:hint="eastAsia" w:ascii="宋体" w:hAnsi="宋体" w:eastAsia="宋体"/>
                <w:sz w:val="21"/>
                <w:szCs w:val="21"/>
                <w:lang w:eastAsia="zh-CN"/>
              </w:rPr>
              <w:t>TA002水洗塔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563304">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B991F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6D53F1">
            <w:pPr>
              <w:jc w:val="center"/>
              <w:rPr>
                <w:rFonts w:ascii="宋体" w:hAnsi="宋体" w:eastAsia="宋体"/>
                <w:sz w:val="21"/>
                <w:szCs w:val="21"/>
                <w:lang w:eastAsia="zh-CN"/>
              </w:rPr>
            </w:pPr>
          </w:p>
        </w:tc>
      </w:tr>
      <w:tr w14:paraId="77F48B1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382441">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D465EB">
            <w:pPr>
              <w:jc w:val="center"/>
              <w:rPr>
                <w:rFonts w:ascii="宋体" w:hAnsi="宋体" w:eastAsia="宋体"/>
                <w:sz w:val="21"/>
                <w:szCs w:val="21"/>
              </w:rPr>
            </w:pPr>
            <w:r>
              <w:rPr>
                <w:rFonts w:hint="eastAsia" w:ascii="宋体" w:hAnsi="宋体" w:eastAsia="宋体"/>
                <w:sz w:val="21"/>
                <w:szCs w:val="21"/>
                <w:lang w:eastAsia="zh-CN"/>
              </w:rPr>
              <w:t>TA003碱洗塔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2A27BB">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5B9CD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72516F">
            <w:pPr>
              <w:jc w:val="center"/>
              <w:rPr>
                <w:rFonts w:ascii="宋体" w:hAnsi="宋体" w:eastAsia="宋体"/>
                <w:sz w:val="21"/>
                <w:szCs w:val="21"/>
                <w:lang w:eastAsia="zh-CN"/>
              </w:rPr>
            </w:pPr>
          </w:p>
        </w:tc>
      </w:tr>
      <w:tr w14:paraId="3AC082DE">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0FE692">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821F9F">
            <w:pPr>
              <w:jc w:val="center"/>
              <w:rPr>
                <w:rFonts w:ascii="宋体" w:hAnsi="宋体" w:eastAsia="宋体"/>
                <w:sz w:val="21"/>
                <w:szCs w:val="21"/>
              </w:rPr>
            </w:pPr>
            <w:r>
              <w:rPr>
                <w:rFonts w:hint="eastAsia" w:ascii="宋体" w:hAnsi="宋体" w:eastAsia="宋体"/>
                <w:sz w:val="21"/>
                <w:szCs w:val="21"/>
                <w:lang w:eastAsia="zh-CN"/>
              </w:rPr>
              <w:t>TA003碱洗塔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F6D463">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92C352">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608209">
            <w:pPr>
              <w:jc w:val="center"/>
              <w:rPr>
                <w:rFonts w:ascii="宋体" w:hAnsi="宋体" w:eastAsia="宋体"/>
                <w:sz w:val="21"/>
                <w:szCs w:val="21"/>
                <w:lang w:eastAsia="zh-CN"/>
              </w:rPr>
            </w:pPr>
          </w:p>
        </w:tc>
      </w:tr>
      <w:tr w14:paraId="13D732AE">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FC3495">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3D0FB2">
            <w:pPr>
              <w:jc w:val="center"/>
              <w:rPr>
                <w:rFonts w:ascii="宋体" w:hAnsi="宋体" w:eastAsia="宋体"/>
                <w:sz w:val="21"/>
                <w:szCs w:val="21"/>
              </w:rPr>
            </w:pPr>
            <w:r>
              <w:rPr>
                <w:rFonts w:hint="eastAsia" w:ascii="宋体" w:hAnsi="宋体" w:eastAsia="宋体"/>
                <w:sz w:val="21"/>
                <w:szCs w:val="21"/>
                <w:lang w:eastAsia="zh-CN"/>
              </w:rPr>
              <w:t>TA003碱洗塔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3A88F1">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89D79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1603F9">
            <w:pPr>
              <w:jc w:val="center"/>
              <w:rPr>
                <w:rFonts w:ascii="宋体" w:hAnsi="宋体" w:eastAsia="宋体"/>
                <w:sz w:val="21"/>
                <w:szCs w:val="21"/>
                <w:lang w:eastAsia="zh-CN"/>
              </w:rPr>
            </w:pPr>
          </w:p>
        </w:tc>
      </w:tr>
      <w:tr w14:paraId="5CB1EF72">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89B619">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671F5B">
            <w:pPr>
              <w:jc w:val="center"/>
              <w:rPr>
                <w:rFonts w:ascii="宋体" w:hAnsi="宋体" w:eastAsia="宋体"/>
                <w:sz w:val="21"/>
                <w:szCs w:val="21"/>
              </w:rPr>
            </w:pPr>
            <w:r>
              <w:rPr>
                <w:rFonts w:hint="eastAsia" w:ascii="宋体" w:hAnsi="宋体" w:eastAsia="宋体"/>
                <w:sz w:val="21"/>
                <w:szCs w:val="21"/>
                <w:lang w:eastAsia="zh-CN"/>
              </w:rPr>
              <w:t>TA003碱洗塔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98F909">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C0C1D4">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C48EC7">
            <w:pPr>
              <w:jc w:val="center"/>
              <w:rPr>
                <w:rFonts w:ascii="宋体" w:hAnsi="宋体" w:eastAsia="宋体"/>
                <w:sz w:val="21"/>
                <w:szCs w:val="21"/>
                <w:lang w:eastAsia="zh-CN"/>
              </w:rPr>
            </w:pPr>
          </w:p>
        </w:tc>
      </w:tr>
      <w:tr w14:paraId="735908D8">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7AB4AC">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FFFE82">
            <w:pPr>
              <w:jc w:val="center"/>
              <w:rPr>
                <w:rFonts w:ascii="宋体" w:hAnsi="宋体" w:eastAsia="宋体"/>
                <w:sz w:val="21"/>
                <w:szCs w:val="21"/>
              </w:rPr>
            </w:pPr>
            <w:r>
              <w:rPr>
                <w:rFonts w:hint="eastAsia" w:ascii="宋体" w:hAnsi="宋体" w:eastAsia="宋体"/>
                <w:sz w:val="21"/>
                <w:szCs w:val="21"/>
                <w:lang w:eastAsia="zh-CN"/>
              </w:rPr>
              <w:t>TA004布袋除尘器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547F6C">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9B883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F3C53F">
            <w:pPr>
              <w:jc w:val="center"/>
              <w:rPr>
                <w:rFonts w:ascii="宋体" w:hAnsi="宋体" w:eastAsia="宋体"/>
                <w:sz w:val="21"/>
                <w:szCs w:val="21"/>
                <w:lang w:eastAsia="zh-CN"/>
              </w:rPr>
            </w:pPr>
          </w:p>
        </w:tc>
      </w:tr>
      <w:tr w14:paraId="31995CC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4A525B">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D6926F">
            <w:pPr>
              <w:jc w:val="center"/>
              <w:rPr>
                <w:rFonts w:ascii="宋体" w:hAnsi="宋体" w:eastAsia="宋体"/>
                <w:sz w:val="21"/>
                <w:szCs w:val="21"/>
              </w:rPr>
            </w:pPr>
            <w:r>
              <w:rPr>
                <w:rFonts w:hint="eastAsia" w:ascii="宋体" w:hAnsi="宋体" w:eastAsia="宋体"/>
                <w:sz w:val="21"/>
                <w:szCs w:val="21"/>
                <w:lang w:eastAsia="zh-CN"/>
              </w:rPr>
              <w:t>TA004布袋除尘器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E8FAA8">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89EC1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F7B877">
            <w:pPr>
              <w:jc w:val="center"/>
              <w:rPr>
                <w:rFonts w:ascii="宋体" w:hAnsi="宋体" w:eastAsia="宋体"/>
                <w:sz w:val="21"/>
                <w:szCs w:val="21"/>
                <w:lang w:eastAsia="zh-CN"/>
              </w:rPr>
            </w:pPr>
          </w:p>
        </w:tc>
      </w:tr>
      <w:tr w14:paraId="4A97337A">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95DDA3">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EBB08A">
            <w:pPr>
              <w:jc w:val="center"/>
              <w:rPr>
                <w:rFonts w:ascii="宋体" w:hAnsi="宋体" w:eastAsia="宋体"/>
                <w:sz w:val="21"/>
                <w:szCs w:val="21"/>
              </w:rPr>
            </w:pPr>
            <w:r>
              <w:rPr>
                <w:rFonts w:hint="eastAsia" w:ascii="宋体" w:hAnsi="宋体" w:eastAsia="宋体"/>
                <w:sz w:val="21"/>
                <w:szCs w:val="21"/>
                <w:lang w:eastAsia="zh-CN"/>
              </w:rPr>
              <w:t>TA004布袋除尘器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D4CB59">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B15A4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4FB14E">
            <w:pPr>
              <w:jc w:val="center"/>
              <w:rPr>
                <w:rFonts w:ascii="宋体" w:hAnsi="宋体" w:eastAsia="宋体"/>
                <w:sz w:val="21"/>
                <w:szCs w:val="21"/>
                <w:lang w:eastAsia="zh-CN"/>
              </w:rPr>
            </w:pPr>
          </w:p>
        </w:tc>
      </w:tr>
      <w:tr w14:paraId="1A7D2851">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E45A17">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BC2D79">
            <w:pPr>
              <w:jc w:val="center"/>
              <w:rPr>
                <w:rFonts w:ascii="宋体" w:hAnsi="宋体" w:eastAsia="宋体"/>
                <w:sz w:val="21"/>
                <w:szCs w:val="21"/>
              </w:rPr>
            </w:pPr>
            <w:r>
              <w:rPr>
                <w:rFonts w:hint="eastAsia" w:ascii="宋体" w:hAnsi="宋体" w:eastAsia="宋体"/>
                <w:sz w:val="21"/>
                <w:szCs w:val="21"/>
                <w:lang w:eastAsia="zh-CN"/>
              </w:rPr>
              <w:t>TA004布袋除尘器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D2D664">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64D934">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5236D7">
            <w:pPr>
              <w:jc w:val="center"/>
              <w:rPr>
                <w:rFonts w:ascii="宋体" w:hAnsi="宋体" w:eastAsia="宋体"/>
                <w:sz w:val="21"/>
                <w:szCs w:val="21"/>
                <w:lang w:eastAsia="zh-CN"/>
              </w:rPr>
            </w:pPr>
          </w:p>
        </w:tc>
      </w:tr>
      <w:tr w14:paraId="00DC112D">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A80326">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0E1E66">
            <w:pPr>
              <w:jc w:val="center"/>
              <w:rPr>
                <w:rFonts w:ascii="宋体" w:hAnsi="宋体" w:eastAsia="宋体"/>
                <w:sz w:val="21"/>
                <w:szCs w:val="21"/>
              </w:rPr>
            </w:pPr>
            <w:r>
              <w:rPr>
                <w:rFonts w:hint="eastAsia" w:ascii="宋体" w:hAnsi="宋体" w:eastAsia="宋体"/>
                <w:sz w:val="21"/>
                <w:szCs w:val="21"/>
                <w:lang w:eastAsia="zh-CN"/>
              </w:rPr>
              <w:t>TA004脱硫塔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BFF475">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320A9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AD026E">
            <w:pPr>
              <w:jc w:val="center"/>
              <w:rPr>
                <w:rFonts w:ascii="宋体" w:hAnsi="宋体" w:eastAsia="宋体"/>
                <w:sz w:val="21"/>
                <w:szCs w:val="21"/>
                <w:lang w:eastAsia="zh-CN"/>
              </w:rPr>
            </w:pPr>
          </w:p>
        </w:tc>
      </w:tr>
      <w:tr w14:paraId="7E8EDB93">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C4BB35">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5D6320">
            <w:pPr>
              <w:jc w:val="center"/>
              <w:rPr>
                <w:rFonts w:ascii="宋体" w:hAnsi="宋体" w:eastAsia="宋体"/>
                <w:sz w:val="21"/>
                <w:szCs w:val="21"/>
              </w:rPr>
            </w:pPr>
            <w:r>
              <w:rPr>
                <w:rFonts w:hint="eastAsia" w:ascii="宋体" w:hAnsi="宋体" w:eastAsia="宋体"/>
                <w:sz w:val="21"/>
                <w:szCs w:val="21"/>
                <w:lang w:eastAsia="zh-CN"/>
              </w:rPr>
              <w:t>TA004脱硫塔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710C3E">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C8664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068990">
            <w:pPr>
              <w:jc w:val="center"/>
              <w:rPr>
                <w:rFonts w:ascii="宋体" w:hAnsi="宋体" w:eastAsia="宋体"/>
                <w:sz w:val="21"/>
                <w:szCs w:val="21"/>
                <w:lang w:eastAsia="zh-CN"/>
              </w:rPr>
            </w:pPr>
          </w:p>
        </w:tc>
      </w:tr>
      <w:tr w14:paraId="3E445137">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674E23">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08D106">
            <w:pPr>
              <w:jc w:val="center"/>
              <w:rPr>
                <w:rFonts w:ascii="宋体" w:hAnsi="宋体" w:eastAsia="宋体"/>
                <w:sz w:val="21"/>
                <w:szCs w:val="21"/>
              </w:rPr>
            </w:pPr>
            <w:r>
              <w:rPr>
                <w:rFonts w:hint="eastAsia" w:ascii="宋体" w:hAnsi="宋体" w:eastAsia="宋体"/>
                <w:sz w:val="21"/>
                <w:szCs w:val="21"/>
                <w:lang w:eastAsia="zh-CN"/>
              </w:rPr>
              <w:t>TA004脱硫塔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18376C">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80B23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CFF339">
            <w:pPr>
              <w:jc w:val="center"/>
              <w:rPr>
                <w:rFonts w:ascii="宋体" w:hAnsi="宋体" w:eastAsia="宋体"/>
                <w:sz w:val="21"/>
                <w:szCs w:val="21"/>
                <w:lang w:eastAsia="zh-CN"/>
              </w:rPr>
            </w:pPr>
          </w:p>
        </w:tc>
      </w:tr>
      <w:tr w14:paraId="65A5053E">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059AE6">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DFA30E">
            <w:pPr>
              <w:jc w:val="center"/>
              <w:rPr>
                <w:rFonts w:ascii="宋体" w:hAnsi="宋体" w:eastAsia="宋体"/>
                <w:sz w:val="21"/>
                <w:szCs w:val="21"/>
              </w:rPr>
            </w:pPr>
            <w:r>
              <w:rPr>
                <w:rFonts w:hint="eastAsia" w:ascii="宋体" w:hAnsi="宋体" w:eastAsia="宋体"/>
                <w:sz w:val="21"/>
                <w:szCs w:val="21"/>
                <w:lang w:eastAsia="zh-CN"/>
              </w:rPr>
              <w:t>TA004脱硫塔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FC47D4">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80DD9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C17D9F">
            <w:pPr>
              <w:jc w:val="center"/>
              <w:rPr>
                <w:rFonts w:ascii="宋体" w:hAnsi="宋体" w:eastAsia="宋体"/>
                <w:sz w:val="21"/>
                <w:szCs w:val="21"/>
                <w:lang w:eastAsia="zh-CN"/>
              </w:rPr>
            </w:pPr>
          </w:p>
        </w:tc>
      </w:tr>
      <w:tr w14:paraId="07FCFD0E">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29CF70">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B1F560">
            <w:pPr>
              <w:jc w:val="center"/>
              <w:rPr>
                <w:rFonts w:ascii="宋体" w:hAnsi="宋体" w:eastAsia="宋体"/>
                <w:sz w:val="21"/>
                <w:szCs w:val="21"/>
              </w:rPr>
            </w:pPr>
            <w:r>
              <w:rPr>
                <w:rFonts w:hint="eastAsia" w:ascii="宋体" w:hAnsi="宋体" w:eastAsia="宋体"/>
                <w:sz w:val="21"/>
                <w:szCs w:val="21"/>
                <w:lang w:eastAsia="zh-CN"/>
              </w:rPr>
              <w:t>TA004水洗塔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4C2E83">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78A4A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D4A5C4">
            <w:pPr>
              <w:jc w:val="center"/>
              <w:rPr>
                <w:rFonts w:ascii="宋体" w:hAnsi="宋体" w:eastAsia="宋体"/>
                <w:sz w:val="21"/>
                <w:szCs w:val="21"/>
                <w:lang w:eastAsia="zh-CN"/>
              </w:rPr>
            </w:pPr>
          </w:p>
        </w:tc>
      </w:tr>
      <w:tr w14:paraId="0E180A2D">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D2B0C1">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C36077">
            <w:pPr>
              <w:jc w:val="center"/>
              <w:rPr>
                <w:rFonts w:ascii="宋体" w:hAnsi="宋体" w:eastAsia="宋体"/>
                <w:sz w:val="21"/>
                <w:szCs w:val="21"/>
              </w:rPr>
            </w:pPr>
            <w:r>
              <w:rPr>
                <w:rFonts w:hint="eastAsia" w:ascii="宋体" w:hAnsi="宋体" w:eastAsia="宋体"/>
                <w:sz w:val="21"/>
                <w:szCs w:val="21"/>
                <w:lang w:eastAsia="zh-CN"/>
              </w:rPr>
              <w:t>TA004水洗塔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369393">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A67D1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737EA9">
            <w:pPr>
              <w:jc w:val="center"/>
              <w:rPr>
                <w:rFonts w:ascii="宋体" w:hAnsi="宋体" w:eastAsia="宋体"/>
                <w:sz w:val="21"/>
                <w:szCs w:val="21"/>
                <w:lang w:eastAsia="zh-CN"/>
              </w:rPr>
            </w:pPr>
          </w:p>
        </w:tc>
      </w:tr>
      <w:tr w14:paraId="40710B54">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01E32F">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CC471E">
            <w:pPr>
              <w:jc w:val="center"/>
              <w:rPr>
                <w:rFonts w:ascii="宋体" w:hAnsi="宋体" w:eastAsia="宋体"/>
                <w:sz w:val="21"/>
                <w:szCs w:val="21"/>
              </w:rPr>
            </w:pPr>
            <w:r>
              <w:rPr>
                <w:rFonts w:hint="eastAsia" w:ascii="宋体" w:hAnsi="宋体" w:eastAsia="宋体"/>
                <w:sz w:val="21"/>
                <w:szCs w:val="21"/>
                <w:lang w:eastAsia="zh-CN"/>
              </w:rPr>
              <w:t>TA004水洗塔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549C2D">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8E586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0DA5B2">
            <w:pPr>
              <w:jc w:val="center"/>
              <w:rPr>
                <w:rFonts w:ascii="宋体" w:hAnsi="宋体" w:eastAsia="宋体"/>
                <w:sz w:val="21"/>
                <w:szCs w:val="21"/>
                <w:lang w:eastAsia="zh-CN"/>
              </w:rPr>
            </w:pPr>
          </w:p>
        </w:tc>
      </w:tr>
      <w:tr w14:paraId="6735457E">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3ABDF4">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C7A77C">
            <w:pPr>
              <w:jc w:val="center"/>
              <w:rPr>
                <w:rFonts w:ascii="宋体" w:hAnsi="宋体" w:eastAsia="宋体"/>
                <w:sz w:val="21"/>
                <w:szCs w:val="21"/>
              </w:rPr>
            </w:pPr>
            <w:r>
              <w:rPr>
                <w:rFonts w:hint="eastAsia" w:ascii="宋体" w:hAnsi="宋体" w:eastAsia="宋体"/>
                <w:sz w:val="21"/>
                <w:szCs w:val="21"/>
                <w:lang w:eastAsia="zh-CN"/>
              </w:rPr>
              <w:t>TA004水洗塔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3053C6">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EB40A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80257A">
            <w:pPr>
              <w:jc w:val="center"/>
              <w:rPr>
                <w:rFonts w:ascii="宋体" w:hAnsi="宋体" w:eastAsia="宋体"/>
                <w:sz w:val="21"/>
                <w:szCs w:val="21"/>
                <w:lang w:eastAsia="zh-CN"/>
              </w:rPr>
            </w:pPr>
          </w:p>
        </w:tc>
      </w:tr>
      <w:tr w14:paraId="35D0B77A">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B57C9E">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1C6A85">
            <w:pPr>
              <w:jc w:val="center"/>
              <w:rPr>
                <w:rFonts w:ascii="宋体" w:hAnsi="宋体" w:eastAsia="宋体"/>
                <w:sz w:val="21"/>
                <w:szCs w:val="21"/>
              </w:rPr>
            </w:pPr>
            <w:r>
              <w:rPr>
                <w:rFonts w:hint="eastAsia" w:ascii="宋体" w:hAnsi="宋体" w:eastAsia="宋体"/>
                <w:sz w:val="21"/>
                <w:szCs w:val="21"/>
                <w:lang w:eastAsia="zh-CN"/>
              </w:rPr>
              <w:t>TA004脱硝系统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D1FEE3">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5CF091">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74AE34">
            <w:pPr>
              <w:jc w:val="center"/>
              <w:rPr>
                <w:rFonts w:ascii="宋体" w:hAnsi="宋体" w:eastAsia="宋体"/>
                <w:sz w:val="21"/>
                <w:szCs w:val="21"/>
                <w:lang w:eastAsia="zh-CN"/>
              </w:rPr>
            </w:pPr>
          </w:p>
        </w:tc>
      </w:tr>
      <w:tr w14:paraId="2E0EE65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414139">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C44997">
            <w:pPr>
              <w:jc w:val="center"/>
              <w:rPr>
                <w:rFonts w:ascii="宋体" w:hAnsi="宋体" w:eastAsia="宋体"/>
                <w:sz w:val="21"/>
                <w:szCs w:val="21"/>
              </w:rPr>
            </w:pPr>
            <w:r>
              <w:rPr>
                <w:rFonts w:hint="eastAsia" w:ascii="宋体" w:hAnsi="宋体" w:eastAsia="宋体"/>
                <w:sz w:val="21"/>
                <w:szCs w:val="21"/>
                <w:lang w:eastAsia="zh-CN"/>
              </w:rPr>
              <w:t>TA004脱硝系统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EAD4D9">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94B8E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64B1">
            <w:pPr>
              <w:jc w:val="center"/>
              <w:rPr>
                <w:rFonts w:ascii="宋体" w:hAnsi="宋体" w:eastAsia="宋体"/>
                <w:sz w:val="21"/>
                <w:szCs w:val="21"/>
                <w:lang w:eastAsia="zh-CN"/>
              </w:rPr>
            </w:pPr>
          </w:p>
        </w:tc>
      </w:tr>
      <w:tr w14:paraId="1798CB49">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110E34">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BC9C0B">
            <w:pPr>
              <w:jc w:val="center"/>
              <w:rPr>
                <w:rFonts w:ascii="宋体" w:hAnsi="宋体" w:eastAsia="宋体"/>
                <w:sz w:val="21"/>
                <w:szCs w:val="21"/>
              </w:rPr>
            </w:pPr>
            <w:r>
              <w:rPr>
                <w:rFonts w:hint="eastAsia" w:ascii="宋体" w:hAnsi="宋体" w:eastAsia="宋体"/>
                <w:sz w:val="21"/>
                <w:szCs w:val="21"/>
                <w:lang w:eastAsia="zh-CN"/>
              </w:rPr>
              <w:t>TA004脱硝系统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CF5AA8">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37570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F2BD42">
            <w:pPr>
              <w:jc w:val="center"/>
              <w:rPr>
                <w:rFonts w:ascii="宋体" w:hAnsi="宋体" w:eastAsia="宋体"/>
                <w:sz w:val="21"/>
                <w:szCs w:val="21"/>
                <w:lang w:eastAsia="zh-CN"/>
              </w:rPr>
            </w:pPr>
          </w:p>
        </w:tc>
      </w:tr>
      <w:tr w14:paraId="1428F5BD">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D065C8">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11BADF">
            <w:pPr>
              <w:jc w:val="center"/>
              <w:rPr>
                <w:rFonts w:ascii="宋体" w:hAnsi="宋体" w:eastAsia="宋体"/>
                <w:sz w:val="21"/>
                <w:szCs w:val="21"/>
              </w:rPr>
            </w:pPr>
            <w:r>
              <w:rPr>
                <w:rFonts w:hint="eastAsia" w:ascii="宋体" w:hAnsi="宋体" w:eastAsia="宋体"/>
                <w:sz w:val="21"/>
                <w:szCs w:val="21"/>
                <w:lang w:eastAsia="zh-CN"/>
              </w:rPr>
              <w:t>TA004脱硝系统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DE731A">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0742C8">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EC8F4B">
            <w:pPr>
              <w:jc w:val="center"/>
              <w:rPr>
                <w:rFonts w:ascii="宋体" w:hAnsi="宋体" w:eastAsia="宋体"/>
                <w:sz w:val="21"/>
                <w:szCs w:val="21"/>
                <w:lang w:eastAsia="zh-CN"/>
              </w:rPr>
            </w:pPr>
          </w:p>
        </w:tc>
      </w:tr>
      <w:tr w14:paraId="20BDE113">
        <w:tblPrEx>
          <w:tblCellMar>
            <w:top w:w="0" w:type="dxa"/>
            <w:left w:w="108" w:type="dxa"/>
            <w:bottom w:w="0" w:type="dxa"/>
            <w:right w:w="108" w:type="dxa"/>
          </w:tblCellMar>
        </w:tblPrEx>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91B9AC">
            <w:pPr>
              <w:jc w:val="center"/>
              <w:rPr>
                <w:rFonts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7D74B0">
            <w:pPr>
              <w:jc w:val="center"/>
              <w:rPr>
                <w:rFonts w:ascii="宋体" w:hAnsi="宋体" w:eastAsia="宋体"/>
                <w:sz w:val="21"/>
                <w:szCs w:val="21"/>
              </w:rPr>
            </w:pPr>
            <w:r>
              <w:rPr>
                <w:rFonts w:hint="eastAsia" w:ascii="宋体" w:hAnsi="宋体" w:eastAsia="宋体"/>
                <w:sz w:val="21"/>
                <w:szCs w:val="21"/>
                <w:lang w:eastAsia="zh-CN"/>
              </w:rPr>
              <w:t>TW001生化处理</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E5D07E">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FB33B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EB6EBD">
            <w:pPr>
              <w:jc w:val="center"/>
              <w:rPr>
                <w:rFonts w:ascii="宋体" w:hAnsi="宋体" w:eastAsia="宋体"/>
                <w:sz w:val="21"/>
                <w:szCs w:val="21"/>
                <w:lang w:eastAsia="zh-CN"/>
              </w:rPr>
            </w:pPr>
          </w:p>
        </w:tc>
      </w:tr>
      <w:tr w14:paraId="792DEA9B">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4C1BB3">
            <w:pPr>
              <w:jc w:val="center"/>
              <w:rPr>
                <w:rFonts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CC8897">
            <w:pPr>
              <w:jc w:val="center"/>
              <w:rPr>
                <w:rFonts w:ascii="宋体" w:hAnsi="宋体" w:eastAsia="宋体"/>
                <w:sz w:val="21"/>
                <w:szCs w:val="21"/>
              </w:rPr>
            </w:pPr>
            <w:r>
              <w:rPr>
                <w:rFonts w:hint="eastAsia" w:ascii="宋体" w:hAnsi="宋体" w:eastAsia="宋体"/>
                <w:sz w:val="21"/>
                <w:szCs w:val="21"/>
                <w:lang w:eastAsia="zh-CN"/>
              </w:rPr>
              <w:t>TW001生化处理</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2C9638">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01DC5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792675">
            <w:pPr>
              <w:jc w:val="center"/>
              <w:rPr>
                <w:rFonts w:ascii="宋体" w:hAnsi="宋体" w:eastAsia="宋体"/>
                <w:sz w:val="21"/>
                <w:szCs w:val="21"/>
                <w:lang w:eastAsia="zh-CN"/>
              </w:rPr>
            </w:pPr>
          </w:p>
        </w:tc>
      </w:tr>
      <w:tr w14:paraId="122CD9B5">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94E359">
            <w:pPr>
              <w:jc w:val="center"/>
              <w:rPr>
                <w:rFonts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E3E32C">
            <w:pPr>
              <w:jc w:val="center"/>
              <w:rPr>
                <w:rFonts w:ascii="宋体" w:hAnsi="宋体" w:eastAsia="宋体"/>
                <w:sz w:val="21"/>
                <w:szCs w:val="21"/>
              </w:rPr>
            </w:pPr>
            <w:r>
              <w:rPr>
                <w:rFonts w:hint="eastAsia" w:ascii="宋体" w:hAnsi="宋体" w:eastAsia="宋体"/>
                <w:sz w:val="21"/>
                <w:szCs w:val="21"/>
                <w:lang w:eastAsia="zh-CN"/>
              </w:rPr>
              <w:t>TW001生化处理</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84BE3B">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BBB6B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60A8D4">
            <w:pPr>
              <w:jc w:val="center"/>
              <w:rPr>
                <w:rFonts w:ascii="宋体" w:hAnsi="宋体" w:eastAsia="宋体"/>
                <w:sz w:val="21"/>
                <w:szCs w:val="21"/>
                <w:lang w:eastAsia="zh-CN"/>
              </w:rPr>
            </w:pPr>
          </w:p>
        </w:tc>
      </w:tr>
      <w:tr w14:paraId="257AE5D7">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A110BC">
            <w:pPr>
              <w:jc w:val="center"/>
              <w:rPr>
                <w:rFonts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9C7251">
            <w:pPr>
              <w:jc w:val="center"/>
              <w:rPr>
                <w:rFonts w:ascii="宋体" w:hAnsi="宋体" w:eastAsia="宋体"/>
                <w:sz w:val="21"/>
                <w:szCs w:val="21"/>
              </w:rPr>
            </w:pPr>
            <w:r>
              <w:rPr>
                <w:rFonts w:hint="eastAsia" w:ascii="宋体" w:hAnsi="宋体" w:eastAsia="宋体"/>
                <w:sz w:val="21"/>
                <w:szCs w:val="21"/>
                <w:lang w:eastAsia="zh-CN"/>
              </w:rPr>
              <w:t>TW001生化处理</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55D7EB">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58388A">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C38B20">
            <w:pPr>
              <w:jc w:val="center"/>
              <w:rPr>
                <w:rFonts w:ascii="宋体" w:hAnsi="宋体" w:eastAsia="宋体"/>
                <w:sz w:val="21"/>
                <w:szCs w:val="21"/>
                <w:lang w:eastAsia="zh-CN"/>
              </w:rPr>
            </w:pPr>
          </w:p>
        </w:tc>
      </w:tr>
    </w:tbl>
    <w:p w14:paraId="4A56C0CB">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自行监测</w:t>
      </w:r>
    </w:p>
    <w:tbl>
      <w:tblPr>
        <w:tblStyle w:val="9"/>
        <w:tblW w:w="4998" w:type="pct"/>
        <w:jc w:val="center"/>
        <w:tblLayout w:type="autofit"/>
        <w:tblCellMar>
          <w:top w:w="0" w:type="dxa"/>
          <w:left w:w="108" w:type="dxa"/>
          <w:bottom w:w="0" w:type="dxa"/>
          <w:right w:w="108" w:type="dxa"/>
        </w:tblCellMar>
      </w:tblPr>
      <w:tblGrid>
        <w:gridCol w:w="3230"/>
        <w:gridCol w:w="4443"/>
        <w:gridCol w:w="2528"/>
        <w:gridCol w:w="2091"/>
        <w:gridCol w:w="1811"/>
      </w:tblGrid>
      <w:tr w14:paraId="5C8703EA">
        <w:tblPrEx>
          <w:tblCellMar>
            <w:top w:w="0" w:type="dxa"/>
            <w:left w:w="108" w:type="dxa"/>
            <w:bottom w:w="0" w:type="dxa"/>
            <w:right w:w="108" w:type="dxa"/>
          </w:tblCellMar>
        </w:tblPrEx>
        <w:trPr>
          <w:trHeight w:val="570" w:hRule="atLeast"/>
          <w:jc w:val="center"/>
        </w:trPr>
        <w:tc>
          <w:tcPr>
            <w:tcW w:w="3616"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570E81">
            <w:pPr>
              <w:pStyle w:val="45"/>
              <w:shd w:val="clear" w:color="auto" w:fill="FFFFFF"/>
              <w:rPr>
                <w:rFonts w:eastAsia="宋体"/>
                <w:sz w:val="21"/>
                <w:szCs w:val="21"/>
                <w:shd w:val="clear" w:color="auto" w:fill="FFFFFF"/>
                <w:lang w:eastAsia="zh-CN"/>
              </w:rPr>
            </w:pPr>
            <w:r>
              <w:rPr>
                <w:rFonts w:hint="eastAsia" w:eastAsia="宋体"/>
                <w:sz w:val="21"/>
                <w:szCs w:val="21"/>
                <w:shd w:val="clear" w:color="auto" w:fill="FFFFFF"/>
              </w:rPr>
              <w:t>内容</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561ECF">
            <w:pPr>
              <w:pStyle w:val="45"/>
              <w:shd w:val="clear" w:color="auto" w:fill="FFFFFF"/>
              <w:rPr>
                <w:rFonts w:eastAsia="宋体"/>
                <w:sz w:val="21"/>
                <w:szCs w:val="21"/>
                <w:shd w:val="clear" w:color="auto" w:fill="FFFFFF"/>
              </w:rPr>
            </w:pPr>
            <w:r>
              <w:rPr>
                <w:rFonts w:hint="eastAsia" w:eastAsia="宋体"/>
                <w:sz w:val="21"/>
                <w:szCs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1F3C7A">
            <w:pPr>
              <w:pStyle w:val="45"/>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24197D5E">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铬酸雾</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p>
        </w:tc>
      </w:tr>
      <w:tr w14:paraId="7D4CA07D">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9D82D0">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02FC0B">
            <w:pPr>
              <w:jc w:val="center"/>
              <w:rPr>
                <w:rFonts w:ascii="宋体" w:hAnsi="宋体" w:eastAsia="宋体"/>
                <w:sz w:val="21"/>
                <w:szCs w:val="21"/>
                <w:lang w:eastAsia="zh-CN"/>
              </w:rPr>
            </w:pPr>
            <w:r>
              <w:rPr>
                <w:rFonts w:hint="eastAsia" w:ascii="宋体" w:hAnsi="宋体" w:eastAsia="宋体"/>
                <w:sz w:val="21"/>
                <w:szCs w:val="21"/>
                <w:lang w:eastAsia="zh-CN"/>
              </w:rPr>
              <w:t>铬酸雾</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462189">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E1E910">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01E460">
            <w:pPr>
              <w:jc w:val="center"/>
              <w:rPr>
                <w:rFonts w:ascii="宋体" w:hAnsi="宋体" w:eastAsia="宋体"/>
                <w:sz w:val="21"/>
                <w:szCs w:val="21"/>
                <w:lang w:eastAsia="zh-CN"/>
              </w:rPr>
            </w:pPr>
          </w:p>
        </w:tc>
      </w:tr>
      <w:tr w14:paraId="396D8E96">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5951AA">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BD7B85">
            <w:pPr>
              <w:jc w:val="center"/>
              <w:rPr>
                <w:rFonts w:ascii="宋体" w:hAnsi="宋体" w:eastAsia="宋体"/>
                <w:sz w:val="21"/>
                <w:szCs w:val="21"/>
                <w:lang w:eastAsia="zh-CN"/>
              </w:rPr>
            </w:pPr>
            <w:r>
              <w:rPr>
                <w:rFonts w:hint="eastAsia" w:ascii="宋体" w:hAnsi="宋体" w:eastAsia="宋体"/>
                <w:sz w:val="21"/>
                <w:szCs w:val="21"/>
                <w:lang w:eastAsia="zh-CN"/>
              </w:rPr>
              <w:t>二氧化硫</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24442A">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60A22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05FA9A">
            <w:pPr>
              <w:jc w:val="center"/>
              <w:rPr>
                <w:rFonts w:ascii="宋体" w:hAnsi="宋体" w:eastAsia="宋体"/>
                <w:sz w:val="21"/>
                <w:szCs w:val="21"/>
                <w:lang w:eastAsia="zh-CN"/>
              </w:rPr>
            </w:pPr>
          </w:p>
        </w:tc>
      </w:tr>
      <w:tr w14:paraId="169C8F8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6FD6B1">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E2999B">
            <w:pPr>
              <w:jc w:val="center"/>
              <w:rPr>
                <w:rFonts w:ascii="宋体" w:hAnsi="宋体" w:eastAsia="宋体"/>
                <w:sz w:val="21"/>
                <w:szCs w:val="21"/>
                <w:lang w:eastAsia="zh-CN"/>
              </w:rPr>
            </w:pPr>
            <w:r>
              <w:rPr>
                <w:rFonts w:hint="eastAsia" w:ascii="宋体" w:hAnsi="宋体" w:eastAsia="宋体"/>
                <w:sz w:val="21"/>
                <w:szCs w:val="21"/>
                <w:lang w:eastAsia="zh-CN"/>
              </w:rPr>
              <w:t>二氧化硫</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9909F9">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338A10">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50B47B">
            <w:pPr>
              <w:jc w:val="center"/>
              <w:rPr>
                <w:rFonts w:ascii="宋体" w:hAnsi="宋体" w:eastAsia="宋体"/>
                <w:sz w:val="21"/>
                <w:szCs w:val="21"/>
                <w:lang w:eastAsia="zh-CN"/>
              </w:rPr>
            </w:pPr>
          </w:p>
        </w:tc>
      </w:tr>
      <w:tr w14:paraId="3FD92B47">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F73BEF">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38A61F">
            <w:pPr>
              <w:jc w:val="center"/>
              <w:rPr>
                <w:rFonts w:ascii="宋体" w:hAnsi="宋体" w:eastAsia="宋体"/>
                <w:sz w:val="21"/>
                <w:szCs w:val="21"/>
                <w:lang w:eastAsia="zh-CN"/>
              </w:rPr>
            </w:pPr>
            <w:r>
              <w:rPr>
                <w:rFonts w:hint="eastAsia" w:ascii="宋体" w:hAnsi="宋体" w:eastAsia="宋体"/>
                <w:sz w:val="21"/>
                <w:szCs w:val="21"/>
                <w:lang w:eastAsia="zh-CN"/>
              </w:rPr>
              <w:t>硫化氢</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D3823A">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299882">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8991D1">
            <w:pPr>
              <w:jc w:val="center"/>
              <w:rPr>
                <w:rFonts w:ascii="宋体" w:hAnsi="宋体" w:eastAsia="宋体"/>
                <w:sz w:val="21"/>
                <w:szCs w:val="21"/>
                <w:lang w:eastAsia="zh-CN"/>
              </w:rPr>
            </w:pPr>
          </w:p>
        </w:tc>
      </w:tr>
      <w:tr w14:paraId="62C8BB10">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C8F330">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B0A4F9">
            <w:pPr>
              <w:jc w:val="center"/>
              <w:rPr>
                <w:rFonts w:ascii="宋体" w:hAnsi="宋体" w:eastAsia="宋体"/>
                <w:sz w:val="21"/>
                <w:szCs w:val="21"/>
                <w:lang w:eastAsia="zh-CN"/>
              </w:rPr>
            </w:pPr>
            <w:r>
              <w:rPr>
                <w:rFonts w:hint="eastAsia" w:ascii="宋体" w:hAnsi="宋体" w:eastAsia="宋体"/>
                <w:sz w:val="21"/>
                <w:szCs w:val="21"/>
                <w:lang w:eastAsia="zh-CN"/>
              </w:rPr>
              <w:t>硫化氢</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E25AE8">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AE82F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FBF09C">
            <w:pPr>
              <w:jc w:val="center"/>
              <w:rPr>
                <w:rFonts w:ascii="宋体" w:hAnsi="宋体" w:eastAsia="宋体"/>
                <w:sz w:val="21"/>
                <w:szCs w:val="21"/>
                <w:lang w:eastAsia="zh-CN"/>
              </w:rPr>
            </w:pPr>
          </w:p>
        </w:tc>
      </w:tr>
      <w:tr w14:paraId="677F3AC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1030E3">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E24CEA">
            <w:pPr>
              <w:jc w:val="center"/>
              <w:rPr>
                <w:rFonts w:ascii="宋体" w:hAnsi="宋体" w:eastAsia="宋体"/>
                <w:sz w:val="21"/>
                <w:szCs w:val="21"/>
                <w:lang w:eastAsia="zh-CN"/>
              </w:rPr>
            </w:pPr>
            <w:r>
              <w:rPr>
                <w:rFonts w:hint="eastAsia" w:ascii="宋体" w:hAnsi="宋体" w:eastAsia="宋体"/>
                <w:sz w:val="21"/>
                <w:szCs w:val="21"/>
                <w:lang w:eastAsia="zh-CN"/>
              </w:rPr>
              <w:t>氮氧化物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050F3E">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D253F4">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0C2D8D">
            <w:pPr>
              <w:jc w:val="center"/>
              <w:rPr>
                <w:rFonts w:ascii="宋体" w:hAnsi="宋体" w:eastAsia="宋体"/>
                <w:sz w:val="21"/>
                <w:szCs w:val="21"/>
                <w:lang w:eastAsia="zh-CN"/>
              </w:rPr>
            </w:pPr>
          </w:p>
        </w:tc>
      </w:tr>
      <w:tr w14:paraId="3958F0C7">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493A8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42E766">
            <w:pPr>
              <w:jc w:val="center"/>
              <w:rPr>
                <w:rFonts w:ascii="宋体" w:hAnsi="宋体" w:eastAsia="宋体"/>
                <w:sz w:val="21"/>
                <w:szCs w:val="21"/>
                <w:lang w:eastAsia="zh-CN"/>
              </w:rPr>
            </w:pPr>
            <w:r>
              <w:rPr>
                <w:rFonts w:hint="eastAsia" w:ascii="宋体" w:hAnsi="宋体" w:eastAsia="宋体"/>
                <w:sz w:val="21"/>
                <w:szCs w:val="21"/>
                <w:lang w:eastAsia="zh-CN"/>
              </w:rPr>
              <w:t>氮氧化物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39BBBC">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C891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476CC2">
            <w:pPr>
              <w:jc w:val="center"/>
              <w:rPr>
                <w:rFonts w:ascii="宋体" w:hAnsi="宋体" w:eastAsia="宋体"/>
                <w:sz w:val="21"/>
                <w:szCs w:val="21"/>
                <w:lang w:eastAsia="zh-CN"/>
              </w:rPr>
            </w:pPr>
          </w:p>
        </w:tc>
      </w:tr>
      <w:tr w14:paraId="451443D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985EFC">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5F5361">
            <w:pPr>
              <w:jc w:val="center"/>
              <w:rPr>
                <w:rFonts w:ascii="宋体" w:hAnsi="宋体" w:eastAsia="宋体"/>
                <w:sz w:val="21"/>
                <w:szCs w:val="21"/>
                <w:lang w:eastAsia="zh-CN"/>
              </w:rPr>
            </w:pPr>
            <w:r>
              <w:rPr>
                <w:rFonts w:hint="eastAsia" w:ascii="宋体" w:hAnsi="宋体" w:eastAsia="宋体"/>
                <w:sz w:val="21"/>
                <w:szCs w:val="21"/>
                <w:lang w:eastAsia="zh-CN"/>
              </w:rPr>
              <w:t>硫酸雾</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A6CCB3">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B07F8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E38F7E">
            <w:pPr>
              <w:jc w:val="center"/>
              <w:rPr>
                <w:rFonts w:ascii="宋体" w:hAnsi="宋体" w:eastAsia="宋体"/>
                <w:sz w:val="21"/>
                <w:szCs w:val="21"/>
                <w:lang w:eastAsia="zh-CN"/>
              </w:rPr>
            </w:pPr>
          </w:p>
        </w:tc>
      </w:tr>
      <w:tr w14:paraId="3FFD2310">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11854C">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FEBEFC">
            <w:pPr>
              <w:jc w:val="center"/>
              <w:rPr>
                <w:rFonts w:ascii="宋体" w:hAnsi="宋体" w:eastAsia="宋体"/>
                <w:sz w:val="21"/>
                <w:szCs w:val="21"/>
                <w:lang w:eastAsia="zh-CN"/>
              </w:rPr>
            </w:pPr>
            <w:r>
              <w:rPr>
                <w:rFonts w:hint="eastAsia" w:ascii="宋体" w:hAnsi="宋体" w:eastAsia="宋体"/>
                <w:sz w:val="21"/>
                <w:szCs w:val="21"/>
                <w:lang w:eastAsia="zh-CN"/>
              </w:rPr>
              <w:t>硫酸雾</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B45F14">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53C9B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8D59B7">
            <w:pPr>
              <w:jc w:val="center"/>
              <w:rPr>
                <w:rFonts w:ascii="宋体" w:hAnsi="宋体" w:eastAsia="宋体"/>
                <w:sz w:val="21"/>
                <w:szCs w:val="21"/>
                <w:lang w:eastAsia="zh-CN"/>
              </w:rPr>
            </w:pPr>
          </w:p>
        </w:tc>
      </w:tr>
      <w:tr w14:paraId="4328119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3AE175">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81DB7E">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A3F5F7">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B0AB1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44FCB4">
            <w:pPr>
              <w:jc w:val="center"/>
              <w:rPr>
                <w:rFonts w:ascii="宋体" w:hAnsi="宋体" w:eastAsia="宋体"/>
                <w:sz w:val="21"/>
                <w:szCs w:val="21"/>
                <w:lang w:eastAsia="zh-CN"/>
              </w:rPr>
            </w:pPr>
          </w:p>
        </w:tc>
      </w:tr>
      <w:tr w14:paraId="41EF3D67">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F0DE31">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19F382">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81C6A4">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9CA654">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62A909">
            <w:pPr>
              <w:jc w:val="center"/>
              <w:rPr>
                <w:rFonts w:ascii="宋体" w:hAnsi="宋体" w:eastAsia="宋体"/>
                <w:sz w:val="21"/>
                <w:szCs w:val="21"/>
                <w:lang w:eastAsia="zh-CN"/>
              </w:rPr>
            </w:pPr>
          </w:p>
        </w:tc>
      </w:tr>
      <w:tr w14:paraId="34D926ED">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D0FBCE">
            <w:pPr>
              <w:jc w:val="center"/>
              <w:rPr>
                <w:rFonts w:ascii="宋体" w:hAnsi="宋体" w:eastAsia="宋体"/>
                <w:sz w:val="21"/>
                <w:szCs w:val="21"/>
                <w:lang w:eastAsia="zh-CN"/>
              </w:rPr>
            </w:pPr>
            <w:r>
              <w:rPr>
                <w:rFonts w:hint="eastAsia" w:ascii="宋体" w:hAnsi="宋体" w:eastAsia="宋体"/>
                <w:sz w:val="21"/>
                <w:szCs w:val="21"/>
                <w:lang w:eastAsia="zh-CN"/>
              </w:rPr>
              <w:t>DA003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ADE926">
            <w:pPr>
              <w:jc w:val="center"/>
              <w:rPr>
                <w:rFonts w:ascii="宋体" w:hAnsi="宋体" w:eastAsia="宋体"/>
                <w:sz w:val="21"/>
                <w:szCs w:val="21"/>
                <w:lang w:eastAsia="zh-CN"/>
              </w:rPr>
            </w:pPr>
            <w:r>
              <w:rPr>
                <w:rFonts w:hint="eastAsia" w:ascii="宋体" w:hAnsi="宋体" w:eastAsia="宋体"/>
                <w:sz w:val="21"/>
                <w:szCs w:val="21"/>
                <w:lang w:eastAsia="zh-CN"/>
              </w:rPr>
              <w:t>硫化氢</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39F636">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3C45C2">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CF5DB0">
            <w:pPr>
              <w:jc w:val="center"/>
              <w:rPr>
                <w:rFonts w:ascii="宋体" w:hAnsi="宋体" w:eastAsia="宋体"/>
                <w:sz w:val="21"/>
                <w:szCs w:val="21"/>
                <w:lang w:eastAsia="zh-CN"/>
              </w:rPr>
            </w:pPr>
          </w:p>
        </w:tc>
      </w:tr>
      <w:tr w14:paraId="7B400E29">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EBF859">
            <w:pPr>
              <w:jc w:val="center"/>
              <w:rPr>
                <w:rFonts w:ascii="宋体" w:hAnsi="宋体" w:eastAsia="宋体"/>
                <w:sz w:val="21"/>
                <w:szCs w:val="21"/>
                <w:lang w:eastAsia="zh-CN"/>
              </w:rPr>
            </w:pPr>
            <w:r>
              <w:rPr>
                <w:rFonts w:hint="eastAsia" w:ascii="宋体" w:hAnsi="宋体" w:eastAsia="宋体"/>
                <w:sz w:val="21"/>
                <w:szCs w:val="21"/>
                <w:lang w:eastAsia="zh-CN"/>
              </w:rPr>
              <w:t>DA003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E2E112">
            <w:pPr>
              <w:jc w:val="center"/>
              <w:rPr>
                <w:rFonts w:ascii="宋体" w:hAnsi="宋体" w:eastAsia="宋体"/>
                <w:sz w:val="21"/>
                <w:szCs w:val="21"/>
                <w:lang w:eastAsia="zh-CN"/>
              </w:rPr>
            </w:pPr>
            <w:r>
              <w:rPr>
                <w:rFonts w:hint="eastAsia" w:ascii="宋体" w:hAnsi="宋体" w:eastAsia="宋体"/>
                <w:sz w:val="21"/>
                <w:szCs w:val="21"/>
                <w:lang w:eastAsia="zh-CN"/>
              </w:rPr>
              <w:t>硫化氢</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DBEE46">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8ECBA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884E75">
            <w:pPr>
              <w:jc w:val="center"/>
              <w:rPr>
                <w:rFonts w:ascii="宋体" w:hAnsi="宋体" w:eastAsia="宋体"/>
                <w:sz w:val="21"/>
                <w:szCs w:val="21"/>
                <w:lang w:eastAsia="zh-CN"/>
              </w:rPr>
            </w:pPr>
          </w:p>
        </w:tc>
      </w:tr>
      <w:tr w14:paraId="1F86FFCD">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C3510E">
            <w:pPr>
              <w:jc w:val="center"/>
              <w:rPr>
                <w:rFonts w:ascii="宋体" w:hAnsi="宋体" w:eastAsia="宋体"/>
                <w:sz w:val="21"/>
                <w:szCs w:val="21"/>
                <w:lang w:eastAsia="zh-CN"/>
              </w:rPr>
            </w:pPr>
            <w:r>
              <w:rPr>
                <w:rFonts w:hint="eastAsia" w:ascii="宋体" w:hAnsi="宋体" w:eastAsia="宋体"/>
                <w:sz w:val="21"/>
                <w:szCs w:val="21"/>
                <w:lang w:eastAsia="zh-CN"/>
              </w:rPr>
              <w:t>DA003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4CBF85">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0CE283">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68BE3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047335">
            <w:pPr>
              <w:jc w:val="center"/>
              <w:rPr>
                <w:rFonts w:ascii="宋体" w:hAnsi="宋体" w:eastAsia="宋体"/>
                <w:sz w:val="21"/>
                <w:szCs w:val="21"/>
                <w:lang w:eastAsia="zh-CN"/>
              </w:rPr>
            </w:pPr>
          </w:p>
        </w:tc>
      </w:tr>
      <w:tr w14:paraId="6C626118">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C3AC22">
            <w:pPr>
              <w:jc w:val="center"/>
              <w:rPr>
                <w:rFonts w:ascii="宋体" w:hAnsi="宋体" w:eastAsia="宋体"/>
                <w:sz w:val="21"/>
                <w:szCs w:val="21"/>
                <w:lang w:eastAsia="zh-CN"/>
              </w:rPr>
            </w:pPr>
            <w:r>
              <w:rPr>
                <w:rFonts w:hint="eastAsia" w:ascii="宋体" w:hAnsi="宋体" w:eastAsia="宋体"/>
                <w:sz w:val="21"/>
                <w:szCs w:val="21"/>
                <w:lang w:eastAsia="zh-CN"/>
              </w:rPr>
              <w:t>DA003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97C996">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40879">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11D85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EAB63E">
            <w:pPr>
              <w:jc w:val="center"/>
              <w:rPr>
                <w:rFonts w:ascii="宋体" w:hAnsi="宋体" w:eastAsia="宋体"/>
                <w:sz w:val="21"/>
                <w:szCs w:val="21"/>
                <w:lang w:eastAsia="zh-CN"/>
              </w:rPr>
            </w:pPr>
          </w:p>
        </w:tc>
      </w:tr>
      <w:tr w14:paraId="23BC5B42">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8CC80A">
            <w:pPr>
              <w:jc w:val="center"/>
              <w:rPr>
                <w:rFonts w:ascii="宋体" w:hAnsi="宋体" w:eastAsia="宋体"/>
                <w:sz w:val="21"/>
                <w:szCs w:val="21"/>
                <w:lang w:eastAsia="zh-CN"/>
              </w:rPr>
            </w:pPr>
            <w:r>
              <w:rPr>
                <w:rFonts w:hint="eastAsia" w:ascii="宋体" w:hAnsi="宋体" w:eastAsia="宋体"/>
                <w:sz w:val="21"/>
                <w:szCs w:val="21"/>
                <w:lang w:eastAsia="zh-CN"/>
              </w:rPr>
              <w:t>DA004</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118541">
            <w:pPr>
              <w:jc w:val="center"/>
              <w:rPr>
                <w:rFonts w:ascii="宋体" w:hAnsi="宋体" w:eastAsia="宋体"/>
                <w:sz w:val="21"/>
                <w:szCs w:val="21"/>
                <w:lang w:eastAsia="zh-CN"/>
              </w:rPr>
            </w:pPr>
            <w:r>
              <w:rPr>
                <w:rFonts w:hint="eastAsia" w:ascii="宋体" w:hAnsi="宋体" w:eastAsia="宋体"/>
                <w:sz w:val="21"/>
                <w:szCs w:val="21"/>
                <w:lang w:eastAsia="zh-CN"/>
              </w:rPr>
              <w:t>硫酸雾</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8E3754">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18B6A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78A5A3">
            <w:pPr>
              <w:jc w:val="center"/>
              <w:rPr>
                <w:rFonts w:ascii="宋体" w:hAnsi="宋体" w:eastAsia="宋体"/>
                <w:sz w:val="21"/>
                <w:szCs w:val="21"/>
                <w:lang w:eastAsia="zh-CN"/>
              </w:rPr>
            </w:pPr>
          </w:p>
        </w:tc>
      </w:tr>
      <w:tr w14:paraId="3C70DFB8">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5E7C10">
            <w:pPr>
              <w:jc w:val="center"/>
              <w:rPr>
                <w:rFonts w:ascii="宋体" w:hAnsi="宋体" w:eastAsia="宋体"/>
                <w:sz w:val="21"/>
                <w:szCs w:val="21"/>
                <w:lang w:eastAsia="zh-CN"/>
              </w:rPr>
            </w:pPr>
            <w:r>
              <w:rPr>
                <w:rFonts w:hint="eastAsia" w:ascii="宋体" w:hAnsi="宋体" w:eastAsia="宋体"/>
                <w:sz w:val="21"/>
                <w:szCs w:val="21"/>
                <w:lang w:eastAsia="zh-CN"/>
              </w:rPr>
              <w:t>DA004</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59F3FC">
            <w:pPr>
              <w:jc w:val="center"/>
              <w:rPr>
                <w:rFonts w:ascii="宋体" w:hAnsi="宋体" w:eastAsia="宋体"/>
                <w:sz w:val="21"/>
                <w:szCs w:val="21"/>
                <w:lang w:eastAsia="zh-CN"/>
              </w:rPr>
            </w:pPr>
            <w:r>
              <w:rPr>
                <w:rFonts w:hint="eastAsia" w:ascii="宋体" w:hAnsi="宋体" w:eastAsia="宋体"/>
                <w:sz w:val="21"/>
                <w:szCs w:val="21"/>
                <w:lang w:eastAsia="zh-CN"/>
              </w:rPr>
              <w:t>硫酸雾</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962836">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50471A">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E2C1E2">
            <w:pPr>
              <w:jc w:val="center"/>
              <w:rPr>
                <w:rFonts w:ascii="宋体" w:hAnsi="宋体" w:eastAsia="宋体"/>
                <w:sz w:val="21"/>
                <w:szCs w:val="21"/>
                <w:lang w:eastAsia="zh-CN"/>
              </w:rPr>
            </w:pPr>
          </w:p>
        </w:tc>
      </w:tr>
      <w:tr w14:paraId="066DC522">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9759EA">
            <w:pPr>
              <w:jc w:val="center"/>
              <w:rPr>
                <w:rFonts w:ascii="宋体" w:hAnsi="宋体" w:eastAsia="宋体"/>
                <w:sz w:val="21"/>
                <w:szCs w:val="21"/>
                <w:lang w:eastAsia="zh-CN"/>
              </w:rPr>
            </w:pPr>
            <w:r>
              <w:rPr>
                <w:rFonts w:hint="eastAsia" w:ascii="宋体" w:hAnsi="宋体" w:eastAsia="宋体"/>
                <w:sz w:val="21"/>
                <w:szCs w:val="21"/>
                <w:lang w:eastAsia="zh-CN"/>
              </w:rPr>
              <w:t>DA004</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C11034">
            <w:pPr>
              <w:jc w:val="center"/>
              <w:rPr>
                <w:rFonts w:ascii="宋体" w:hAnsi="宋体" w:eastAsia="宋体"/>
                <w:sz w:val="21"/>
                <w:szCs w:val="21"/>
                <w:lang w:eastAsia="zh-CN"/>
              </w:rPr>
            </w:pPr>
            <w:r>
              <w:rPr>
                <w:rFonts w:hint="eastAsia" w:ascii="宋体" w:hAnsi="宋体" w:eastAsia="宋体"/>
                <w:sz w:val="21"/>
                <w:szCs w:val="21"/>
                <w:lang w:eastAsia="zh-CN"/>
              </w:rPr>
              <w:t>二氧化硫</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2C0358">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4EFBA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1667E2">
            <w:pPr>
              <w:jc w:val="center"/>
              <w:rPr>
                <w:rFonts w:ascii="宋体" w:hAnsi="宋体" w:eastAsia="宋体"/>
                <w:sz w:val="21"/>
                <w:szCs w:val="21"/>
                <w:lang w:eastAsia="zh-CN"/>
              </w:rPr>
            </w:pPr>
          </w:p>
        </w:tc>
      </w:tr>
      <w:tr w14:paraId="20F1DCF0">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0C9463">
            <w:pPr>
              <w:jc w:val="center"/>
              <w:rPr>
                <w:rFonts w:ascii="宋体" w:hAnsi="宋体" w:eastAsia="宋体"/>
                <w:sz w:val="21"/>
                <w:szCs w:val="21"/>
                <w:lang w:eastAsia="zh-CN"/>
              </w:rPr>
            </w:pPr>
            <w:r>
              <w:rPr>
                <w:rFonts w:hint="eastAsia" w:ascii="宋体" w:hAnsi="宋体" w:eastAsia="宋体"/>
                <w:sz w:val="21"/>
                <w:szCs w:val="21"/>
                <w:lang w:eastAsia="zh-CN"/>
              </w:rPr>
              <w:t>DA004</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CFFA2F">
            <w:pPr>
              <w:jc w:val="center"/>
              <w:rPr>
                <w:rFonts w:ascii="宋体" w:hAnsi="宋体" w:eastAsia="宋体"/>
                <w:sz w:val="21"/>
                <w:szCs w:val="21"/>
                <w:lang w:eastAsia="zh-CN"/>
              </w:rPr>
            </w:pPr>
            <w:r>
              <w:rPr>
                <w:rFonts w:hint="eastAsia" w:ascii="宋体" w:hAnsi="宋体" w:eastAsia="宋体"/>
                <w:sz w:val="21"/>
                <w:szCs w:val="21"/>
                <w:lang w:eastAsia="zh-CN"/>
              </w:rPr>
              <w:t>二氧化硫</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C5EBE1">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3D0DD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39F5B1">
            <w:pPr>
              <w:jc w:val="center"/>
              <w:rPr>
                <w:rFonts w:ascii="宋体" w:hAnsi="宋体" w:eastAsia="宋体"/>
                <w:sz w:val="21"/>
                <w:szCs w:val="21"/>
                <w:lang w:eastAsia="zh-CN"/>
              </w:rPr>
            </w:pPr>
          </w:p>
        </w:tc>
      </w:tr>
      <w:tr w14:paraId="5B22FF5B">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08B67">
            <w:pPr>
              <w:jc w:val="center"/>
              <w:rPr>
                <w:rFonts w:ascii="宋体" w:hAnsi="宋体" w:eastAsia="宋体"/>
                <w:sz w:val="21"/>
                <w:szCs w:val="21"/>
                <w:lang w:eastAsia="zh-CN"/>
              </w:rPr>
            </w:pPr>
            <w:r>
              <w:rPr>
                <w:rFonts w:hint="eastAsia" w:ascii="宋体" w:hAnsi="宋体" w:eastAsia="宋体"/>
                <w:sz w:val="21"/>
                <w:szCs w:val="21"/>
                <w:lang w:eastAsia="zh-CN"/>
              </w:rPr>
              <w:t>DA004</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BE1B5A">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8CAF04">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3ED291">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A40388">
            <w:pPr>
              <w:jc w:val="center"/>
              <w:rPr>
                <w:rFonts w:ascii="宋体" w:hAnsi="宋体" w:eastAsia="宋体"/>
                <w:sz w:val="21"/>
                <w:szCs w:val="21"/>
                <w:lang w:eastAsia="zh-CN"/>
              </w:rPr>
            </w:pPr>
          </w:p>
        </w:tc>
      </w:tr>
      <w:tr w14:paraId="4E81A6B0">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3762E2">
            <w:pPr>
              <w:jc w:val="center"/>
              <w:rPr>
                <w:rFonts w:ascii="宋体" w:hAnsi="宋体" w:eastAsia="宋体"/>
                <w:sz w:val="21"/>
                <w:szCs w:val="21"/>
                <w:lang w:eastAsia="zh-CN"/>
              </w:rPr>
            </w:pPr>
            <w:r>
              <w:rPr>
                <w:rFonts w:hint="eastAsia" w:ascii="宋体" w:hAnsi="宋体" w:eastAsia="宋体"/>
                <w:sz w:val="21"/>
                <w:szCs w:val="21"/>
                <w:lang w:eastAsia="zh-CN"/>
              </w:rPr>
              <w:t>DA004</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2D818">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FF7A7D">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93CF01">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6987DF">
            <w:pPr>
              <w:jc w:val="center"/>
              <w:rPr>
                <w:rFonts w:ascii="宋体" w:hAnsi="宋体" w:eastAsia="宋体"/>
                <w:sz w:val="21"/>
                <w:szCs w:val="21"/>
                <w:lang w:eastAsia="zh-CN"/>
              </w:rPr>
            </w:pPr>
          </w:p>
        </w:tc>
      </w:tr>
      <w:tr w14:paraId="31566824">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848A3D">
            <w:pPr>
              <w:jc w:val="center"/>
              <w:rPr>
                <w:rFonts w:ascii="宋体" w:hAnsi="宋体" w:eastAsia="宋体"/>
                <w:sz w:val="21"/>
                <w:szCs w:val="21"/>
                <w:lang w:eastAsia="zh-CN"/>
              </w:rPr>
            </w:pPr>
            <w:r>
              <w:rPr>
                <w:rFonts w:hint="eastAsia" w:ascii="宋体" w:hAnsi="宋体" w:eastAsia="宋体"/>
                <w:sz w:val="21"/>
                <w:szCs w:val="21"/>
                <w:lang w:eastAsia="zh-CN"/>
              </w:rPr>
              <w:t>DA004</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FEA10B">
            <w:pPr>
              <w:jc w:val="center"/>
              <w:rPr>
                <w:rFonts w:ascii="宋体" w:hAnsi="宋体" w:eastAsia="宋体"/>
                <w:sz w:val="21"/>
                <w:szCs w:val="21"/>
                <w:lang w:eastAsia="zh-CN"/>
              </w:rPr>
            </w:pPr>
            <w:r>
              <w:rPr>
                <w:rFonts w:hint="eastAsia" w:ascii="宋体" w:hAnsi="宋体" w:eastAsia="宋体"/>
                <w:sz w:val="21"/>
                <w:szCs w:val="21"/>
                <w:lang w:eastAsia="zh-CN"/>
              </w:rPr>
              <w:t>氮氧化物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1A3B40">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8B79C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7747FB">
            <w:pPr>
              <w:jc w:val="center"/>
              <w:rPr>
                <w:rFonts w:ascii="宋体" w:hAnsi="宋体" w:eastAsia="宋体"/>
                <w:sz w:val="21"/>
                <w:szCs w:val="21"/>
                <w:lang w:eastAsia="zh-CN"/>
              </w:rPr>
            </w:pPr>
          </w:p>
        </w:tc>
      </w:tr>
      <w:tr w14:paraId="3A20F463">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8155DA">
            <w:pPr>
              <w:jc w:val="center"/>
              <w:rPr>
                <w:rFonts w:ascii="宋体" w:hAnsi="宋体" w:eastAsia="宋体"/>
                <w:sz w:val="21"/>
                <w:szCs w:val="21"/>
                <w:lang w:eastAsia="zh-CN"/>
              </w:rPr>
            </w:pPr>
            <w:r>
              <w:rPr>
                <w:rFonts w:hint="eastAsia" w:ascii="宋体" w:hAnsi="宋体" w:eastAsia="宋体"/>
                <w:sz w:val="21"/>
                <w:szCs w:val="21"/>
                <w:lang w:eastAsia="zh-CN"/>
              </w:rPr>
              <w:t>DA004</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323D80">
            <w:pPr>
              <w:jc w:val="center"/>
              <w:rPr>
                <w:rFonts w:ascii="宋体" w:hAnsi="宋体" w:eastAsia="宋体"/>
                <w:sz w:val="21"/>
                <w:szCs w:val="21"/>
                <w:lang w:eastAsia="zh-CN"/>
              </w:rPr>
            </w:pPr>
            <w:r>
              <w:rPr>
                <w:rFonts w:hint="eastAsia" w:ascii="宋体" w:hAnsi="宋体" w:eastAsia="宋体"/>
                <w:sz w:val="21"/>
                <w:szCs w:val="21"/>
                <w:lang w:eastAsia="zh-CN"/>
              </w:rPr>
              <w:t>氮氧化物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F1DB19">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4B592D">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D7AAF6">
            <w:pPr>
              <w:jc w:val="center"/>
              <w:rPr>
                <w:rFonts w:ascii="宋体" w:hAnsi="宋体" w:eastAsia="宋体"/>
                <w:sz w:val="21"/>
                <w:szCs w:val="21"/>
                <w:lang w:eastAsia="zh-CN"/>
              </w:rPr>
            </w:pPr>
          </w:p>
        </w:tc>
      </w:tr>
      <w:tr w14:paraId="7380025C">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9EAE3F">
            <w:pPr>
              <w:jc w:val="center"/>
              <w:rPr>
                <w:rFonts w:ascii="宋体" w:hAnsi="宋体" w:eastAsia="宋体"/>
                <w:sz w:val="21"/>
                <w:szCs w:val="21"/>
                <w:lang w:eastAsia="zh-CN"/>
              </w:rPr>
            </w:pPr>
            <w:r>
              <w:rPr>
                <w:rFonts w:hint="eastAsia" w:ascii="宋体" w:hAnsi="宋体" w:eastAsia="宋体"/>
                <w:sz w:val="21"/>
                <w:szCs w:val="21"/>
                <w:lang w:eastAsia="zh-CN"/>
              </w:rPr>
              <w:t>DA004</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78A815">
            <w:pPr>
              <w:jc w:val="center"/>
              <w:rPr>
                <w:rFonts w:ascii="宋体" w:hAnsi="宋体" w:eastAsia="宋体"/>
                <w:sz w:val="21"/>
                <w:szCs w:val="21"/>
                <w:lang w:eastAsia="zh-CN"/>
              </w:rPr>
            </w:pPr>
            <w:r>
              <w:rPr>
                <w:rFonts w:hint="eastAsia" w:ascii="宋体" w:hAnsi="宋体" w:eastAsia="宋体"/>
                <w:sz w:val="21"/>
                <w:szCs w:val="21"/>
                <w:lang w:eastAsia="zh-CN"/>
              </w:rPr>
              <w:t>铬酸雾</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88645E">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ECA69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DBF694">
            <w:pPr>
              <w:jc w:val="center"/>
              <w:rPr>
                <w:rFonts w:ascii="宋体" w:hAnsi="宋体" w:eastAsia="宋体"/>
                <w:sz w:val="21"/>
                <w:szCs w:val="21"/>
                <w:lang w:eastAsia="zh-CN"/>
              </w:rPr>
            </w:pPr>
          </w:p>
        </w:tc>
      </w:tr>
      <w:tr w14:paraId="6F7F5B82">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D7545A">
            <w:pPr>
              <w:jc w:val="center"/>
              <w:rPr>
                <w:rFonts w:ascii="宋体" w:hAnsi="宋体" w:eastAsia="宋体"/>
                <w:sz w:val="21"/>
                <w:szCs w:val="21"/>
                <w:lang w:eastAsia="zh-CN"/>
              </w:rPr>
            </w:pPr>
            <w:r>
              <w:rPr>
                <w:rFonts w:hint="eastAsia" w:ascii="宋体" w:hAnsi="宋体" w:eastAsia="宋体"/>
                <w:sz w:val="21"/>
                <w:szCs w:val="21"/>
                <w:lang w:eastAsia="zh-CN"/>
              </w:rPr>
              <w:t>DA004</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68E73C">
            <w:pPr>
              <w:jc w:val="center"/>
              <w:rPr>
                <w:rFonts w:ascii="宋体" w:hAnsi="宋体" w:eastAsia="宋体"/>
                <w:sz w:val="21"/>
                <w:szCs w:val="21"/>
                <w:lang w:eastAsia="zh-CN"/>
              </w:rPr>
            </w:pPr>
            <w:r>
              <w:rPr>
                <w:rFonts w:hint="eastAsia" w:ascii="宋体" w:hAnsi="宋体" w:eastAsia="宋体"/>
                <w:sz w:val="21"/>
                <w:szCs w:val="21"/>
                <w:lang w:eastAsia="zh-CN"/>
              </w:rPr>
              <w:t>铬酸雾</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E011DE">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94DB84">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1C1B47">
            <w:pPr>
              <w:jc w:val="center"/>
              <w:rPr>
                <w:rFonts w:ascii="宋体" w:hAnsi="宋体" w:eastAsia="宋体"/>
                <w:sz w:val="21"/>
                <w:szCs w:val="21"/>
                <w:lang w:eastAsia="zh-CN"/>
              </w:rPr>
            </w:pPr>
          </w:p>
        </w:tc>
      </w:tr>
      <w:tr w14:paraId="67CDFEDD">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CECD8C">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38DBB7">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01BEF6">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B1575D">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165166">
            <w:pPr>
              <w:jc w:val="center"/>
              <w:rPr>
                <w:rFonts w:ascii="宋体" w:hAnsi="宋体" w:eastAsia="宋体"/>
                <w:sz w:val="21"/>
                <w:szCs w:val="21"/>
                <w:lang w:eastAsia="zh-CN"/>
              </w:rPr>
            </w:pPr>
          </w:p>
        </w:tc>
      </w:tr>
      <w:tr w14:paraId="2694C61C">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36913F">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44EA9D">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16510B">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5C62CD">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BFA0ED">
            <w:pPr>
              <w:jc w:val="center"/>
              <w:rPr>
                <w:rFonts w:ascii="宋体" w:hAnsi="宋体" w:eastAsia="宋体"/>
                <w:sz w:val="21"/>
                <w:szCs w:val="21"/>
                <w:lang w:eastAsia="zh-CN"/>
              </w:rPr>
            </w:pPr>
          </w:p>
        </w:tc>
      </w:tr>
      <w:tr w14:paraId="2A0C801C">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795399">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E8F316">
            <w:pPr>
              <w:jc w:val="center"/>
              <w:rPr>
                <w:rFonts w:ascii="宋体" w:hAnsi="宋体" w:eastAsia="宋体"/>
                <w:sz w:val="21"/>
                <w:szCs w:val="21"/>
                <w:lang w:eastAsia="zh-CN"/>
              </w:rPr>
            </w:pPr>
            <w:r>
              <w:rPr>
                <w:rFonts w:hint="eastAsia" w:ascii="宋体" w:hAnsi="宋体" w:eastAsia="宋体"/>
                <w:sz w:val="21"/>
                <w:szCs w:val="21"/>
                <w:lang w:eastAsia="zh-CN"/>
              </w:rPr>
              <w:t>硫化物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845E94">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ADE8F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4192D4">
            <w:pPr>
              <w:jc w:val="center"/>
              <w:rPr>
                <w:rFonts w:ascii="宋体" w:hAnsi="宋体" w:eastAsia="宋体"/>
                <w:sz w:val="21"/>
                <w:szCs w:val="21"/>
                <w:lang w:eastAsia="zh-CN"/>
              </w:rPr>
            </w:pPr>
          </w:p>
        </w:tc>
      </w:tr>
      <w:tr w14:paraId="4D5E32B1">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A129AB">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8AFC20">
            <w:pPr>
              <w:jc w:val="center"/>
              <w:rPr>
                <w:rFonts w:ascii="宋体" w:hAnsi="宋体" w:eastAsia="宋体"/>
                <w:sz w:val="21"/>
                <w:szCs w:val="21"/>
                <w:lang w:eastAsia="zh-CN"/>
              </w:rPr>
            </w:pPr>
            <w:r>
              <w:rPr>
                <w:rFonts w:hint="eastAsia" w:ascii="宋体" w:hAnsi="宋体" w:eastAsia="宋体"/>
                <w:sz w:val="21"/>
                <w:szCs w:val="21"/>
                <w:lang w:eastAsia="zh-CN"/>
              </w:rPr>
              <w:t>硫化物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C2FA1C">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8A612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4DDD66">
            <w:pPr>
              <w:jc w:val="center"/>
              <w:rPr>
                <w:rFonts w:ascii="宋体" w:hAnsi="宋体" w:eastAsia="宋体"/>
                <w:sz w:val="21"/>
                <w:szCs w:val="21"/>
                <w:lang w:eastAsia="zh-CN"/>
              </w:rPr>
            </w:pPr>
          </w:p>
        </w:tc>
      </w:tr>
      <w:tr w14:paraId="01283A41">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FABC5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88679C">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EA857F">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64ECC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21249D">
            <w:pPr>
              <w:jc w:val="center"/>
              <w:rPr>
                <w:rFonts w:ascii="宋体" w:hAnsi="宋体" w:eastAsia="宋体"/>
                <w:sz w:val="21"/>
                <w:szCs w:val="21"/>
                <w:lang w:eastAsia="zh-CN"/>
              </w:rPr>
            </w:pPr>
          </w:p>
        </w:tc>
      </w:tr>
      <w:tr w14:paraId="16D7C707">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6267BC">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5E2FFF">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18F224">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C037C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DB07FC">
            <w:pPr>
              <w:jc w:val="center"/>
              <w:rPr>
                <w:rFonts w:ascii="宋体" w:hAnsi="宋体" w:eastAsia="宋体"/>
                <w:sz w:val="21"/>
                <w:szCs w:val="21"/>
                <w:lang w:eastAsia="zh-CN"/>
              </w:rPr>
            </w:pPr>
          </w:p>
        </w:tc>
      </w:tr>
      <w:tr w14:paraId="4307AC4C">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8AFF4B">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01BFC0">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79FE65">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E6BD1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DCDDB5">
            <w:pPr>
              <w:jc w:val="center"/>
              <w:rPr>
                <w:rFonts w:ascii="宋体" w:hAnsi="宋体" w:eastAsia="宋体"/>
                <w:sz w:val="21"/>
                <w:szCs w:val="21"/>
                <w:lang w:eastAsia="zh-CN"/>
              </w:rPr>
            </w:pPr>
          </w:p>
        </w:tc>
      </w:tr>
      <w:tr w14:paraId="16CFB25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B348D9">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37DBB2">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93DDDA">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BC3128">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721F2E">
            <w:pPr>
              <w:jc w:val="center"/>
              <w:rPr>
                <w:rFonts w:ascii="宋体" w:hAnsi="宋体" w:eastAsia="宋体"/>
                <w:sz w:val="21"/>
                <w:szCs w:val="21"/>
                <w:lang w:eastAsia="zh-CN"/>
              </w:rPr>
            </w:pPr>
          </w:p>
        </w:tc>
      </w:tr>
      <w:tr w14:paraId="62D733B6">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8ACC9D">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5CAB0E">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11A321">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3EDE9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6C0AD4">
            <w:pPr>
              <w:jc w:val="center"/>
              <w:rPr>
                <w:rFonts w:ascii="宋体" w:hAnsi="宋体" w:eastAsia="宋体"/>
                <w:sz w:val="21"/>
                <w:szCs w:val="21"/>
                <w:lang w:eastAsia="zh-CN"/>
              </w:rPr>
            </w:pPr>
          </w:p>
        </w:tc>
      </w:tr>
      <w:tr w14:paraId="63D7712F">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3762CD">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FC81B7">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09D354">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A6B11A">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8A1D49">
            <w:pPr>
              <w:jc w:val="center"/>
              <w:rPr>
                <w:rFonts w:ascii="宋体" w:hAnsi="宋体" w:eastAsia="宋体"/>
                <w:sz w:val="21"/>
                <w:szCs w:val="21"/>
                <w:lang w:eastAsia="zh-CN"/>
              </w:rPr>
            </w:pPr>
          </w:p>
        </w:tc>
      </w:tr>
      <w:tr w14:paraId="48BF53E7">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56A419">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DC9A9F">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825CD5">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131CE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60BD6B">
            <w:pPr>
              <w:jc w:val="center"/>
              <w:rPr>
                <w:rFonts w:ascii="宋体" w:hAnsi="宋体" w:eastAsia="宋体"/>
                <w:sz w:val="21"/>
                <w:szCs w:val="21"/>
                <w:lang w:eastAsia="zh-CN"/>
              </w:rPr>
            </w:pPr>
          </w:p>
        </w:tc>
      </w:tr>
      <w:tr w14:paraId="546CB987">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1F00BF">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B01589">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251343">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2C716A">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0A2164">
            <w:pPr>
              <w:jc w:val="center"/>
              <w:rPr>
                <w:rFonts w:ascii="宋体" w:hAnsi="宋体" w:eastAsia="宋体"/>
                <w:sz w:val="21"/>
                <w:szCs w:val="21"/>
                <w:lang w:eastAsia="zh-CN"/>
              </w:rPr>
            </w:pPr>
          </w:p>
        </w:tc>
      </w:tr>
      <w:tr w14:paraId="068C5925">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356B0B">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2E5EB4">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8A47BB">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B935FA">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CA9DED">
            <w:pPr>
              <w:jc w:val="center"/>
              <w:rPr>
                <w:rFonts w:ascii="宋体" w:hAnsi="宋体" w:eastAsia="宋体"/>
                <w:sz w:val="21"/>
                <w:szCs w:val="21"/>
                <w:lang w:eastAsia="zh-CN"/>
              </w:rPr>
            </w:pPr>
          </w:p>
        </w:tc>
      </w:tr>
      <w:tr w14:paraId="75BFFE58">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EB6553">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635664">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F4835A">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6CFBE8">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E24EF8">
            <w:pPr>
              <w:jc w:val="center"/>
              <w:rPr>
                <w:rFonts w:ascii="宋体" w:hAnsi="宋体" w:eastAsia="宋体"/>
                <w:sz w:val="21"/>
                <w:szCs w:val="21"/>
                <w:lang w:eastAsia="zh-CN"/>
              </w:rPr>
            </w:pPr>
          </w:p>
        </w:tc>
      </w:tr>
      <w:tr w14:paraId="1097CABE">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2599B7">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C65ED9">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B9816D">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F5A62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31D481">
            <w:pPr>
              <w:jc w:val="center"/>
              <w:rPr>
                <w:rFonts w:ascii="宋体" w:hAnsi="宋体" w:eastAsia="宋体"/>
                <w:sz w:val="21"/>
                <w:szCs w:val="21"/>
                <w:lang w:eastAsia="zh-CN"/>
              </w:rPr>
            </w:pPr>
          </w:p>
        </w:tc>
      </w:tr>
      <w:tr w14:paraId="5760CD94">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29F817">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0A386B">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0B5F48">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DD8170">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2A65E3">
            <w:pPr>
              <w:jc w:val="center"/>
              <w:rPr>
                <w:rFonts w:ascii="宋体" w:hAnsi="宋体" w:eastAsia="宋体"/>
                <w:sz w:val="21"/>
                <w:szCs w:val="21"/>
                <w:lang w:eastAsia="zh-CN"/>
              </w:rPr>
            </w:pPr>
          </w:p>
        </w:tc>
      </w:tr>
      <w:tr w14:paraId="00427FAE">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B3F0C0">
            <w:pPr>
              <w:jc w:val="center"/>
              <w:rPr>
                <w:rFonts w:ascii="宋体" w:hAnsi="宋体" w:eastAsia="宋体"/>
                <w:sz w:val="21"/>
                <w:szCs w:val="21"/>
                <w:lang w:eastAsia="zh-CN"/>
              </w:rPr>
            </w:pPr>
            <w:r>
              <w:rPr>
                <w:rFonts w:hint="eastAsia" w:ascii="宋体" w:hAnsi="宋体" w:eastAsia="宋体"/>
                <w:sz w:val="21"/>
                <w:szCs w:val="21"/>
                <w:lang w:eastAsia="zh-CN"/>
              </w:rPr>
              <w:t>DW002</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B4A5A0">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2A99CB">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53AE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EBC379">
            <w:pPr>
              <w:jc w:val="center"/>
              <w:rPr>
                <w:rFonts w:ascii="宋体" w:hAnsi="宋体" w:eastAsia="宋体"/>
                <w:sz w:val="21"/>
                <w:szCs w:val="21"/>
                <w:lang w:eastAsia="zh-CN"/>
              </w:rPr>
            </w:pPr>
          </w:p>
        </w:tc>
      </w:tr>
      <w:tr w14:paraId="52106C0F">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46D4A4">
            <w:pPr>
              <w:jc w:val="center"/>
              <w:rPr>
                <w:rFonts w:ascii="宋体" w:hAnsi="宋体" w:eastAsia="宋体"/>
                <w:sz w:val="21"/>
                <w:szCs w:val="21"/>
                <w:lang w:eastAsia="zh-CN"/>
              </w:rPr>
            </w:pPr>
            <w:r>
              <w:rPr>
                <w:rFonts w:hint="eastAsia" w:ascii="宋体" w:hAnsi="宋体" w:eastAsia="宋体"/>
                <w:sz w:val="21"/>
                <w:szCs w:val="21"/>
                <w:lang w:eastAsia="zh-CN"/>
              </w:rPr>
              <w:t>DW002</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D6DFFC">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48417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B807B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B271BE">
            <w:pPr>
              <w:jc w:val="center"/>
              <w:rPr>
                <w:rFonts w:ascii="宋体" w:hAnsi="宋体" w:eastAsia="宋体"/>
                <w:sz w:val="21"/>
                <w:szCs w:val="21"/>
                <w:lang w:eastAsia="zh-CN"/>
              </w:rPr>
            </w:pPr>
          </w:p>
        </w:tc>
      </w:tr>
      <w:tr w14:paraId="74885ED3">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CDD39E">
            <w:pPr>
              <w:jc w:val="center"/>
              <w:rPr>
                <w:rFonts w:ascii="宋体" w:hAnsi="宋体" w:eastAsia="宋体"/>
                <w:sz w:val="21"/>
                <w:szCs w:val="21"/>
                <w:lang w:eastAsia="zh-CN"/>
              </w:rPr>
            </w:pPr>
            <w:r>
              <w:rPr>
                <w:rFonts w:hint="eastAsia" w:ascii="宋体" w:hAnsi="宋体" w:eastAsia="宋体"/>
                <w:sz w:val="21"/>
                <w:szCs w:val="21"/>
                <w:lang w:eastAsia="zh-CN"/>
              </w:rPr>
              <w:t>DW002</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3A955C">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54EAA5">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C467D8">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3A3BCD">
            <w:pPr>
              <w:jc w:val="center"/>
              <w:rPr>
                <w:rFonts w:ascii="宋体" w:hAnsi="宋体" w:eastAsia="宋体"/>
                <w:sz w:val="21"/>
                <w:szCs w:val="21"/>
                <w:lang w:eastAsia="zh-CN"/>
              </w:rPr>
            </w:pPr>
          </w:p>
        </w:tc>
      </w:tr>
      <w:tr w14:paraId="09CD14D4">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DA57CD">
            <w:pPr>
              <w:jc w:val="center"/>
              <w:rPr>
                <w:rFonts w:ascii="宋体" w:hAnsi="宋体" w:eastAsia="宋体"/>
                <w:sz w:val="21"/>
                <w:szCs w:val="21"/>
                <w:lang w:eastAsia="zh-CN"/>
              </w:rPr>
            </w:pPr>
            <w:r>
              <w:rPr>
                <w:rFonts w:hint="eastAsia" w:ascii="宋体" w:hAnsi="宋体" w:eastAsia="宋体"/>
                <w:sz w:val="21"/>
                <w:szCs w:val="21"/>
                <w:lang w:eastAsia="zh-CN"/>
              </w:rPr>
              <w:t>DW002</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B7F3AA">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7D8AAA">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387F0D">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5397D4">
            <w:pPr>
              <w:jc w:val="center"/>
              <w:rPr>
                <w:rFonts w:ascii="宋体" w:hAnsi="宋体" w:eastAsia="宋体"/>
                <w:sz w:val="21"/>
                <w:szCs w:val="21"/>
                <w:lang w:eastAsia="zh-CN"/>
              </w:rPr>
            </w:pPr>
          </w:p>
        </w:tc>
      </w:tr>
      <w:tr w14:paraId="6C9368D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5BB007">
            <w:pPr>
              <w:jc w:val="center"/>
              <w:rPr>
                <w:rFonts w:ascii="宋体" w:hAnsi="宋体" w:eastAsia="宋体"/>
                <w:sz w:val="21"/>
                <w:szCs w:val="21"/>
                <w:lang w:eastAsia="zh-CN"/>
              </w:rPr>
            </w:pPr>
            <w:r>
              <w:rPr>
                <w:rFonts w:hint="eastAsia" w:ascii="宋体" w:hAnsi="宋体" w:eastAsia="宋体"/>
                <w:sz w:val="21"/>
                <w:szCs w:val="21"/>
                <w:lang w:eastAsia="zh-CN"/>
              </w:rPr>
              <w:t>DW002</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8D4587">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E5D617">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89C08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B66A06">
            <w:pPr>
              <w:jc w:val="center"/>
              <w:rPr>
                <w:rFonts w:ascii="宋体" w:hAnsi="宋体" w:eastAsia="宋体"/>
                <w:sz w:val="21"/>
                <w:szCs w:val="21"/>
                <w:lang w:eastAsia="zh-CN"/>
              </w:rPr>
            </w:pPr>
          </w:p>
        </w:tc>
      </w:tr>
      <w:tr w14:paraId="2C596A09">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D68F5A">
            <w:pPr>
              <w:jc w:val="center"/>
              <w:rPr>
                <w:rFonts w:ascii="宋体" w:hAnsi="宋体" w:eastAsia="宋体"/>
                <w:sz w:val="21"/>
                <w:szCs w:val="21"/>
                <w:lang w:eastAsia="zh-CN"/>
              </w:rPr>
            </w:pPr>
            <w:r>
              <w:rPr>
                <w:rFonts w:hint="eastAsia" w:ascii="宋体" w:hAnsi="宋体" w:eastAsia="宋体"/>
                <w:sz w:val="21"/>
                <w:szCs w:val="21"/>
                <w:lang w:eastAsia="zh-CN"/>
              </w:rPr>
              <w:t>DW002</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6D98B2">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4D899F">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D54A8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08C38F">
            <w:pPr>
              <w:jc w:val="center"/>
              <w:rPr>
                <w:rFonts w:ascii="宋体" w:hAnsi="宋体" w:eastAsia="宋体"/>
                <w:sz w:val="21"/>
                <w:szCs w:val="21"/>
                <w:lang w:eastAsia="zh-CN"/>
              </w:rPr>
            </w:pPr>
          </w:p>
        </w:tc>
      </w:tr>
    </w:tbl>
    <w:p w14:paraId="7FFE596B">
      <w:pPr>
        <w:pStyle w:val="8"/>
        <w:shd w:val="clear" w:color="auto" w:fill="FFFFFF"/>
        <w:spacing w:beforeAutospacing="1" w:afterAutospacing="1"/>
        <w:jc w:val="both"/>
        <w:rPr>
          <w:sz w:val="21"/>
          <w:szCs w:val="21"/>
          <w:lang w:eastAsia="zh-CN"/>
        </w:rPr>
      </w:pPr>
    </w:p>
    <w:p w14:paraId="40573A86">
      <w:pPr>
        <w:pageBreakBefore/>
      </w:pPr>
    </w:p>
    <w:p w14:paraId="00C7CC14">
      <w:pPr>
        <w:pStyle w:val="2"/>
        <w:spacing w:line="480" w:lineRule="auto"/>
      </w:pPr>
      <w:r>
        <w:rPr>
          <w:rFonts w:ascii="黑体" w:hAnsi="黑体" w:eastAsia="黑体" w:cs="黑体"/>
          <w:b/>
          <w:sz w:val="30"/>
        </w:rPr>
        <w:t>二、企业基本信息表</w:t>
      </w:r>
    </w:p>
    <w:p w14:paraId="75DDE101">
      <w:pPr>
        <w:pStyle w:val="3"/>
        <w:spacing w:line="480" w:lineRule="auto"/>
      </w:pPr>
      <w:r>
        <w:rPr>
          <w:rFonts w:ascii="宋体" w:hAnsi="宋体" w:eastAsia="宋体" w:cs="宋体"/>
          <w:b/>
          <w:sz w:val="30"/>
        </w:rPr>
        <w:t>（一）排污单位基本信息</w:t>
      </w:r>
    </w:p>
    <w:p w14:paraId="5BF92894">
      <w:pPr>
        <w:pStyle w:val="8"/>
        <w:shd w:val="clear" w:color="auto" w:fill="FFFFFF"/>
        <w:spacing w:beforeAutospacing="1" w:afterAutospacing="1"/>
        <w:jc w:val="center"/>
        <w:rPr>
          <w:rFonts w:cs="fangsong_gb2312" w:asciiTheme="minorEastAsia" w:hAnsiTheme="minorEastAsia" w:eastAsiaTheme="minorEastAsia"/>
          <w:b/>
          <w:bCs/>
          <w:sz w:val="28"/>
          <w:szCs w:val="28"/>
          <w:shd w:val="clear" w:color="auto" w:fill="FFFFFF"/>
        </w:rPr>
      </w:pPr>
      <w:r>
        <w:rPr>
          <w:rFonts w:hint="eastAsia" w:cs="fangsong_gb2312" w:asciiTheme="minorEastAsia" w:hAnsiTheme="minorEastAsia" w:eastAsiaTheme="minorEastAsia"/>
          <w:b/>
          <w:bCs/>
          <w:sz w:val="28"/>
          <w:szCs w:val="28"/>
          <w:shd w:val="clear" w:color="auto" w:fill="FFFFFF"/>
        </w:rPr>
        <w:t>排污单位基本信息</w:t>
      </w:r>
    </w:p>
    <w:p w14:paraId="0BD86931">
      <w:pPr>
        <w:spacing w:line="360" w:lineRule="auto"/>
        <w:rPr>
          <w:rFonts w:ascii="宋体" w:hAnsi="宋体" w:eastAsia="宋体" w:cs="宋体"/>
          <w:sz w:val="21"/>
          <w:szCs w:val="21"/>
        </w:rPr>
      </w:pPr>
      <w:r>
        <w:rPr>
          <w:rFonts w:hint="eastAsia" w:ascii="宋体" w:hAnsi="宋体" w:eastAsia="宋体" w:cs="宋体"/>
          <w:sz w:val="21"/>
          <w:szCs w:val="21"/>
        </w:rPr>
        <w:t>注 1：计量单位选择其它时，请在备注写明具体单位名称</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157"/>
        <w:gridCol w:w="2866"/>
        <w:gridCol w:w="3030"/>
        <w:gridCol w:w="2821"/>
        <w:gridCol w:w="1687"/>
        <w:gridCol w:w="1547"/>
      </w:tblGrid>
      <w:tr w14:paraId="7F635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63" w:type="pct"/>
            <w:tcBorders>
              <w:tl2br w:val="nil"/>
              <w:tr2bl w:val="nil"/>
            </w:tcBorders>
            <w:shd w:val="clear" w:color="auto" w:fill="FFFFFF"/>
            <w:tcMar>
              <w:top w:w="60" w:type="dxa"/>
              <w:left w:w="75" w:type="dxa"/>
              <w:bottom w:w="60" w:type="dxa"/>
              <w:right w:w="75" w:type="dxa"/>
            </w:tcMar>
            <w:vAlign w:val="center"/>
          </w:tcPr>
          <w:p w14:paraId="100939C2">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记录内容</w:t>
            </w:r>
          </w:p>
        </w:tc>
        <w:tc>
          <w:tcPr>
            <w:tcW w:w="1015" w:type="pct"/>
            <w:tcBorders>
              <w:tl2br w:val="nil"/>
              <w:tr2bl w:val="nil"/>
            </w:tcBorders>
            <w:shd w:val="clear" w:color="auto" w:fill="FFFFFF"/>
            <w:tcMar>
              <w:top w:w="60" w:type="dxa"/>
              <w:left w:w="75" w:type="dxa"/>
              <w:bottom w:w="60" w:type="dxa"/>
              <w:right w:w="75" w:type="dxa"/>
            </w:tcMar>
            <w:vAlign w:val="center"/>
          </w:tcPr>
          <w:p w14:paraId="018E7672">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生产单元</w:t>
            </w:r>
          </w:p>
        </w:tc>
        <w:tc>
          <w:tcPr>
            <w:tcW w:w="1073" w:type="pct"/>
            <w:tcBorders>
              <w:tl2br w:val="nil"/>
              <w:tr2bl w:val="nil"/>
            </w:tcBorders>
            <w:shd w:val="clear" w:color="auto" w:fill="FFFFFF"/>
            <w:tcMar>
              <w:top w:w="60" w:type="dxa"/>
              <w:left w:w="75" w:type="dxa"/>
              <w:bottom w:w="60" w:type="dxa"/>
              <w:right w:w="75" w:type="dxa"/>
            </w:tcMar>
            <w:vAlign w:val="center"/>
          </w:tcPr>
          <w:p w14:paraId="6FCA09AB">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名称</w:t>
            </w:r>
          </w:p>
        </w:tc>
        <w:tc>
          <w:tcPr>
            <w:tcW w:w="999" w:type="pct"/>
            <w:tcBorders>
              <w:tl2br w:val="nil"/>
              <w:tr2bl w:val="nil"/>
            </w:tcBorders>
            <w:shd w:val="clear" w:color="auto" w:fill="FFFFFF"/>
            <w:tcMar>
              <w:top w:w="60" w:type="dxa"/>
              <w:left w:w="75" w:type="dxa"/>
              <w:bottom w:w="60" w:type="dxa"/>
              <w:right w:w="75" w:type="dxa"/>
            </w:tcMar>
            <w:vAlign w:val="center"/>
          </w:tcPr>
          <w:p w14:paraId="08C74B83">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数量或内容</w:t>
            </w:r>
          </w:p>
        </w:tc>
        <w:tc>
          <w:tcPr>
            <w:tcW w:w="598" w:type="pct"/>
            <w:tcBorders>
              <w:tl2br w:val="nil"/>
              <w:tr2bl w:val="nil"/>
            </w:tcBorders>
            <w:shd w:val="clear" w:color="auto" w:fill="FFFFFF"/>
            <w:tcMar>
              <w:top w:w="60" w:type="dxa"/>
              <w:left w:w="75" w:type="dxa"/>
              <w:bottom w:w="60" w:type="dxa"/>
              <w:right w:w="75" w:type="dxa"/>
            </w:tcMar>
            <w:vAlign w:val="center"/>
          </w:tcPr>
          <w:p w14:paraId="341DBDCC">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计量单位</w:t>
            </w:r>
          </w:p>
        </w:tc>
        <w:tc>
          <w:tcPr>
            <w:tcW w:w="548" w:type="pct"/>
            <w:tcBorders>
              <w:tl2br w:val="nil"/>
              <w:tr2bl w:val="nil"/>
            </w:tcBorders>
            <w:shd w:val="clear" w:color="auto" w:fill="FFFFFF"/>
            <w:tcMar>
              <w:top w:w="60" w:type="dxa"/>
              <w:left w:w="75" w:type="dxa"/>
              <w:bottom w:w="60" w:type="dxa"/>
              <w:right w:w="75" w:type="dxa"/>
            </w:tcMar>
            <w:vAlign w:val="center"/>
          </w:tcPr>
          <w:p w14:paraId="0D93D5A0">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备注</w:t>
            </w:r>
          </w:p>
        </w:tc>
      </w:tr>
      <w:tr w14:paraId="57FD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主要原料用量</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煤（焦）炭</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67944.84</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p>
        </w:tc>
      </w:tr>
      <w:tr w14:paraId="2315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8D932C3">
            <w:pPr>
              <w:jc w:val="center"/>
              <w:rPr>
                <w:rFonts w:ascii="宋体" w:hAnsi="宋体" w:eastAsia="宋体"/>
                <w:sz w:val="21"/>
                <w:szCs w:val="21"/>
                <w:lang w:eastAsia="zh-CN"/>
              </w:rPr>
            </w:pPr>
            <w:r>
              <w:rPr>
                <w:rFonts w:ascii="宋体" w:hAnsi="宋体" w:eastAsia="宋体"/>
                <w:sz w:val="21"/>
                <w:szCs w:val="21"/>
              </w:rPr>
              <w:t>主要原料用量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632072F">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52387BE0">
            <w:pPr>
              <w:jc w:val="center"/>
              <w:rPr>
                <w:rFonts w:ascii="宋体" w:hAnsi="宋体" w:eastAsia="宋体"/>
                <w:sz w:val="21"/>
                <w:szCs w:val="21"/>
                <w:lang w:eastAsia="zh-CN"/>
              </w:rPr>
            </w:pPr>
            <w:r>
              <w:rPr>
                <w:rFonts w:ascii="宋体" w:hAnsi="宋体" w:eastAsia="宋体"/>
                <w:sz w:val="21"/>
                <w:szCs w:val="21"/>
              </w:rPr>
              <w:t>含铬芒硝</w:t>
            </w:r>
          </w:p>
        </w:tc>
        <w:tc>
          <w:tcPr>
            <w:tcW w:w="999" w:type="pct"/>
            <w:tcBorders>
              <w:tl2br w:val="nil"/>
              <w:tr2bl w:val="nil"/>
            </w:tcBorders>
            <w:shd w:val="clear" w:color="auto" w:fill="FFFFFF"/>
            <w:tcMar>
              <w:top w:w="60" w:type="dxa"/>
              <w:left w:w="75" w:type="dxa"/>
              <w:bottom w:w="60" w:type="dxa"/>
              <w:right w:w="75" w:type="dxa"/>
            </w:tcMar>
            <w:vAlign w:val="center"/>
          </w:tcPr>
          <w:p w14:paraId="35DD0153">
            <w:pPr>
              <w:jc w:val="center"/>
              <w:rPr>
                <w:sz w:val="21"/>
                <w:szCs w:val="21"/>
              </w:rPr>
            </w:pPr>
            <w:r>
              <w:rPr>
                <w:sz w:val="21"/>
                <w:szCs w:val="21"/>
              </w:rPr>
              <w:t>115245</w:t>
            </w:r>
          </w:p>
        </w:tc>
        <w:tc>
          <w:tcPr>
            <w:tcW w:w="598" w:type="pct"/>
            <w:tcBorders>
              <w:tl2br w:val="nil"/>
              <w:tr2bl w:val="nil"/>
            </w:tcBorders>
            <w:shd w:val="clear" w:color="auto" w:fill="FFFFFF"/>
            <w:tcMar>
              <w:top w:w="60" w:type="dxa"/>
              <w:left w:w="75" w:type="dxa"/>
              <w:bottom w:w="60" w:type="dxa"/>
              <w:right w:w="75" w:type="dxa"/>
            </w:tcMar>
            <w:vAlign w:val="center"/>
          </w:tcPr>
          <w:p w14:paraId="56D2D39D">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84D52F0">
            <w:pPr>
              <w:jc w:val="center"/>
              <w:rPr>
                <w:rFonts w:ascii="宋体" w:hAnsi="宋体" w:eastAsia="宋体"/>
                <w:sz w:val="21"/>
                <w:szCs w:val="21"/>
              </w:rPr>
            </w:pPr>
          </w:p>
        </w:tc>
      </w:tr>
      <w:tr w14:paraId="3EF9C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87EC063">
            <w:pPr>
              <w:jc w:val="center"/>
              <w:rPr>
                <w:rFonts w:ascii="宋体" w:hAnsi="宋体" w:eastAsia="宋体"/>
                <w:sz w:val="21"/>
                <w:szCs w:val="21"/>
                <w:lang w:eastAsia="zh-CN"/>
              </w:rPr>
            </w:pPr>
            <w:r>
              <w:rPr>
                <w:rFonts w:ascii="宋体" w:hAnsi="宋体" w:eastAsia="宋体"/>
                <w:sz w:val="21"/>
                <w:szCs w:val="21"/>
              </w:rPr>
              <w:t>主要原料用量</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AAD1C13">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643B836B">
            <w:pPr>
              <w:jc w:val="center"/>
              <w:rPr>
                <w:rFonts w:ascii="宋体" w:hAnsi="宋体" w:eastAsia="宋体"/>
                <w:sz w:val="21"/>
                <w:szCs w:val="21"/>
                <w:lang w:eastAsia="zh-CN"/>
              </w:rPr>
            </w:pPr>
            <w:r>
              <w:rPr>
                <w:rFonts w:ascii="宋体" w:hAnsi="宋体" w:eastAsia="宋体"/>
                <w:sz w:val="21"/>
                <w:szCs w:val="21"/>
              </w:rPr>
              <w:t>煤（焦）炭</w:t>
            </w:r>
          </w:p>
        </w:tc>
        <w:tc>
          <w:tcPr>
            <w:tcW w:w="999" w:type="pct"/>
            <w:tcBorders>
              <w:tl2br w:val="nil"/>
              <w:tr2bl w:val="nil"/>
            </w:tcBorders>
            <w:shd w:val="clear" w:color="auto" w:fill="FFFFFF"/>
            <w:tcMar>
              <w:top w:w="60" w:type="dxa"/>
              <w:left w:w="75" w:type="dxa"/>
              <w:bottom w:w="60" w:type="dxa"/>
              <w:right w:w="75" w:type="dxa"/>
            </w:tcMar>
            <w:vAlign w:val="center"/>
          </w:tcPr>
          <w:p w14:paraId="1456A975">
            <w:pPr>
              <w:jc w:val="center"/>
              <w:rPr>
                <w:sz w:val="21"/>
                <w:szCs w:val="21"/>
              </w:rPr>
            </w:pPr>
            <w:r>
              <w:rPr>
                <w:sz w:val="21"/>
                <w:szCs w:val="21"/>
              </w:rPr>
              <w:t>67944.84</w:t>
            </w:r>
          </w:p>
        </w:tc>
        <w:tc>
          <w:tcPr>
            <w:tcW w:w="598" w:type="pct"/>
            <w:tcBorders>
              <w:tl2br w:val="nil"/>
              <w:tr2bl w:val="nil"/>
            </w:tcBorders>
            <w:shd w:val="clear" w:color="auto" w:fill="FFFFFF"/>
            <w:tcMar>
              <w:top w:w="60" w:type="dxa"/>
              <w:left w:w="75" w:type="dxa"/>
              <w:bottom w:w="60" w:type="dxa"/>
              <w:right w:w="75" w:type="dxa"/>
            </w:tcMar>
            <w:vAlign w:val="center"/>
          </w:tcPr>
          <w:p w14:paraId="4749F4E2">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14DB7C9E">
            <w:pPr>
              <w:jc w:val="center"/>
              <w:rPr>
                <w:rFonts w:ascii="宋体" w:hAnsi="宋体" w:eastAsia="宋体"/>
                <w:sz w:val="21"/>
                <w:szCs w:val="21"/>
              </w:rPr>
            </w:pPr>
          </w:p>
        </w:tc>
      </w:tr>
      <w:tr w14:paraId="6B044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1789488">
            <w:pPr>
              <w:jc w:val="center"/>
              <w:rPr>
                <w:rFonts w:ascii="宋体" w:hAnsi="宋体" w:eastAsia="宋体"/>
                <w:sz w:val="21"/>
                <w:szCs w:val="21"/>
                <w:lang w:eastAsia="zh-CN"/>
              </w:rPr>
            </w:pPr>
            <w:r>
              <w:rPr>
                <w:rFonts w:ascii="宋体" w:hAnsi="宋体" w:eastAsia="宋体"/>
                <w:sz w:val="21"/>
                <w:szCs w:val="21"/>
              </w:rPr>
              <w:t>主要原料用量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E0764F1">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508CF3AF">
            <w:pPr>
              <w:jc w:val="center"/>
              <w:rPr>
                <w:rFonts w:ascii="宋体" w:hAnsi="宋体" w:eastAsia="宋体"/>
                <w:sz w:val="21"/>
                <w:szCs w:val="21"/>
                <w:lang w:eastAsia="zh-CN"/>
              </w:rPr>
            </w:pPr>
            <w:r>
              <w:rPr>
                <w:rFonts w:ascii="宋体" w:hAnsi="宋体" w:eastAsia="宋体"/>
                <w:sz w:val="21"/>
                <w:szCs w:val="21"/>
              </w:rPr>
              <w:t>含铬芒硝</w:t>
            </w:r>
          </w:p>
        </w:tc>
        <w:tc>
          <w:tcPr>
            <w:tcW w:w="999" w:type="pct"/>
            <w:tcBorders>
              <w:tl2br w:val="nil"/>
              <w:tr2bl w:val="nil"/>
            </w:tcBorders>
            <w:shd w:val="clear" w:color="auto" w:fill="FFFFFF"/>
            <w:tcMar>
              <w:top w:w="60" w:type="dxa"/>
              <w:left w:w="75" w:type="dxa"/>
              <w:bottom w:w="60" w:type="dxa"/>
              <w:right w:w="75" w:type="dxa"/>
            </w:tcMar>
            <w:vAlign w:val="center"/>
          </w:tcPr>
          <w:p w14:paraId="41CA1F7E">
            <w:pPr>
              <w:jc w:val="center"/>
              <w:rPr>
                <w:sz w:val="21"/>
                <w:szCs w:val="21"/>
              </w:rPr>
            </w:pPr>
            <w:r>
              <w:rPr>
                <w:sz w:val="21"/>
                <w:szCs w:val="21"/>
              </w:rPr>
              <w:t>115245</w:t>
            </w:r>
          </w:p>
        </w:tc>
        <w:tc>
          <w:tcPr>
            <w:tcW w:w="598" w:type="pct"/>
            <w:tcBorders>
              <w:tl2br w:val="nil"/>
              <w:tr2bl w:val="nil"/>
            </w:tcBorders>
            <w:shd w:val="clear" w:color="auto" w:fill="FFFFFF"/>
            <w:tcMar>
              <w:top w:w="60" w:type="dxa"/>
              <w:left w:w="75" w:type="dxa"/>
              <w:bottom w:w="60" w:type="dxa"/>
              <w:right w:w="75" w:type="dxa"/>
            </w:tcMar>
            <w:vAlign w:val="center"/>
          </w:tcPr>
          <w:p w14:paraId="73ED6EF8">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2AC0C4C4">
            <w:pPr>
              <w:jc w:val="center"/>
              <w:rPr>
                <w:rFonts w:ascii="宋体" w:hAnsi="宋体" w:eastAsia="宋体"/>
                <w:sz w:val="21"/>
                <w:szCs w:val="21"/>
              </w:rPr>
            </w:pPr>
          </w:p>
        </w:tc>
      </w:tr>
      <w:tr w14:paraId="556D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7179EA3">
            <w:pPr>
              <w:jc w:val="center"/>
              <w:rPr>
                <w:rFonts w:ascii="宋体" w:hAnsi="宋体" w:eastAsia="宋体"/>
                <w:sz w:val="21"/>
                <w:szCs w:val="21"/>
                <w:lang w:eastAsia="zh-CN"/>
              </w:rPr>
            </w:pPr>
            <w:r>
              <w:rPr>
                <w:rFonts w:ascii="宋体" w:hAnsi="宋体" w:eastAsia="宋体"/>
                <w:sz w:val="21"/>
                <w:szCs w:val="21"/>
              </w:rPr>
              <w:t>主要原料用量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126F459">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7C8C5CC2">
            <w:pPr>
              <w:jc w:val="center"/>
              <w:rPr>
                <w:rFonts w:ascii="宋体" w:hAnsi="宋体" w:eastAsia="宋体"/>
                <w:sz w:val="21"/>
                <w:szCs w:val="21"/>
                <w:lang w:eastAsia="zh-CN"/>
              </w:rPr>
            </w:pPr>
            <w:r>
              <w:rPr>
                <w:rFonts w:ascii="宋体" w:hAnsi="宋体" w:eastAsia="宋体"/>
                <w:sz w:val="21"/>
                <w:szCs w:val="21"/>
              </w:rPr>
              <w:t>煤（焦）炭</w:t>
            </w:r>
          </w:p>
        </w:tc>
        <w:tc>
          <w:tcPr>
            <w:tcW w:w="999" w:type="pct"/>
            <w:tcBorders>
              <w:tl2br w:val="nil"/>
              <w:tr2bl w:val="nil"/>
            </w:tcBorders>
            <w:shd w:val="clear" w:color="auto" w:fill="FFFFFF"/>
            <w:tcMar>
              <w:top w:w="60" w:type="dxa"/>
              <w:left w:w="75" w:type="dxa"/>
              <w:bottom w:w="60" w:type="dxa"/>
              <w:right w:w="75" w:type="dxa"/>
            </w:tcMar>
            <w:vAlign w:val="center"/>
          </w:tcPr>
          <w:p w14:paraId="4C65E2E8">
            <w:pPr>
              <w:jc w:val="center"/>
              <w:rPr>
                <w:sz w:val="21"/>
                <w:szCs w:val="21"/>
              </w:rPr>
            </w:pPr>
            <w:r>
              <w:rPr>
                <w:sz w:val="21"/>
                <w:szCs w:val="21"/>
              </w:rPr>
              <w:t>67944.84</w:t>
            </w:r>
          </w:p>
        </w:tc>
        <w:tc>
          <w:tcPr>
            <w:tcW w:w="598" w:type="pct"/>
            <w:tcBorders>
              <w:tl2br w:val="nil"/>
              <w:tr2bl w:val="nil"/>
            </w:tcBorders>
            <w:shd w:val="clear" w:color="auto" w:fill="FFFFFF"/>
            <w:tcMar>
              <w:top w:w="60" w:type="dxa"/>
              <w:left w:w="75" w:type="dxa"/>
              <w:bottom w:w="60" w:type="dxa"/>
              <w:right w:w="75" w:type="dxa"/>
            </w:tcMar>
            <w:vAlign w:val="center"/>
          </w:tcPr>
          <w:p w14:paraId="5A693A59">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7584098B">
            <w:pPr>
              <w:jc w:val="center"/>
              <w:rPr>
                <w:rFonts w:ascii="宋体" w:hAnsi="宋体" w:eastAsia="宋体"/>
                <w:sz w:val="21"/>
                <w:szCs w:val="21"/>
              </w:rPr>
            </w:pPr>
          </w:p>
        </w:tc>
      </w:tr>
      <w:tr w14:paraId="58C3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7FB600D">
            <w:pPr>
              <w:jc w:val="center"/>
              <w:rPr>
                <w:rFonts w:ascii="宋体" w:hAnsi="宋体" w:eastAsia="宋体"/>
                <w:sz w:val="21"/>
                <w:szCs w:val="21"/>
                <w:lang w:eastAsia="zh-CN"/>
              </w:rPr>
            </w:pPr>
            <w:r>
              <w:rPr>
                <w:rFonts w:ascii="宋体" w:hAnsi="宋体" w:eastAsia="宋体"/>
                <w:sz w:val="21"/>
                <w:szCs w:val="21"/>
              </w:rPr>
              <w:t>主要原料用量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1CD155F">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4363457B">
            <w:pPr>
              <w:jc w:val="center"/>
              <w:rPr>
                <w:rFonts w:ascii="宋体" w:hAnsi="宋体" w:eastAsia="宋体"/>
                <w:sz w:val="21"/>
                <w:szCs w:val="21"/>
                <w:lang w:eastAsia="zh-CN"/>
              </w:rPr>
            </w:pPr>
            <w:r>
              <w:rPr>
                <w:rFonts w:ascii="宋体" w:hAnsi="宋体" w:eastAsia="宋体"/>
                <w:sz w:val="21"/>
                <w:szCs w:val="21"/>
              </w:rPr>
              <w:t>含铬芒硝</w:t>
            </w:r>
          </w:p>
        </w:tc>
        <w:tc>
          <w:tcPr>
            <w:tcW w:w="999" w:type="pct"/>
            <w:tcBorders>
              <w:tl2br w:val="nil"/>
              <w:tr2bl w:val="nil"/>
            </w:tcBorders>
            <w:shd w:val="clear" w:color="auto" w:fill="FFFFFF"/>
            <w:tcMar>
              <w:top w:w="60" w:type="dxa"/>
              <w:left w:w="75" w:type="dxa"/>
              <w:bottom w:w="60" w:type="dxa"/>
              <w:right w:w="75" w:type="dxa"/>
            </w:tcMar>
            <w:vAlign w:val="center"/>
          </w:tcPr>
          <w:p w14:paraId="70263F4B">
            <w:pPr>
              <w:jc w:val="center"/>
              <w:rPr>
                <w:sz w:val="21"/>
                <w:szCs w:val="21"/>
              </w:rPr>
            </w:pPr>
            <w:r>
              <w:rPr>
                <w:sz w:val="21"/>
                <w:szCs w:val="21"/>
              </w:rPr>
              <w:t>115245</w:t>
            </w:r>
          </w:p>
        </w:tc>
        <w:tc>
          <w:tcPr>
            <w:tcW w:w="598" w:type="pct"/>
            <w:tcBorders>
              <w:tl2br w:val="nil"/>
              <w:tr2bl w:val="nil"/>
            </w:tcBorders>
            <w:shd w:val="clear" w:color="auto" w:fill="FFFFFF"/>
            <w:tcMar>
              <w:top w:w="60" w:type="dxa"/>
              <w:left w:w="75" w:type="dxa"/>
              <w:bottom w:w="60" w:type="dxa"/>
              <w:right w:w="75" w:type="dxa"/>
            </w:tcMar>
            <w:vAlign w:val="center"/>
          </w:tcPr>
          <w:p w14:paraId="09E15BFE">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747C7C22">
            <w:pPr>
              <w:jc w:val="center"/>
              <w:rPr>
                <w:rFonts w:ascii="宋体" w:hAnsi="宋体" w:eastAsia="宋体"/>
                <w:sz w:val="21"/>
                <w:szCs w:val="21"/>
              </w:rPr>
            </w:pPr>
          </w:p>
        </w:tc>
      </w:tr>
      <w:tr w14:paraId="579B4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C8711D5">
            <w:pPr>
              <w:jc w:val="center"/>
              <w:rPr>
                <w:rFonts w:ascii="宋体" w:hAnsi="宋体" w:eastAsia="宋体"/>
                <w:sz w:val="21"/>
                <w:szCs w:val="21"/>
                <w:lang w:eastAsia="zh-CN"/>
              </w:rPr>
            </w:pPr>
            <w:r>
              <w:rPr>
                <w:rFonts w:ascii="宋体" w:hAnsi="宋体" w:eastAsia="宋体"/>
                <w:sz w:val="21"/>
                <w:szCs w:val="21"/>
              </w:rPr>
              <w:t>主要原料用量</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FF7C082">
            <w:pPr>
              <w:jc w:val="center"/>
              <w:rPr>
                <w:rFonts w:ascii="宋体" w:hAnsi="宋体" w:eastAsia="宋体"/>
                <w:sz w:val="21"/>
                <w:szCs w:val="21"/>
                <w:lang w:eastAsia="zh-CN"/>
              </w:rPr>
            </w:pPr>
            <w:r>
              <w:rPr>
                <w:rFonts w:ascii="宋体" w:hAnsi="宋体" w:eastAsia="宋体"/>
                <w:sz w:val="21"/>
                <w:szCs w:val="21"/>
              </w:rPr>
              <w:t>反应单元</w:t>
            </w:r>
          </w:p>
        </w:tc>
        <w:tc>
          <w:tcPr>
            <w:tcW w:w="1073" w:type="pct"/>
            <w:tcBorders>
              <w:tl2br w:val="nil"/>
              <w:tr2bl w:val="nil"/>
            </w:tcBorders>
            <w:shd w:val="clear" w:color="auto" w:fill="FFFFFF"/>
            <w:tcMar>
              <w:top w:w="60" w:type="dxa"/>
              <w:left w:w="75" w:type="dxa"/>
              <w:bottom w:w="60" w:type="dxa"/>
              <w:right w:w="75" w:type="dxa"/>
            </w:tcMar>
            <w:vAlign w:val="center"/>
          </w:tcPr>
          <w:p w14:paraId="6731A3D0">
            <w:pPr>
              <w:jc w:val="center"/>
              <w:rPr>
                <w:rFonts w:ascii="宋体" w:hAnsi="宋体" w:eastAsia="宋体"/>
                <w:sz w:val="21"/>
                <w:szCs w:val="21"/>
                <w:lang w:eastAsia="zh-CN"/>
              </w:rPr>
            </w:pPr>
            <w:r>
              <w:rPr>
                <w:rFonts w:ascii="宋体" w:hAnsi="宋体" w:eastAsia="宋体"/>
                <w:sz w:val="21"/>
                <w:szCs w:val="21"/>
              </w:rPr>
              <w:t>煤（焦）炭</w:t>
            </w:r>
          </w:p>
        </w:tc>
        <w:tc>
          <w:tcPr>
            <w:tcW w:w="999" w:type="pct"/>
            <w:tcBorders>
              <w:tl2br w:val="nil"/>
              <w:tr2bl w:val="nil"/>
            </w:tcBorders>
            <w:shd w:val="clear" w:color="auto" w:fill="FFFFFF"/>
            <w:tcMar>
              <w:top w:w="60" w:type="dxa"/>
              <w:left w:w="75" w:type="dxa"/>
              <w:bottom w:w="60" w:type="dxa"/>
              <w:right w:w="75" w:type="dxa"/>
            </w:tcMar>
            <w:vAlign w:val="center"/>
          </w:tcPr>
          <w:p w14:paraId="3E687CD4">
            <w:pPr>
              <w:jc w:val="center"/>
              <w:rPr>
                <w:sz w:val="21"/>
                <w:szCs w:val="21"/>
              </w:rPr>
            </w:pPr>
            <w:r>
              <w:rPr>
                <w:sz w:val="21"/>
                <w:szCs w:val="21"/>
              </w:rPr>
              <w:t>67944.84</w:t>
            </w:r>
          </w:p>
        </w:tc>
        <w:tc>
          <w:tcPr>
            <w:tcW w:w="598" w:type="pct"/>
            <w:tcBorders>
              <w:tl2br w:val="nil"/>
              <w:tr2bl w:val="nil"/>
            </w:tcBorders>
            <w:shd w:val="clear" w:color="auto" w:fill="FFFFFF"/>
            <w:tcMar>
              <w:top w:w="60" w:type="dxa"/>
              <w:left w:w="75" w:type="dxa"/>
              <w:bottom w:w="60" w:type="dxa"/>
              <w:right w:w="75" w:type="dxa"/>
            </w:tcMar>
            <w:vAlign w:val="center"/>
          </w:tcPr>
          <w:p w14:paraId="2C5D0258">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706A43A5">
            <w:pPr>
              <w:jc w:val="center"/>
              <w:rPr>
                <w:rFonts w:ascii="宋体" w:hAnsi="宋体" w:eastAsia="宋体"/>
                <w:sz w:val="21"/>
                <w:szCs w:val="21"/>
              </w:rPr>
            </w:pPr>
          </w:p>
        </w:tc>
      </w:tr>
      <w:tr w14:paraId="554DE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B7777FB">
            <w:pPr>
              <w:jc w:val="center"/>
              <w:rPr>
                <w:rFonts w:ascii="宋体" w:hAnsi="宋体" w:eastAsia="宋体"/>
                <w:sz w:val="21"/>
                <w:szCs w:val="21"/>
                <w:lang w:eastAsia="zh-CN"/>
              </w:rPr>
            </w:pPr>
            <w:r>
              <w:rPr>
                <w:rFonts w:ascii="宋体" w:hAnsi="宋体" w:eastAsia="宋体"/>
                <w:sz w:val="21"/>
                <w:szCs w:val="21"/>
              </w:rPr>
              <w:t>主要原料用量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2EA48CD">
            <w:pPr>
              <w:jc w:val="center"/>
              <w:rPr>
                <w:rFonts w:ascii="宋体" w:hAnsi="宋体" w:eastAsia="宋体"/>
                <w:sz w:val="21"/>
                <w:szCs w:val="21"/>
                <w:lang w:eastAsia="zh-CN"/>
              </w:rPr>
            </w:pPr>
            <w:r>
              <w:rPr>
                <w:rFonts w:ascii="宋体" w:hAnsi="宋体" w:eastAsia="宋体"/>
                <w:sz w:val="21"/>
                <w:szCs w:val="21"/>
              </w:rPr>
              <w:t>反应单元</w:t>
            </w:r>
          </w:p>
        </w:tc>
        <w:tc>
          <w:tcPr>
            <w:tcW w:w="1073" w:type="pct"/>
            <w:tcBorders>
              <w:tl2br w:val="nil"/>
              <w:tr2bl w:val="nil"/>
            </w:tcBorders>
            <w:shd w:val="clear" w:color="auto" w:fill="FFFFFF"/>
            <w:tcMar>
              <w:top w:w="60" w:type="dxa"/>
              <w:left w:w="75" w:type="dxa"/>
              <w:bottom w:w="60" w:type="dxa"/>
              <w:right w:w="75" w:type="dxa"/>
            </w:tcMar>
            <w:vAlign w:val="center"/>
          </w:tcPr>
          <w:p w14:paraId="595C050E">
            <w:pPr>
              <w:jc w:val="center"/>
              <w:rPr>
                <w:rFonts w:ascii="宋体" w:hAnsi="宋体" w:eastAsia="宋体"/>
                <w:sz w:val="21"/>
                <w:szCs w:val="21"/>
                <w:lang w:eastAsia="zh-CN"/>
              </w:rPr>
            </w:pPr>
            <w:r>
              <w:rPr>
                <w:rFonts w:ascii="宋体" w:hAnsi="宋体" w:eastAsia="宋体"/>
                <w:sz w:val="21"/>
                <w:szCs w:val="21"/>
              </w:rPr>
              <w:t>含铬芒硝</w:t>
            </w:r>
          </w:p>
        </w:tc>
        <w:tc>
          <w:tcPr>
            <w:tcW w:w="999" w:type="pct"/>
            <w:tcBorders>
              <w:tl2br w:val="nil"/>
              <w:tr2bl w:val="nil"/>
            </w:tcBorders>
            <w:shd w:val="clear" w:color="auto" w:fill="FFFFFF"/>
            <w:tcMar>
              <w:top w:w="60" w:type="dxa"/>
              <w:left w:w="75" w:type="dxa"/>
              <w:bottom w:w="60" w:type="dxa"/>
              <w:right w:w="75" w:type="dxa"/>
            </w:tcMar>
            <w:vAlign w:val="center"/>
          </w:tcPr>
          <w:p w14:paraId="5315B72C">
            <w:pPr>
              <w:jc w:val="center"/>
              <w:rPr>
                <w:sz w:val="21"/>
                <w:szCs w:val="21"/>
              </w:rPr>
            </w:pPr>
            <w:r>
              <w:rPr>
                <w:sz w:val="21"/>
                <w:szCs w:val="21"/>
              </w:rPr>
              <w:t>115245</w:t>
            </w:r>
          </w:p>
        </w:tc>
        <w:tc>
          <w:tcPr>
            <w:tcW w:w="598" w:type="pct"/>
            <w:tcBorders>
              <w:tl2br w:val="nil"/>
              <w:tr2bl w:val="nil"/>
            </w:tcBorders>
            <w:shd w:val="clear" w:color="auto" w:fill="FFFFFF"/>
            <w:tcMar>
              <w:top w:w="60" w:type="dxa"/>
              <w:left w:w="75" w:type="dxa"/>
              <w:bottom w:w="60" w:type="dxa"/>
              <w:right w:w="75" w:type="dxa"/>
            </w:tcMar>
            <w:vAlign w:val="center"/>
          </w:tcPr>
          <w:p w14:paraId="73163919">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44F739A">
            <w:pPr>
              <w:jc w:val="center"/>
              <w:rPr>
                <w:rFonts w:ascii="宋体" w:hAnsi="宋体" w:eastAsia="宋体"/>
                <w:sz w:val="21"/>
                <w:szCs w:val="21"/>
              </w:rPr>
            </w:pPr>
          </w:p>
        </w:tc>
      </w:tr>
      <w:tr w14:paraId="5595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A148E49">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9B5C530">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63BA566F">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04957DEE">
            <w:pPr>
              <w:jc w:val="center"/>
              <w:rPr>
                <w:sz w:val="21"/>
                <w:szCs w:val="21"/>
              </w:rPr>
            </w:pPr>
            <w:r>
              <w:rPr>
                <w:sz w:val="21"/>
                <w:szCs w:val="21"/>
              </w:rPr>
              <w:t>19041830.76</w:t>
            </w:r>
          </w:p>
        </w:tc>
        <w:tc>
          <w:tcPr>
            <w:tcW w:w="598" w:type="pct"/>
            <w:tcBorders>
              <w:tl2br w:val="nil"/>
              <w:tr2bl w:val="nil"/>
            </w:tcBorders>
            <w:shd w:val="clear" w:color="auto" w:fill="FFFFFF"/>
            <w:tcMar>
              <w:top w:w="60" w:type="dxa"/>
              <w:left w:w="75" w:type="dxa"/>
              <w:bottom w:w="60" w:type="dxa"/>
              <w:right w:w="75" w:type="dxa"/>
            </w:tcMar>
            <w:vAlign w:val="center"/>
          </w:tcPr>
          <w:p w14:paraId="1CB41637">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57849F5F">
            <w:pPr>
              <w:jc w:val="center"/>
              <w:rPr>
                <w:rFonts w:ascii="宋体" w:hAnsi="宋体" w:eastAsia="宋体"/>
                <w:sz w:val="21"/>
                <w:szCs w:val="21"/>
              </w:rPr>
            </w:pPr>
          </w:p>
        </w:tc>
      </w:tr>
      <w:tr w14:paraId="268D0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361A5A8">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E31C129">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3B0771CB">
            <w:pPr>
              <w:jc w:val="center"/>
              <w:rPr>
                <w:rFonts w:ascii="宋体" w:hAnsi="宋体" w:eastAsia="宋体"/>
                <w:sz w:val="21"/>
                <w:szCs w:val="21"/>
                <w:lang w:eastAsia="zh-CN"/>
              </w:rPr>
            </w:pPr>
            <w:r>
              <w:rPr>
                <w:rFonts w:ascii="宋体" w:hAnsi="宋体" w:eastAsia="宋体"/>
                <w:sz w:val="21"/>
                <w:szCs w:val="21"/>
              </w:rPr>
              <w:t>天然气用量</w:t>
            </w:r>
          </w:p>
        </w:tc>
        <w:tc>
          <w:tcPr>
            <w:tcW w:w="999" w:type="pct"/>
            <w:tcBorders>
              <w:tl2br w:val="nil"/>
              <w:tr2bl w:val="nil"/>
            </w:tcBorders>
            <w:shd w:val="clear" w:color="auto" w:fill="FFFFFF"/>
            <w:tcMar>
              <w:top w:w="60" w:type="dxa"/>
              <w:left w:w="75" w:type="dxa"/>
              <w:bottom w:w="60" w:type="dxa"/>
              <w:right w:w="75" w:type="dxa"/>
            </w:tcMar>
            <w:vAlign w:val="center"/>
          </w:tcPr>
          <w:p w14:paraId="39F289F6">
            <w:pPr>
              <w:jc w:val="center"/>
              <w:rPr>
                <w:sz w:val="21"/>
                <w:szCs w:val="21"/>
              </w:rPr>
            </w:pPr>
            <w:r>
              <w:rPr>
                <w:sz w:val="21"/>
                <w:szCs w:val="21"/>
              </w:rPr>
              <w:t>742771</w:t>
            </w:r>
          </w:p>
        </w:tc>
        <w:tc>
          <w:tcPr>
            <w:tcW w:w="598" w:type="pct"/>
            <w:tcBorders>
              <w:tl2br w:val="nil"/>
              <w:tr2bl w:val="nil"/>
            </w:tcBorders>
            <w:shd w:val="clear" w:color="auto" w:fill="FFFFFF"/>
            <w:tcMar>
              <w:top w:w="60" w:type="dxa"/>
              <w:left w:w="75" w:type="dxa"/>
              <w:bottom w:w="60" w:type="dxa"/>
              <w:right w:w="75" w:type="dxa"/>
            </w:tcMar>
            <w:vAlign w:val="center"/>
          </w:tcPr>
          <w:p w14:paraId="64634879">
            <w:pPr>
              <w:jc w:val="center"/>
              <w:rPr>
                <w:sz w:val="21"/>
                <w:szCs w:val="21"/>
              </w:rPr>
            </w:pPr>
            <w:r>
              <w:rPr>
                <w:sz w:val="21"/>
                <w:szCs w:val="21"/>
              </w:rPr>
              <w:t>m³/a</w:t>
            </w:r>
          </w:p>
        </w:tc>
        <w:tc>
          <w:tcPr>
            <w:tcW w:w="548" w:type="pct"/>
            <w:tcBorders>
              <w:tl2br w:val="nil"/>
              <w:tr2bl w:val="nil"/>
            </w:tcBorders>
            <w:shd w:val="clear" w:color="auto" w:fill="FFFFFF"/>
            <w:tcMar>
              <w:top w:w="60" w:type="dxa"/>
              <w:left w:w="75" w:type="dxa"/>
              <w:bottom w:w="60" w:type="dxa"/>
              <w:right w:w="75" w:type="dxa"/>
            </w:tcMar>
            <w:vAlign w:val="center"/>
          </w:tcPr>
          <w:p w14:paraId="4E3C4100">
            <w:pPr>
              <w:jc w:val="center"/>
              <w:rPr>
                <w:rFonts w:ascii="宋体" w:hAnsi="宋体" w:eastAsia="宋体"/>
                <w:sz w:val="21"/>
                <w:szCs w:val="21"/>
              </w:rPr>
            </w:pPr>
          </w:p>
        </w:tc>
      </w:tr>
      <w:tr w14:paraId="2C024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7C6D136">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1DC837C">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2E75ADCD">
            <w:pPr>
              <w:jc w:val="center"/>
              <w:rPr>
                <w:rFonts w:ascii="宋体" w:hAnsi="宋体" w:eastAsia="宋体"/>
                <w:sz w:val="21"/>
                <w:szCs w:val="21"/>
                <w:lang w:eastAsia="zh-CN"/>
              </w:rPr>
            </w:pPr>
            <w:r>
              <w:rPr>
                <w:rFonts w:ascii="宋体" w:hAnsi="宋体" w:eastAsia="宋体"/>
                <w:sz w:val="21"/>
                <w:szCs w:val="21"/>
              </w:rPr>
              <w:t>蒸汽消耗量</w:t>
            </w:r>
          </w:p>
        </w:tc>
        <w:tc>
          <w:tcPr>
            <w:tcW w:w="999" w:type="pct"/>
            <w:tcBorders>
              <w:tl2br w:val="nil"/>
              <w:tr2bl w:val="nil"/>
            </w:tcBorders>
            <w:shd w:val="clear" w:color="auto" w:fill="FFFFFF"/>
            <w:tcMar>
              <w:top w:w="60" w:type="dxa"/>
              <w:left w:w="75" w:type="dxa"/>
              <w:bottom w:w="60" w:type="dxa"/>
              <w:right w:w="75" w:type="dxa"/>
            </w:tcMar>
            <w:vAlign w:val="center"/>
          </w:tcPr>
          <w:p w14:paraId="345464F7">
            <w:pPr>
              <w:jc w:val="center"/>
              <w:rPr>
                <w:sz w:val="21"/>
                <w:szCs w:val="21"/>
              </w:rPr>
            </w:pPr>
            <w:r>
              <w:rPr>
                <w:sz w:val="21"/>
                <w:szCs w:val="21"/>
              </w:rPr>
              <w:t>6006</w:t>
            </w:r>
          </w:p>
        </w:tc>
        <w:tc>
          <w:tcPr>
            <w:tcW w:w="598" w:type="pct"/>
            <w:tcBorders>
              <w:tl2br w:val="nil"/>
              <w:tr2bl w:val="nil"/>
            </w:tcBorders>
            <w:shd w:val="clear" w:color="auto" w:fill="FFFFFF"/>
            <w:tcMar>
              <w:top w:w="60" w:type="dxa"/>
              <w:left w:w="75" w:type="dxa"/>
              <w:bottom w:w="60" w:type="dxa"/>
              <w:right w:w="75" w:type="dxa"/>
            </w:tcMar>
            <w:vAlign w:val="center"/>
          </w:tcPr>
          <w:p w14:paraId="4CAFD3F1">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6D11BF5D">
            <w:pPr>
              <w:jc w:val="center"/>
              <w:rPr>
                <w:rFonts w:ascii="宋体" w:hAnsi="宋体" w:eastAsia="宋体"/>
                <w:sz w:val="21"/>
                <w:szCs w:val="21"/>
              </w:rPr>
            </w:pPr>
          </w:p>
        </w:tc>
      </w:tr>
      <w:tr w14:paraId="6BCCC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A26FE09">
            <w:pPr>
              <w:jc w:val="center"/>
              <w:rPr>
                <w:rFonts w:ascii="宋体" w:hAnsi="宋体" w:eastAsia="宋体"/>
                <w:sz w:val="21"/>
                <w:szCs w:val="21"/>
                <w:lang w:eastAsia="zh-CN"/>
              </w:rPr>
            </w:pPr>
            <w:r>
              <w:rPr>
                <w:rFonts w:ascii="宋体" w:hAnsi="宋体" w:eastAsia="宋体"/>
                <w:sz w:val="21"/>
                <w:szCs w:val="21"/>
              </w:rPr>
              <w:t>能源消耗</w:t>
            </w:r>
          </w:p>
        </w:tc>
        <w:tc>
          <w:tcPr>
            <w:tcW w:w="1015" w:type="pct"/>
            <w:tcBorders>
              <w:tl2br w:val="nil"/>
              <w:tr2bl w:val="nil"/>
            </w:tcBorders>
            <w:shd w:val="clear" w:color="auto" w:fill="FFFFFF"/>
            <w:tcMar>
              <w:top w:w="60" w:type="dxa"/>
              <w:left w:w="75" w:type="dxa"/>
              <w:bottom w:w="60" w:type="dxa"/>
              <w:right w:w="75" w:type="dxa"/>
            </w:tcMar>
            <w:vAlign w:val="center"/>
          </w:tcPr>
          <w:p w14:paraId="3E2FC4CE">
            <w:pPr>
              <w:jc w:val="center"/>
              <w:rPr>
                <w:rFonts w:ascii="宋体" w:hAnsi="宋体" w:eastAsia="宋体"/>
                <w:sz w:val="21"/>
                <w:szCs w:val="21"/>
                <w:lang w:eastAsia="zh-CN"/>
              </w:rPr>
            </w:pPr>
            <w:r>
              <w:rPr>
                <w:rFonts w:ascii="宋体" w:hAnsi="宋体" w:eastAsia="宋体"/>
                <w:sz w:val="21"/>
                <w:szCs w:val="21"/>
              </w:rPr>
              <w:t>2其他无机化学行业生产线—无机氰化物工业、硫化物及硫酸盐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746D3CF8">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40A15D20">
            <w:pPr>
              <w:jc w:val="center"/>
              <w:rPr>
                <w:sz w:val="21"/>
                <w:szCs w:val="21"/>
              </w:rPr>
            </w:pPr>
            <w:r>
              <w:rPr>
                <w:sz w:val="21"/>
                <w:szCs w:val="21"/>
              </w:rPr>
              <w:t>1237009.24</w:t>
            </w:r>
          </w:p>
        </w:tc>
        <w:tc>
          <w:tcPr>
            <w:tcW w:w="598" w:type="pct"/>
            <w:tcBorders>
              <w:tl2br w:val="nil"/>
              <w:tr2bl w:val="nil"/>
            </w:tcBorders>
            <w:shd w:val="clear" w:color="auto" w:fill="FFFFFF"/>
            <w:tcMar>
              <w:top w:w="60" w:type="dxa"/>
              <w:left w:w="75" w:type="dxa"/>
              <w:bottom w:w="60" w:type="dxa"/>
              <w:right w:w="75" w:type="dxa"/>
            </w:tcMar>
            <w:vAlign w:val="center"/>
          </w:tcPr>
          <w:p w14:paraId="3A395BCD">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36788252">
            <w:pPr>
              <w:jc w:val="center"/>
              <w:rPr>
                <w:rFonts w:ascii="宋体" w:hAnsi="宋体" w:eastAsia="宋体"/>
                <w:sz w:val="21"/>
                <w:szCs w:val="21"/>
              </w:rPr>
            </w:pPr>
          </w:p>
        </w:tc>
      </w:tr>
      <w:tr w14:paraId="5D6A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A474DDB">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34BBBAB">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1DC0B519">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57015690">
            <w:pPr>
              <w:jc w:val="center"/>
              <w:rPr>
                <w:sz w:val="21"/>
                <w:szCs w:val="21"/>
              </w:rPr>
            </w:pPr>
            <w:r>
              <w:rPr>
                <w:sz w:val="21"/>
                <w:szCs w:val="21"/>
              </w:rPr>
              <w:t>1216730.4</w:t>
            </w:r>
          </w:p>
        </w:tc>
        <w:tc>
          <w:tcPr>
            <w:tcW w:w="598" w:type="pct"/>
            <w:tcBorders>
              <w:tl2br w:val="nil"/>
              <w:tr2bl w:val="nil"/>
            </w:tcBorders>
            <w:shd w:val="clear" w:color="auto" w:fill="FFFFFF"/>
            <w:tcMar>
              <w:top w:w="60" w:type="dxa"/>
              <w:left w:w="75" w:type="dxa"/>
              <w:bottom w:w="60" w:type="dxa"/>
              <w:right w:w="75" w:type="dxa"/>
            </w:tcMar>
            <w:vAlign w:val="center"/>
          </w:tcPr>
          <w:p w14:paraId="02CC5D47">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71130797">
            <w:pPr>
              <w:jc w:val="center"/>
              <w:rPr>
                <w:rFonts w:ascii="宋体" w:hAnsi="宋体" w:eastAsia="宋体"/>
                <w:sz w:val="21"/>
                <w:szCs w:val="21"/>
              </w:rPr>
            </w:pPr>
          </w:p>
        </w:tc>
      </w:tr>
      <w:tr w14:paraId="07494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71E2382">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68D1E67">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1C498DF5">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6E64C398">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AD403C3">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27C88099">
            <w:pPr>
              <w:jc w:val="center"/>
              <w:rPr>
                <w:rFonts w:ascii="宋体" w:hAnsi="宋体" w:eastAsia="宋体"/>
                <w:sz w:val="21"/>
                <w:szCs w:val="21"/>
              </w:rPr>
            </w:pPr>
          </w:p>
        </w:tc>
      </w:tr>
      <w:tr w14:paraId="11B4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C69CD3">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C82736C">
            <w:pPr>
              <w:jc w:val="center"/>
              <w:rPr>
                <w:rFonts w:ascii="宋体" w:hAnsi="宋体" w:eastAsia="宋体"/>
                <w:sz w:val="21"/>
                <w:szCs w:val="21"/>
                <w:lang w:eastAsia="zh-CN"/>
              </w:rPr>
            </w:pPr>
            <w:r>
              <w:rPr>
                <w:rFonts w:ascii="宋体" w:hAnsi="宋体" w:eastAsia="宋体"/>
                <w:sz w:val="21"/>
                <w:szCs w:val="21"/>
              </w:rPr>
              <w:t>反应单元</w:t>
            </w:r>
          </w:p>
        </w:tc>
        <w:tc>
          <w:tcPr>
            <w:tcW w:w="1073" w:type="pct"/>
            <w:tcBorders>
              <w:tl2br w:val="nil"/>
              <w:tr2bl w:val="nil"/>
            </w:tcBorders>
            <w:shd w:val="clear" w:color="auto" w:fill="FFFFFF"/>
            <w:tcMar>
              <w:top w:w="60" w:type="dxa"/>
              <w:left w:w="75" w:type="dxa"/>
              <w:bottom w:w="60" w:type="dxa"/>
              <w:right w:w="75" w:type="dxa"/>
            </w:tcMar>
            <w:vAlign w:val="center"/>
          </w:tcPr>
          <w:p w14:paraId="7D46A1FD">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62DB4FA2">
            <w:pPr>
              <w:jc w:val="center"/>
              <w:rPr>
                <w:sz w:val="21"/>
                <w:szCs w:val="21"/>
              </w:rPr>
            </w:pPr>
            <w:r>
              <w:rPr>
                <w:sz w:val="21"/>
                <w:szCs w:val="21"/>
              </w:rPr>
              <w:t>8111536</w:t>
            </w:r>
          </w:p>
        </w:tc>
        <w:tc>
          <w:tcPr>
            <w:tcW w:w="598" w:type="pct"/>
            <w:tcBorders>
              <w:tl2br w:val="nil"/>
              <w:tr2bl w:val="nil"/>
            </w:tcBorders>
            <w:shd w:val="clear" w:color="auto" w:fill="FFFFFF"/>
            <w:tcMar>
              <w:top w:w="60" w:type="dxa"/>
              <w:left w:w="75" w:type="dxa"/>
              <w:bottom w:w="60" w:type="dxa"/>
              <w:right w:w="75" w:type="dxa"/>
            </w:tcMar>
            <w:vAlign w:val="center"/>
          </w:tcPr>
          <w:p w14:paraId="2F562C74">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430E2F67">
            <w:pPr>
              <w:jc w:val="center"/>
              <w:rPr>
                <w:rFonts w:ascii="宋体" w:hAnsi="宋体" w:eastAsia="宋体"/>
                <w:sz w:val="21"/>
                <w:szCs w:val="21"/>
              </w:rPr>
            </w:pPr>
          </w:p>
        </w:tc>
      </w:tr>
      <w:tr w14:paraId="4245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59E43FC">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E07E3BD">
            <w:pPr>
              <w:jc w:val="center"/>
              <w:rPr>
                <w:rFonts w:ascii="宋体" w:hAnsi="宋体" w:eastAsia="宋体"/>
                <w:sz w:val="21"/>
                <w:szCs w:val="21"/>
                <w:lang w:eastAsia="zh-CN"/>
              </w:rPr>
            </w:pPr>
            <w:r>
              <w:rPr>
                <w:rFonts w:ascii="宋体" w:hAnsi="宋体" w:eastAsia="宋体"/>
                <w:sz w:val="21"/>
                <w:szCs w:val="21"/>
              </w:rPr>
              <w:t>反应单元</w:t>
            </w:r>
          </w:p>
        </w:tc>
        <w:tc>
          <w:tcPr>
            <w:tcW w:w="1073" w:type="pct"/>
            <w:tcBorders>
              <w:tl2br w:val="nil"/>
              <w:tr2bl w:val="nil"/>
            </w:tcBorders>
            <w:shd w:val="clear" w:color="auto" w:fill="FFFFFF"/>
            <w:tcMar>
              <w:top w:w="60" w:type="dxa"/>
              <w:left w:w="75" w:type="dxa"/>
              <w:bottom w:w="60" w:type="dxa"/>
              <w:right w:w="75" w:type="dxa"/>
            </w:tcMar>
            <w:vAlign w:val="center"/>
          </w:tcPr>
          <w:p w14:paraId="51A8DCDB">
            <w:pPr>
              <w:jc w:val="center"/>
              <w:rPr>
                <w:rFonts w:ascii="宋体" w:hAnsi="宋体" w:eastAsia="宋体"/>
                <w:sz w:val="21"/>
                <w:szCs w:val="21"/>
                <w:lang w:eastAsia="zh-CN"/>
              </w:rPr>
            </w:pPr>
            <w:r>
              <w:rPr>
                <w:rFonts w:ascii="宋体" w:hAnsi="宋体" w:eastAsia="宋体"/>
                <w:sz w:val="21"/>
                <w:szCs w:val="21"/>
              </w:rPr>
              <w:t>天然气用量</w:t>
            </w:r>
          </w:p>
        </w:tc>
        <w:tc>
          <w:tcPr>
            <w:tcW w:w="999" w:type="pct"/>
            <w:tcBorders>
              <w:tl2br w:val="nil"/>
              <w:tr2bl w:val="nil"/>
            </w:tcBorders>
            <w:shd w:val="clear" w:color="auto" w:fill="FFFFFF"/>
            <w:tcMar>
              <w:top w:w="60" w:type="dxa"/>
              <w:left w:w="75" w:type="dxa"/>
              <w:bottom w:w="60" w:type="dxa"/>
              <w:right w:w="75" w:type="dxa"/>
            </w:tcMar>
            <w:vAlign w:val="center"/>
          </w:tcPr>
          <w:p w14:paraId="136FB2AF">
            <w:pPr>
              <w:jc w:val="center"/>
              <w:rPr>
                <w:sz w:val="21"/>
                <w:szCs w:val="21"/>
              </w:rPr>
            </w:pPr>
            <w:r>
              <w:rPr>
                <w:sz w:val="21"/>
                <w:szCs w:val="21"/>
              </w:rPr>
              <w:t>742771</w:t>
            </w:r>
          </w:p>
        </w:tc>
        <w:tc>
          <w:tcPr>
            <w:tcW w:w="598" w:type="pct"/>
            <w:tcBorders>
              <w:tl2br w:val="nil"/>
              <w:tr2bl w:val="nil"/>
            </w:tcBorders>
            <w:shd w:val="clear" w:color="auto" w:fill="FFFFFF"/>
            <w:tcMar>
              <w:top w:w="60" w:type="dxa"/>
              <w:left w:w="75" w:type="dxa"/>
              <w:bottom w:w="60" w:type="dxa"/>
              <w:right w:w="75" w:type="dxa"/>
            </w:tcMar>
            <w:vAlign w:val="center"/>
          </w:tcPr>
          <w:p w14:paraId="7FEC7294">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A99A831">
            <w:pPr>
              <w:jc w:val="center"/>
              <w:rPr>
                <w:rFonts w:ascii="宋体" w:hAnsi="宋体" w:eastAsia="宋体"/>
                <w:sz w:val="21"/>
                <w:szCs w:val="21"/>
              </w:rPr>
            </w:pPr>
          </w:p>
        </w:tc>
      </w:tr>
      <w:tr w14:paraId="492BE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D490CFE">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6B36E0F">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5A8D721C">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12226C23">
            <w:pPr>
              <w:jc w:val="center"/>
              <w:rPr>
                <w:sz w:val="21"/>
                <w:szCs w:val="21"/>
              </w:rPr>
            </w:pPr>
            <w:r>
              <w:rPr>
                <w:sz w:val="21"/>
                <w:szCs w:val="21"/>
              </w:rPr>
              <w:t>1662864.88</w:t>
            </w:r>
          </w:p>
        </w:tc>
        <w:tc>
          <w:tcPr>
            <w:tcW w:w="598" w:type="pct"/>
            <w:tcBorders>
              <w:tl2br w:val="nil"/>
              <w:tr2bl w:val="nil"/>
            </w:tcBorders>
            <w:shd w:val="clear" w:color="auto" w:fill="FFFFFF"/>
            <w:tcMar>
              <w:top w:w="60" w:type="dxa"/>
              <w:left w:w="75" w:type="dxa"/>
              <w:bottom w:w="60" w:type="dxa"/>
              <w:right w:w="75" w:type="dxa"/>
            </w:tcMar>
            <w:vAlign w:val="center"/>
          </w:tcPr>
          <w:p w14:paraId="0A9130EC">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5B30C1EB">
            <w:pPr>
              <w:jc w:val="center"/>
              <w:rPr>
                <w:rFonts w:ascii="宋体" w:hAnsi="宋体" w:eastAsia="宋体"/>
                <w:sz w:val="21"/>
                <w:szCs w:val="21"/>
              </w:rPr>
            </w:pPr>
          </w:p>
        </w:tc>
      </w:tr>
      <w:tr w14:paraId="0588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89871F2">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4869F0">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31977AD6">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4DCB9402">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4A860FC">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1D791E05">
            <w:pPr>
              <w:jc w:val="center"/>
              <w:rPr>
                <w:rFonts w:ascii="宋体" w:hAnsi="宋体" w:eastAsia="宋体"/>
                <w:sz w:val="21"/>
                <w:szCs w:val="21"/>
              </w:rPr>
            </w:pPr>
          </w:p>
        </w:tc>
      </w:tr>
      <w:tr w14:paraId="7ADE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4E74474">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D423D2F">
            <w:pPr>
              <w:jc w:val="center"/>
              <w:rPr>
                <w:rFonts w:ascii="宋体" w:hAnsi="宋体" w:eastAsia="宋体"/>
                <w:sz w:val="21"/>
                <w:szCs w:val="21"/>
                <w:lang w:eastAsia="zh-CN"/>
              </w:rPr>
            </w:pPr>
            <w:r>
              <w:rPr>
                <w:rFonts w:ascii="宋体" w:hAnsi="宋体" w:eastAsia="宋体"/>
                <w:sz w:val="21"/>
                <w:szCs w:val="21"/>
              </w:rPr>
              <w:t>洗泥</w:t>
            </w:r>
          </w:p>
        </w:tc>
        <w:tc>
          <w:tcPr>
            <w:tcW w:w="1073" w:type="pct"/>
            <w:tcBorders>
              <w:tl2br w:val="nil"/>
              <w:tr2bl w:val="nil"/>
            </w:tcBorders>
            <w:shd w:val="clear" w:color="auto" w:fill="FFFFFF"/>
            <w:tcMar>
              <w:top w:w="60" w:type="dxa"/>
              <w:left w:w="75" w:type="dxa"/>
              <w:bottom w:w="60" w:type="dxa"/>
              <w:right w:w="75" w:type="dxa"/>
            </w:tcMar>
            <w:vAlign w:val="center"/>
          </w:tcPr>
          <w:p w14:paraId="3C00C0E3">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04D02D74">
            <w:pPr>
              <w:jc w:val="center"/>
              <w:rPr>
                <w:sz w:val="21"/>
                <w:szCs w:val="21"/>
              </w:rPr>
            </w:pPr>
            <w:r>
              <w:rPr>
                <w:sz w:val="21"/>
                <w:szCs w:val="21"/>
              </w:rPr>
              <w:t>1622307.2</w:t>
            </w:r>
          </w:p>
        </w:tc>
        <w:tc>
          <w:tcPr>
            <w:tcW w:w="598" w:type="pct"/>
            <w:tcBorders>
              <w:tl2br w:val="nil"/>
              <w:tr2bl w:val="nil"/>
            </w:tcBorders>
            <w:shd w:val="clear" w:color="auto" w:fill="FFFFFF"/>
            <w:tcMar>
              <w:top w:w="60" w:type="dxa"/>
              <w:left w:w="75" w:type="dxa"/>
              <w:bottom w:w="60" w:type="dxa"/>
              <w:right w:w="75" w:type="dxa"/>
            </w:tcMar>
            <w:vAlign w:val="center"/>
          </w:tcPr>
          <w:p w14:paraId="2189E2BD">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6A922472">
            <w:pPr>
              <w:jc w:val="center"/>
              <w:rPr>
                <w:rFonts w:ascii="宋体" w:hAnsi="宋体" w:eastAsia="宋体"/>
                <w:sz w:val="21"/>
                <w:szCs w:val="21"/>
              </w:rPr>
            </w:pPr>
          </w:p>
        </w:tc>
      </w:tr>
      <w:tr w14:paraId="4626C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9C36E72">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1A8920D">
            <w:pPr>
              <w:jc w:val="center"/>
              <w:rPr>
                <w:rFonts w:ascii="宋体" w:hAnsi="宋体" w:eastAsia="宋体"/>
                <w:sz w:val="21"/>
                <w:szCs w:val="21"/>
                <w:lang w:eastAsia="zh-CN"/>
              </w:rPr>
            </w:pPr>
            <w:r>
              <w:rPr>
                <w:rFonts w:ascii="宋体" w:hAnsi="宋体" w:eastAsia="宋体"/>
                <w:sz w:val="21"/>
                <w:szCs w:val="21"/>
              </w:rPr>
              <w:t>洗泥</w:t>
            </w:r>
          </w:p>
        </w:tc>
        <w:tc>
          <w:tcPr>
            <w:tcW w:w="1073" w:type="pct"/>
            <w:tcBorders>
              <w:tl2br w:val="nil"/>
              <w:tr2bl w:val="nil"/>
            </w:tcBorders>
            <w:shd w:val="clear" w:color="auto" w:fill="FFFFFF"/>
            <w:tcMar>
              <w:top w:w="60" w:type="dxa"/>
              <w:left w:w="75" w:type="dxa"/>
              <w:bottom w:w="60" w:type="dxa"/>
              <w:right w:w="75" w:type="dxa"/>
            </w:tcMar>
            <w:vAlign w:val="center"/>
          </w:tcPr>
          <w:p w14:paraId="0A134E2C">
            <w:pPr>
              <w:jc w:val="center"/>
              <w:rPr>
                <w:rFonts w:ascii="宋体" w:hAnsi="宋体" w:eastAsia="宋体"/>
                <w:sz w:val="21"/>
                <w:szCs w:val="21"/>
                <w:lang w:eastAsia="zh-CN"/>
              </w:rPr>
            </w:pPr>
            <w:r>
              <w:rPr>
                <w:rFonts w:ascii="宋体" w:hAnsi="宋体" w:eastAsia="宋体"/>
                <w:sz w:val="21"/>
                <w:szCs w:val="21"/>
              </w:rPr>
              <w:t>蒸汽消耗量</w:t>
            </w:r>
          </w:p>
        </w:tc>
        <w:tc>
          <w:tcPr>
            <w:tcW w:w="999" w:type="pct"/>
            <w:tcBorders>
              <w:tl2br w:val="nil"/>
              <w:tr2bl w:val="nil"/>
            </w:tcBorders>
            <w:shd w:val="clear" w:color="auto" w:fill="FFFFFF"/>
            <w:tcMar>
              <w:top w:w="60" w:type="dxa"/>
              <w:left w:w="75" w:type="dxa"/>
              <w:bottom w:w="60" w:type="dxa"/>
              <w:right w:w="75" w:type="dxa"/>
            </w:tcMar>
            <w:vAlign w:val="center"/>
          </w:tcPr>
          <w:p w14:paraId="5A7C12C0">
            <w:pPr>
              <w:jc w:val="center"/>
              <w:rPr>
                <w:sz w:val="21"/>
                <w:szCs w:val="21"/>
              </w:rPr>
            </w:pPr>
            <w:r>
              <w:rPr>
                <w:sz w:val="21"/>
                <w:szCs w:val="21"/>
              </w:rPr>
              <w:t>53</w:t>
            </w:r>
          </w:p>
        </w:tc>
        <w:tc>
          <w:tcPr>
            <w:tcW w:w="598" w:type="pct"/>
            <w:tcBorders>
              <w:tl2br w:val="nil"/>
              <w:tr2bl w:val="nil"/>
            </w:tcBorders>
            <w:shd w:val="clear" w:color="auto" w:fill="FFFFFF"/>
            <w:tcMar>
              <w:top w:w="60" w:type="dxa"/>
              <w:left w:w="75" w:type="dxa"/>
              <w:bottom w:w="60" w:type="dxa"/>
              <w:right w:w="75" w:type="dxa"/>
            </w:tcMar>
            <w:vAlign w:val="center"/>
          </w:tcPr>
          <w:p w14:paraId="78010B6A">
            <w:pPr>
              <w:jc w:val="center"/>
              <w:rPr>
                <w:sz w:val="21"/>
                <w:szCs w:val="21"/>
              </w:rPr>
            </w:pPr>
            <w:r>
              <w:rPr>
                <w:sz w:val="21"/>
                <w:szCs w:val="21"/>
              </w:rPr>
              <w:t>t/d</w:t>
            </w:r>
          </w:p>
        </w:tc>
        <w:tc>
          <w:tcPr>
            <w:tcW w:w="548" w:type="pct"/>
            <w:tcBorders>
              <w:tl2br w:val="nil"/>
              <w:tr2bl w:val="nil"/>
            </w:tcBorders>
            <w:shd w:val="clear" w:color="auto" w:fill="FFFFFF"/>
            <w:tcMar>
              <w:top w:w="60" w:type="dxa"/>
              <w:left w:w="75" w:type="dxa"/>
              <w:bottom w:w="60" w:type="dxa"/>
              <w:right w:w="75" w:type="dxa"/>
            </w:tcMar>
            <w:vAlign w:val="center"/>
          </w:tcPr>
          <w:p w14:paraId="6E702172">
            <w:pPr>
              <w:jc w:val="center"/>
              <w:rPr>
                <w:rFonts w:ascii="宋体" w:hAnsi="宋体" w:eastAsia="宋体"/>
                <w:sz w:val="21"/>
                <w:szCs w:val="21"/>
              </w:rPr>
            </w:pPr>
          </w:p>
        </w:tc>
      </w:tr>
      <w:tr w14:paraId="479B2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9A3E4F0">
            <w:pPr>
              <w:jc w:val="center"/>
              <w:rPr>
                <w:rFonts w:ascii="宋体" w:hAnsi="宋体" w:eastAsia="宋体"/>
                <w:sz w:val="21"/>
                <w:szCs w:val="21"/>
                <w:lang w:eastAsia="zh-CN"/>
              </w:rPr>
            </w:pPr>
            <w:r>
              <w:rPr>
                <w:rFonts w:ascii="宋体" w:hAnsi="宋体" w:eastAsia="宋体"/>
                <w:sz w:val="21"/>
                <w:szCs w:val="21"/>
              </w:rPr>
              <w:t>能源消耗</w:t>
            </w:r>
          </w:p>
        </w:tc>
        <w:tc>
          <w:tcPr>
            <w:tcW w:w="1015" w:type="pct"/>
            <w:tcBorders>
              <w:tl2br w:val="nil"/>
              <w:tr2bl w:val="nil"/>
            </w:tcBorders>
            <w:shd w:val="clear" w:color="auto" w:fill="FFFFFF"/>
            <w:tcMar>
              <w:top w:w="60" w:type="dxa"/>
              <w:left w:w="75" w:type="dxa"/>
              <w:bottom w:w="60" w:type="dxa"/>
              <w:right w:w="75" w:type="dxa"/>
            </w:tcMar>
            <w:vAlign w:val="center"/>
          </w:tcPr>
          <w:p w14:paraId="60AE9C13">
            <w:pPr>
              <w:jc w:val="center"/>
              <w:rPr>
                <w:rFonts w:ascii="宋体" w:hAnsi="宋体" w:eastAsia="宋体"/>
                <w:sz w:val="21"/>
                <w:szCs w:val="21"/>
                <w:lang w:eastAsia="zh-CN"/>
              </w:rPr>
            </w:pPr>
            <w:r>
              <w:rPr>
                <w:rFonts w:ascii="宋体" w:hAnsi="宋体" w:eastAsia="宋体"/>
                <w:sz w:val="21"/>
                <w:szCs w:val="21"/>
              </w:rPr>
              <w:t>热化</w:t>
            </w:r>
          </w:p>
        </w:tc>
        <w:tc>
          <w:tcPr>
            <w:tcW w:w="1073" w:type="pct"/>
            <w:tcBorders>
              <w:tl2br w:val="nil"/>
              <w:tr2bl w:val="nil"/>
            </w:tcBorders>
            <w:shd w:val="clear" w:color="auto" w:fill="FFFFFF"/>
            <w:tcMar>
              <w:top w:w="60" w:type="dxa"/>
              <w:left w:w="75" w:type="dxa"/>
              <w:bottom w:w="60" w:type="dxa"/>
              <w:right w:w="75" w:type="dxa"/>
            </w:tcMar>
            <w:vAlign w:val="center"/>
          </w:tcPr>
          <w:p w14:paraId="30B4D3D3">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5B1E89E6">
            <w:pPr>
              <w:jc w:val="center"/>
              <w:rPr>
                <w:sz w:val="21"/>
                <w:szCs w:val="21"/>
              </w:rPr>
            </w:pPr>
            <w:r>
              <w:rPr>
                <w:sz w:val="21"/>
                <w:szCs w:val="21"/>
              </w:rPr>
              <w:t>1622307.2</w:t>
            </w:r>
          </w:p>
        </w:tc>
        <w:tc>
          <w:tcPr>
            <w:tcW w:w="598" w:type="pct"/>
            <w:tcBorders>
              <w:tl2br w:val="nil"/>
              <w:tr2bl w:val="nil"/>
            </w:tcBorders>
            <w:shd w:val="clear" w:color="auto" w:fill="FFFFFF"/>
            <w:tcMar>
              <w:top w:w="60" w:type="dxa"/>
              <w:left w:w="75" w:type="dxa"/>
              <w:bottom w:w="60" w:type="dxa"/>
              <w:right w:w="75" w:type="dxa"/>
            </w:tcMar>
            <w:vAlign w:val="center"/>
          </w:tcPr>
          <w:p w14:paraId="28792705">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1C874396">
            <w:pPr>
              <w:jc w:val="center"/>
              <w:rPr>
                <w:rFonts w:ascii="宋体" w:hAnsi="宋体" w:eastAsia="宋体"/>
                <w:sz w:val="21"/>
                <w:szCs w:val="21"/>
              </w:rPr>
            </w:pPr>
          </w:p>
        </w:tc>
      </w:tr>
      <w:tr w14:paraId="7CE80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10C7DFC">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AB804C7">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7297E1FB">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6A57F746">
            <w:pPr>
              <w:jc w:val="center"/>
              <w:rPr>
                <w:sz w:val="21"/>
                <w:szCs w:val="21"/>
              </w:rPr>
            </w:pPr>
            <w:r>
              <w:rPr>
                <w:sz w:val="21"/>
                <w:szCs w:val="21"/>
              </w:rPr>
              <w:t>1419518.8</w:t>
            </w:r>
          </w:p>
        </w:tc>
        <w:tc>
          <w:tcPr>
            <w:tcW w:w="598" w:type="pct"/>
            <w:tcBorders>
              <w:tl2br w:val="nil"/>
              <w:tr2bl w:val="nil"/>
            </w:tcBorders>
            <w:shd w:val="clear" w:color="auto" w:fill="FFFFFF"/>
            <w:tcMar>
              <w:top w:w="60" w:type="dxa"/>
              <w:left w:w="75" w:type="dxa"/>
              <w:bottom w:w="60" w:type="dxa"/>
              <w:right w:w="75" w:type="dxa"/>
            </w:tcMar>
            <w:vAlign w:val="center"/>
          </w:tcPr>
          <w:p w14:paraId="71486B2A">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47B0855E">
            <w:pPr>
              <w:jc w:val="center"/>
              <w:rPr>
                <w:rFonts w:ascii="宋体" w:hAnsi="宋体" w:eastAsia="宋体"/>
                <w:sz w:val="21"/>
                <w:szCs w:val="21"/>
              </w:rPr>
            </w:pPr>
          </w:p>
        </w:tc>
      </w:tr>
      <w:tr w14:paraId="6BF99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2EB6166">
            <w:pPr>
              <w:jc w:val="center"/>
              <w:rPr>
                <w:rFonts w:ascii="宋体" w:hAnsi="宋体" w:eastAsia="宋体"/>
                <w:sz w:val="21"/>
                <w:szCs w:val="21"/>
                <w:lang w:eastAsia="zh-CN"/>
              </w:rPr>
            </w:pPr>
            <w:r>
              <w:rPr>
                <w:rFonts w:ascii="宋体" w:hAnsi="宋体" w:eastAsia="宋体"/>
                <w:sz w:val="21"/>
                <w:szCs w:val="21"/>
              </w:rPr>
              <w:t>能源消耗</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0757DDF">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0605F7E8">
            <w:pPr>
              <w:jc w:val="center"/>
              <w:rPr>
                <w:rFonts w:ascii="宋体" w:hAnsi="宋体" w:eastAsia="宋体"/>
                <w:sz w:val="21"/>
                <w:szCs w:val="21"/>
                <w:lang w:eastAsia="zh-CN"/>
              </w:rPr>
            </w:pPr>
            <w:r>
              <w:rPr>
                <w:rFonts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293B7A5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ACBD321">
            <w:pPr>
              <w:jc w:val="center"/>
              <w:rPr>
                <w:sz w:val="21"/>
                <w:szCs w:val="21"/>
              </w:rPr>
            </w:pPr>
            <w:r>
              <w:rPr>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6D551ADC">
            <w:pPr>
              <w:jc w:val="center"/>
              <w:rPr>
                <w:rFonts w:ascii="宋体" w:hAnsi="宋体" w:eastAsia="宋体"/>
                <w:sz w:val="21"/>
                <w:szCs w:val="21"/>
              </w:rPr>
            </w:pPr>
          </w:p>
        </w:tc>
      </w:tr>
      <w:tr w14:paraId="2E630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2A2FC8BF">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5136585E">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501B0866">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3106297B">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1B4455E8">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4139B855">
            <w:pPr>
              <w:jc w:val="center"/>
              <w:rPr>
                <w:rFonts w:ascii="宋体" w:hAnsi="宋体" w:eastAsia="宋体"/>
                <w:sz w:val="21"/>
                <w:szCs w:val="21"/>
              </w:rPr>
            </w:pPr>
          </w:p>
        </w:tc>
      </w:tr>
      <w:tr w14:paraId="3D91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A298F47">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6141EAD">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2114BD05">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580A2A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1414199">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651FD142">
            <w:pPr>
              <w:jc w:val="center"/>
              <w:rPr>
                <w:rFonts w:ascii="宋体" w:hAnsi="宋体" w:eastAsia="宋体"/>
                <w:sz w:val="21"/>
                <w:szCs w:val="21"/>
              </w:rPr>
            </w:pPr>
          </w:p>
        </w:tc>
      </w:tr>
      <w:tr w14:paraId="0A92B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40E4975">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CBA3CE5">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187BA9F4">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782037EF">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0FD93E1A">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15C88A5F">
            <w:pPr>
              <w:jc w:val="center"/>
              <w:rPr>
                <w:rFonts w:ascii="宋体" w:hAnsi="宋体" w:eastAsia="宋体"/>
                <w:sz w:val="21"/>
                <w:szCs w:val="21"/>
              </w:rPr>
            </w:pPr>
          </w:p>
        </w:tc>
      </w:tr>
      <w:tr w14:paraId="15CA8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1DD5CC2">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765D818">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2874C6DD">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154E23A0">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1FAD55E8">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3FCFF30D">
            <w:pPr>
              <w:jc w:val="center"/>
              <w:rPr>
                <w:rFonts w:ascii="宋体" w:hAnsi="宋体" w:eastAsia="宋体"/>
                <w:sz w:val="21"/>
                <w:szCs w:val="21"/>
              </w:rPr>
            </w:pPr>
          </w:p>
        </w:tc>
      </w:tr>
      <w:tr w14:paraId="5E7AB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AF494BD">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B1CDAC9">
            <w:pPr>
              <w:jc w:val="center"/>
              <w:rPr>
                <w:rFonts w:ascii="宋体" w:hAnsi="宋体" w:eastAsia="宋体"/>
                <w:sz w:val="21"/>
                <w:szCs w:val="21"/>
                <w:lang w:eastAsia="zh-CN"/>
              </w:rPr>
            </w:pPr>
            <w:r>
              <w:rPr>
                <w:rFonts w:ascii="宋体" w:hAnsi="宋体" w:eastAsia="宋体"/>
                <w:sz w:val="21"/>
                <w:szCs w:val="21"/>
              </w:rPr>
              <w:t>2其他无机化学行业生产线—无机氰化物工业、硫化物及硫酸盐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5242B1DE">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68756ECD">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4B1E65FD">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7F7F4B30">
            <w:pPr>
              <w:jc w:val="center"/>
              <w:rPr>
                <w:rFonts w:ascii="宋体" w:hAnsi="宋体" w:eastAsia="宋体"/>
                <w:sz w:val="21"/>
                <w:szCs w:val="21"/>
              </w:rPr>
            </w:pPr>
          </w:p>
        </w:tc>
      </w:tr>
      <w:tr w14:paraId="33E75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1F8F75A">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4DAF8C7">
            <w:pPr>
              <w:jc w:val="center"/>
              <w:rPr>
                <w:rFonts w:ascii="宋体" w:hAnsi="宋体" w:eastAsia="宋体"/>
                <w:sz w:val="21"/>
                <w:szCs w:val="21"/>
                <w:lang w:eastAsia="zh-CN"/>
              </w:rPr>
            </w:pPr>
            <w:r>
              <w:rPr>
                <w:rFonts w:ascii="宋体" w:hAnsi="宋体" w:eastAsia="宋体"/>
                <w:sz w:val="21"/>
                <w:szCs w:val="21"/>
              </w:rPr>
              <w:t>2其他无机化学行业生产线—无机氰化物工业、硫化物及硫酸盐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3A2F37D0">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1341E9E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98C458B">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705320D">
            <w:pPr>
              <w:jc w:val="center"/>
              <w:rPr>
                <w:rFonts w:ascii="宋体" w:hAnsi="宋体" w:eastAsia="宋体"/>
                <w:sz w:val="21"/>
                <w:szCs w:val="21"/>
              </w:rPr>
            </w:pPr>
          </w:p>
        </w:tc>
      </w:tr>
      <w:tr w14:paraId="1F1E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1B8188C">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EEF4AE1">
            <w:pPr>
              <w:jc w:val="center"/>
              <w:rPr>
                <w:rFonts w:ascii="宋体" w:hAnsi="宋体" w:eastAsia="宋体"/>
                <w:sz w:val="21"/>
                <w:szCs w:val="21"/>
                <w:lang w:eastAsia="zh-CN"/>
              </w:rPr>
            </w:pPr>
            <w:r>
              <w:rPr>
                <w:rFonts w:ascii="宋体" w:hAnsi="宋体" w:eastAsia="宋体"/>
                <w:sz w:val="21"/>
                <w:szCs w:val="21"/>
              </w:rPr>
              <w:t>2其他无机化学行业生产线—无机氰化物工业、硫化物及硫酸盐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44893CED">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05A87B6C">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0342BA41">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7B4CEB1C">
            <w:pPr>
              <w:jc w:val="center"/>
              <w:rPr>
                <w:rFonts w:ascii="宋体" w:hAnsi="宋体" w:eastAsia="宋体"/>
                <w:sz w:val="21"/>
                <w:szCs w:val="21"/>
              </w:rPr>
            </w:pPr>
          </w:p>
        </w:tc>
      </w:tr>
      <w:tr w14:paraId="00EC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AE43F96">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D87ED56">
            <w:pPr>
              <w:jc w:val="center"/>
              <w:rPr>
                <w:rFonts w:ascii="宋体" w:hAnsi="宋体" w:eastAsia="宋体"/>
                <w:sz w:val="21"/>
                <w:szCs w:val="21"/>
                <w:lang w:eastAsia="zh-CN"/>
              </w:rPr>
            </w:pPr>
            <w:r>
              <w:rPr>
                <w:rFonts w:ascii="宋体" w:hAnsi="宋体" w:eastAsia="宋体"/>
                <w:sz w:val="21"/>
                <w:szCs w:val="21"/>
              </w:rPr>
              <w:t>2其他无机化学行业生产线—无机氰化物工业、硫化物及硫酸盐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6C39C6C4">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1D35AF21">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27104333">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5C365CF3">
            <w:pPr>
              <w:jc w:val="center"/>
              <w:rPr>
                <w:rFonts w:ascii="宋体" w:hAnsi="宋体" w:eastAsia="宋体"/>
                <w:sz w:val="21"/>
                <w:szCs w:val="21"/>
              </w:rPr>
            </w:pPr>
          </w:p>
        </w:tc>
      </w:tr>
      <w:tr w14:paraId="56064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74D55BC">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43863BD8">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2DC4A468">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613FDBDB">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203F059F">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11192BA1">
            <w:pPr>
              <w:jc w:val="center"/>
              <w:rPr>
                <w:rFonts w:ascii="宋体" w:hAnsi="宋体" w:eastAsia="宋体"/>
                <w:sz w:val="21"/>
                <w:szCs w:val="21"/>
              </w:rPr>
            </w:pPr>
          </w:p>
        </w:tc>
      </w:tr>
      <w:tr w14:paraId="564E5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29BDB09">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3F39D38">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29DED23C">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5065768">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D68FEE3">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6B6A3227">
            <w:pPr>
              <w:jc w:val="center"/>
              <w:rPr>
                <w:rFonts w:ascii="宋体" w:hAnsi="宋体" w:eastAsia="宋体"/>
                <w:sz w:val="21"/>
                <w:szCs w:val="21"/>
              </w:rPr>
            </w:pPr>
          </w:p>
        </w:tc>
      </w:tr>
      <w:tr w14:paraId="7BB6B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CEE8A9F">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8B403DC">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7C0E7632">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6F98154">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75F3F284">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060998D">
            <w:pPr>
              <w:jc w:val="center"/>
              <w:rPr>
                <w:rFonts w:ascii="宋体" w:hAnsi="宋体" w:eastAsia="宋体"/>
                <w:sz w:val="21"/>
                <w:szCs w:val="21"/>
              </w:rPr>
            </w:pPr>
          </w:p>
        </w:tc>
      </w:tr>
      <w:tr w14:paraId="05B4B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F534F77">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152F7E1">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5BBBD089">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0A535E5E">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7CB106D4">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2B6DC2AF">
            <w:pPr>
              <w:jc w:val="center"/>
              <w:rPr>
                <w:rFonts w:ascii="宋体" w:hAnsi="宋体" w:eastAsia="宋体"/>
                <w:sz w:val="21"/>
                <w:szCs w:val="21"/>
              </w:rPr>
            </w:pPr>
          </w:p>
        </w:tc>
      </w:tr>
      <w:tr w14:paraId="31CE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3D3B8B3">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340B5A2">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4AF0509E">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63457C0D">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663EEF28">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2866E34F">
            <w:pPr>
              <w:jc w:val="center"/>
              <w:rPr>
                <w:rFonts w:ascii="宋体" w:hAnsi="宋体" w:eastAsia="宋体"/>
                <w:sz w:val="21"/>
                <w:szCs w:val="21"/>
              </w:rPr>
            </w:pPr>
          </w:p>
        </w:tc>
      </w:tr>
      <w:tr w14:paraId="6E702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CB567D2">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0C29F1F">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5CB825F2">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3DC90A01">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639C48DC">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6E6D5D6">
            <w:pPr>
              <w:jc w:val="center"/>
              <w:rPr>
                <w:rFonts w:ascii="宋体" w:hAnsi="宋体" w:eastAsia="宋体"/>
                <w:sz w:val="21"/>
                <w:szCs w:val="21"/>
              </w:rPr>
            </w:pPr>
          </w:p>
        </w:tc>
      </w:tr>
      <w:tr w14:paraId="3BB43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6D1198E">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9AF28C7">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7E2C8946">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65EA3276">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27BFCFC1">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26F56087">
            <w:pPr>
              <w:jc w:val="center"/>
              <w:rPr>
                <w:rFonts w:ascii="宋体" w:hAnsi="宋体" w:eastAsia="宋体"/>
                <w:sz w:val="21"/>
                <w:szCs w:val="21"/>
              </w:rPr>
            </w:pPr>
          </w:p>
        </w:tc>
      </w:tr>
      <w:tr w14:paraId="3568D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0CA3347">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7BE74CE">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287ED1A1">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31C41C35">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6CBE0FB5">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67090AD4">
            <w:pPr>
              <w:jc w:val="center"/>
              <w:rPr>
                <w:rFonts w:ascii="宋体" w:hAnsi="宋体" w:eastAsia="宋体"/>
                <w:sz w:val="21"/>
                <w:szCs w:val="21"/>
              </w:rPr>
            </w:pPr>
          </w:p>
        </w:tc>
      </w:tr>
      <w:tr w14:paraId="45B89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04D8FBD">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1F1D7AF">
            <w:pPr>
              <w:jc w:val="center"/>
              <w:rPr>
                <w:rFonts w:ascii="宋体" w:hAnsi="宋体" w:eastAsia="宋体"/>
                <w:sz w:val="21"/>
                <w:szCs w:val="21"/>
                <w:lang w:eastAsia="zh-CN"/>
              </w:rPr>
            </w:pPr>
            <w:r>
              <w:rPr>
                <w:rFonts w:ascii="宋体" w:hAnsi="宋体" w:eastAsia="宋体"/>
                <w:sz w:val="21"/>
                <w:szCs w:val="21"/>
              </w:rPr>
              <w:t>反应单元</w:t>
            </w:r>
          </w:p>
        </w:tc>
        <w:tc>
          <w:tcPr>
            <w:tcW w:w="1073" w:type="pct"/>
            <w:tcBorders>
              <w:tl2br w:val="nil"/>
              <w:tr2bl w:val="nil"/>
            </w:tcBorders>
            <w:shd w:val="clear" w:color="auto" w:fill="FFFFFF"/>
            <w:tcMar>
              <w:top w:w="60" w:type="dxa"/>
              <w:left w:w="75" w:type="dxa"/>
              <w:bottom w:w="60" w:type="dxa"/>
              <w:right w:w="75" w:type="dxa"/>
            </w:tcMar>
            <w:vAlign w:val="center"/>
          </w:tcPr>
          <w:p w14:paraId="026E1C24">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75A815C">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4BEF1623">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4361EF2C">
            <w:pPr>
              <w:jc w:val="center"/>
              <w:rPr>
                <w:rFonts w:ascii="宋体" w:hAnsi="宋体" w:eastAsia="宋体"/>
                <w:sz w:val="21"/>
                <w:szCs w:val="21"/>
              </w:rPr>
            </w:pPr>
          </w:p>
        </w:tc>
      </w:tr>
      <w:tr w14:paraId="61315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DE979E4">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59E9F98">
            <w:pPr>
              <w:jc w:val="center"/>
              <w:rPr>
                <w:rFonts w:ascii="宋体" w:hAnsi="宋体" w:eastAsia="宋体"/>
                <w:sz w:val="21"/>
                <w:szCs w:val="21"/>
                <w:lang w:eastAsia="zh-CN"/>
              </w:rPr>
            </w:pPr>
            <w:r>
              <w:rPr>
                <w:rFonts w:ascii="宋体" w:hAnsi="宋体" w:eastAsia="宋体"/>
                <w:sz w:val="21"/>
                <w:szCs w:val="21"/>
              </w:rPr>
              <w:t>反应单元</w:t>
            </w:r>
          </w:p>
        </w:tc>
        <w:tc>
          <w:tcPr>
            <w:tcW w:w="1073" w:type="pct"/>
            <w:tcBorders>
              <w:tl2br w:val="nil"/>
              <w:tr2bl w:val="nil"/>
            </w:tcBorders>
            <w:shd w:val="clear" w:color="auto" w:fill="FFFFFF"/>
            <w:tcMar>
              <w:top w:w="60" w:type="dxa"/>
              <w:left w:w="75" w:type="dxa"/>
              <w:bottom w:w="60" w:type="dxa"/>
              <w:right w:w="75" w:type="dxa"/>
            </w:tcMar>
            <w:vAlign w:val="center"/>
          </w:tcPr>
          <w:p w14:paraId="56F5B698">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727BBED2">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F51282B">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0DB8C37">
            <w:pPr>
              <w:jc w:val="center"/>
              <w:rPr>
                <w:rFonts w:ascii="宋体" w:hAnsi="宋体" w:eastAsia="宋体"/>
                <w:sz w:val="21"/>
                <w:szCs w:val="21"/>
              </w:rPr>
            </w:pPr>
          </w:p>
        </w:tc>
      </w:tr>
      <w:tr w14:paraId="41FB4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D48FCB1">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B46E86D">
            <w:pPr>
              <w:jc w:val="center"/>
              <w:rPr>
                <w:rFonts w:ascii="宋体" w:hAnsi="宋体" w:eastAsia="宋体"/>
                <w:sz w:val="21"/>
                <w:szCs w:val="21"/>
                <w:lang w:eastAsia="zh-CN"/>
              </w:rPr>
            </w:pPr>
            <w:r>
              <w:rPr>
                <w:rFonts w:ascii="宋体" w:hAnsi="宋体" w:eastAsia="宋体"/>
                <w:sz w:val="21"/>
                <w:szCs w:val="21"/>
              </w:rPr>
              <w:t>反应单元</w:t>
            </w:r>
          </w:p>
        </w:tc>
        <w:tc>
          <w:tcPr>
            <w:tcW w:w="1073" w:type="pct"/>
            <w:tcBorders>
              <w:tl2br w:val="nil"/>
              <w:tr2bl w:val="nil"/>
            </w:tcBorders>
            <w:shd w:val="clear" w:color="auto" w:fill="FFFFFF"/>
            <w:tcMar>
              <w:top w:w="60" w:type="dxa"/>
              <w:left w:w="75" w:type="dxa"/>
              <w:bottom w:w="60" w:type="dxa"/>
              <w:right w:w="75" w:type="dxa"/>
            </w:tcMar>
            <w:vAlign w:val="center"/>
          </w:tcPr>
          <w:p w14:paraId="260F2CFC">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7C6DC3D7">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52F8CBAC">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40F72A11">
            <w:pPr>
              <w:jc w:val="center"/>
              <w:rPr>
                <w:rFonts w:ascii="宋体" w:hAnsi="宋体" w:eastAsia="宋体"/>
                <w:sz w:val="21"/>
                <w:szCs w:val="21"/>
              </w:rPr>
            </w:pPr>
          </w:p>
        </w:tc>
      </w:tr>
      <w:tr w14:paraId="4B672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2AB6E17">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9978165">
            <w:pPr>
              <w:jc w:val="center"/>
              <w:rPr>
                <w:rFonts w:ascii="宋体" w:hAnsi="宋体" w:eastAsia="宋体"/>
                <w:sz w:val="21"/>
                <w:szCs w:val="21"/>
                <w:lang w:eastAsia="zh-CN"/>
              </w:rPr>
            </w:pPr>
            <w:r>
              <w:rPr>
                <w:rFonts w:ascii="宋体" w:hAnsi="宋体" w:eastAsia="宋体"/>
                <w:sz w:val="21"/>
                <w:szCs w:val="21"/>
              </w:rPr>
              <w:t>反应单元</w:t>
            </w:r>
          </w:p>
        </w:tc>
        <w:tc>
          <w:tcPr>
            <w:tcW w:w="1073" w:type="pct"/>
            <w:tcBorders>
              <w:tl2br w:val="nil"/>
              <w:tr2bl w:val="nil"/>
            </w:tcBorders>
            <w:shd w:val="clear" w:color="auto" w:fill="FFFFFF"/>
            <w:tcMar>
              <w:top w:w="60" w:type="dxa"/>
              <w:left w:w="75" w:type="dxa"/>
              <w:bottom w:w="60" w:type="dxa"/>
              <w:right w:w="75" w:type="dxa"/>
            </w:tcMar>
            <w:vAlign w:val="center"/>
          </w:tcPr>
          <w:p w14:paraId="199D7803">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23467681">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3BFD5658">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716175E8">
            <w:pPr>
              <w:jc w:val="center"/>
              <w:rPr>
                <w:rFonts w:ascii="宋体" w:hAnsi="宋体" w:eastAsia="宋体"/>
                <w:sz w:val="21"/>
                <w:szCs w:val="21"/>
              </w:rPr>
            </w:pPr>
          </w:p>
        </w:tc>
      </w:tr>
      <w:tr w14:paraId="6790F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5AF38EF">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EC8C724">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43064F06">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6AD34B3">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36EE72E5">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0D010231">
            <w:pPr>
              <w:jc w:val="center"/>
              <w:rPr>
                <w:rFonts w:ascii="宋体" w:hAnsi="宋体" w:eastAsia="宋体"/>
                <w:sz w:val="21"/>
                <w:szCs w:val="21"/>
              </w:rPr>
            </w:pPr>
          </w:p>
        </w:tc>
      </w:tr>
      <w:tr w14:paraId="59678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D76B575">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4DBF979">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4F866B73">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1EA8C5B1">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72F09B3E">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6B82E1C6">
            <w:pPr>
              <w:jc w:val="center"/>
              <w:rPr>
                <w:rFonts w:ascii="宋体" w:hAnsi="宋体" w:eastAsia="宋体"/>
                <w:sz w:val="21"/>
                <w:szCs w:val="21"/>
              </w:rPr>
            </w:pPr>
          </w:p>
        </w:tc>
      </w:tr>
      <w:tr w14:paraId="285FF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06B30B1">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BB5872A">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761D0855">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5B16FFF0">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4BCC6D6F">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B24F9C7">
            <w:pPr>
              <w:jc w:val="center"/>
              <w:rPr>
                <w:rFonts w:ascii="宋体" w:hAnsi="宋体" w:eastAsia="宋体"/>
                <w:sz w:val="21"/>
                <w:szCs w:val="21"/>
              </w:rPr>
            </w:pPr>
          </w:p>
        </w:tc>
      </w:tr>
      <w:tr w14:paraId="3906C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58FFC0A">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C3F48BB">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04014143">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1236BED2">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27C357AD">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42E2C707">
            <w:pPr>
              <w:jc w:val="center"/>
              <w:rPr>
                <w:rFonts w:ascii="宋体" w:hAnsi="宋体" w:eastAsia="宋体"/>
                <w:sz w:val="21"/>
                <w:szCs w:val="21"/>
              </w:rPr>
            </w:pPr>
          </w:p>
        </w:tc>
      </w:tr>
      <w:tr w14:paraId="24EFE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BC144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83239BD">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3A318C2E">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1DE81F4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F196D88">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2CFD5AFE">
            <w:pPr>
              <w:jc w:val="center"/>
              <w:rPr>
                <w:rFonts w:ascii="宋体" w:hAnsi="宋体" w:eastAsia="宋体"/>
                <w:sz w:val="21"/>
                <w:szCs w:val="21"/>
              </w:rPr>
            </w:pPr>
          </w:p>
        </w:tc>
      </w:tr>
      <w:tr w14:paraId="6D26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EB91874">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22F5A39">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1CFFBC04">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0396D64F">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0DC82711">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49D15770">
            <w:pPr>
              <w:jc w:val="center"/>
              <w:rPr>
                <w:rFonts w:ascii="宋体" w:hAnsi="宋体" w:eastAsia="宋体"/>
                <w:sz w:val="21"/>
                <w:szCs w:val="21"/>
              </w:rPr>
            </w:pPr>
          </w:p>
        </w:tc>
      </w:tr>
      <w:tr w14:paraId="34342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337960F">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93D046D">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4A5BBF87">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24B86509">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0F2A06ED">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0140ACB5">
            <w:pPr>
              <w:jc w:val="center"/>
              <w:rPr>
                <w:rFonts w:ascii="宋体" w:hAnsi="宋体" w:eastAsia="宋体"/>
                <w:sz w:val="21"/>
                <w:szCs w:val="21"/>
              </w:rPr>
            </w:pPr>
          </w:p>
        </w:tc>
      </w:tr>
      <w:tr w14:paraId="604AE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6882C57">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1E26302">
            <w:pPr>
              <w:jc w:val="center"/>
              <w:rPr>
                <w:rFonts w:ascii="宋体" w:hAnsi="宋体" w:eastAsia="宋体"/>
                <w:sz w:val="21"/>
                <w:szCs w:val="21"/>
                <w:lang w:eastAsia="zh-CN"/>
              </w:rPr>
            </w:pPr>
            <w:r>
              <w:rPr>
                <w:rFonts w:ascii="宋体" w:hAnsi="宋体" w:eastAsia="宋体"/>
                <w:sz w:val="21"/>
                <w:szCs w:val="21"/>
              </w:rPr>
              <w:t>洗泥</w:t>
            </w:r>
          </w:p>
        </w:tc>
        <w:tc>
          <w:tcPr>
            <w:tcW w:w="1073" w:type="pct"/>
            <w:tcBorders>
              <w:tl2br w:val="nil"/>
              <w:tr2bl w:val="nil"/>
            </w:tcBorders>
            <w:shd w:val="clear" w:color="auto" w:fill="FFFFFF"/>
            <w:tcMar>
              <w:top w:w="60" w:type="dxa"/>
              <w:left w:w="75" w:type="dxa"/>
              <w:bottom w:w="60" w:type="dxa"/>
              <w:right w:w="75" w:type="dxa"/>
            </w:tcMar>
            <w:vAlign w:val="center"/>
          </w:tcPr>
          <w:p w14:paraId="6B94A45B">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6ABC6078">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54F675FA">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393BBF6C">
            <w:pPr>
              <w:jc w:val="center"/>
              <w:rPr>
                <w:rFonts w:ascii="宋体" w:hAnsi="宋体" w:eastAsia="宋体"/>
                <w:sz w:val="21"/>
                <w:szCs w:val="21"/>
              </w:rPr>
            </w:pPr>
          </w:p>
        </w:tc>
      </w:tr>
      <w:tr w14:paraId="6769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63414F2">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0667811">
            <w:pPr>
              <w:jc w:val="center"/>
              <w:rPr>
                <w:rFonts w:ascii="宋体" w:hAnsi="宋体" w:eastAsia="宋体"/>
                <w:sz w:val="21"/>
                <w:szCs w:val="21"/>
                <w:lang w:eastAsia="zh-CN"/>
              </w:rPr>
            </w:pPr>
            <w:r>
              <w:rPr>
                <w:rFonts w:ascii="宋体" w:hAnsi="宋体" w:eastAsia="宋体"/>
                <w:sz w:val="21"/>
                <w:szCs w:val="21"/>
              </w:rPr>
              <w:t>洗泥</w:t>
            </w:r>
          </w:p>
        </w:tc>
        <w:tc>
          <w:tcPr>
            <w:tcW w:w="1073" w:type="pct"/>
            <w:tcBorders>
              <w:tl2br w:val="nil"/>
              <w:tr2bl w:val="nil"/>
            </w:tcBorders>
            <w:shd w:val="clear" w:color="auto" w:fill="FFFFFF"/>
            <w:tcMar>
              <w:top w:w="60" w:type="dxa"/>
              <w:left w:w="75" w:type="dxa"/>
              <w:bottom w:w="60" w:type="dxa"/>
              <w:right w:w="75" w:type="dxa"/>
            </w:tcMar>
            <w:vAlign w:val="center"/>
          </w:tcPr>
          <w:p w14:paraId="1699379D">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5010E11D">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53B3F01">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4EEA2CA">
            <w:pPr>
              <w:jc w:val="center"/>
              <w:rPr>
                <w:rFonts w:ascii="宋体" w:hAnsi="宋体" w:eastAsia="宋体"/>
                <w:sz w:val="21"/>
                <w:szCs w:val="21"/>
              </w:rPr>
            </w:pPr>
          </w:p>
        </w:tc>
      </w:tr>
      <w:tr w14:paraId="65F6D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831313C">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3EEFC09">
            <w:pPr>
              <w:jc w:val="center"/>
              <w:rPr>
                <w:rFonts w:ascii="宋体" w:hAnsi="宋体" w:eastAsia="宋体"/>
                <w:sz w:val="21"/>
                <w:szCs w:val="21"/>
                <w:lang w:eastAsia="zh-CN"/>
              </w:rPr>
            </w:pPr>
            <w:r>
              <w:rPr>
                <w:rFonts w:ascii="宋体" w:hAnsi="宋体" w:eastAsia="宋体"/>
                <w:sz w:val="21"/>
                <w:szCs w:val="21"/>
              </w:rPr>
              <w:t>洗泥</w:t>
            </w:r>
          </w:p>
        </w:tc>
        <w:tc>
          <w:tcPr>
            <w:tcW w:w="1073" w:type="pct"/>
            <w:tcBorders>
              <w:tl2br w:val="nil"/>
              <w:tr2bl w:val="nil"/>
            </w:tcBorders>
            <w:shd w:val="clear" w:color="auto" w:fill="FFFFFF"/>
            <w:tcMar>
              <w:top w:w="60" w:type="dxa"/>
              <w:left w:w="75" w:type="dxa"/>
              <w:bottom w:w="60" w:type="dxa"/>
              <w:right w:w="75" w:type="dxa"/>
            </w:tcMar>
            <w:vAlign w:val="center"/>
          </w:tcPr>
          <w:p w14:paraId="0290A2B6">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09131571">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499A4BC6">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78F4F25A">
            <w:pPr>
              <w:jc w:val="center"/>
              <w:rPr>
                <w:rFonts w:ascii="宋体" w:hAnsi="宋体" w:eastAsia="宋体"/>
                <w:sz w:val="21"/>
                <w:szCs w:val="21"/>
              </w:rPr>
            </w:pPr>
          </w:p>
        </w:tc>
      </w:tr>
      <w:tr w14:paraId="16DB3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C6E05E5">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0A0B09E">
            <w:pPr>
              <w:jc w:val="center"/>
              <w:rPr>
                <w:rFonts w:ascii="宋体" w:hAnsi="宋体" w:eastAsia="宋体"/>
                <w:sz w:val="21"/>
                <w:szCs w:val="21"/>
                <w:lang w:eastAsia="zh-CN"/>
              </w:rPr>
            </w:pPr>
            <w:r>
              <w:rPr>
                <w:rFonts w:ascii="宋体" w:hAnsi="宋体" w:eastAsia="宋体"/>
                <w:sz w:val="21"/>
                <w:szCs w:val="21"/>
              </w:rPr>
              <w:t>洗泥</w:t>
            </w:r>
          </w:p>
        </w:tc>
        <w:tc>
          <w:tcPr>
            <w:tcW w:w="1073" w:type="pct"/>
            <w:tcBorders>
              <w:tl2br w:val="nil"/>
              <w:tr2bl w:val="nil"/>
            </w:tcBorders>
            <w:shd w:val="clear" w:color="auto" w:fill="FFFFFF"/>
            <w:tcMar>
              <w:top w:w="60" w:type="dxa"/>
              <w:left w:w="75" w:type="dxa"/>
              <w:bottom w:w="60" w:type="dxa"/>
              <w:right w:w="75" w:type="dxa"/>
            </w:tcMar>
            <w:vAlign w:val="center"/>
          </w:tcPr>
          <w:p w14:paraId="2E6AE639">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583007D4">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1D1BB486">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44923776">
            <w:pPr>
              <w:jc w:val="center"/>
              <w:rPr>
                <w:rFonts w:ascii="宋体" w:hAnsi="宋体" w:eastAsia="宋体"/>
                <w:sz w:val="21"/>
                <w:szCs w:val="21"/>
              </w:rPr>
            </w:pPr>
          </w:p>
        </w:tc>
      </w:tr>
      <w:tr w14:paraId="5414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2029050">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674C291">
            <w:pPr>
              <w:jc w:val="center"/>
              <w:rPr>
                <w:rFonts w:ascii="宋体" w:hAnsi="宋体" w:eastAsia="宋体"/>
                <w:sz w:val="21"/>
                <w:szCs w:val="21"/>
                <w:lang w:eastAsia="zh-CN"/>
              </w:rPr>
            </w:pPr>
            <w:r>
              <w:rPr>
                <w:rFonts w:ascii="宋体" w:hAnsi="宋体" w:eastAsia="宋体"/>
                <w:sz w:val="21"/>
                <w:szCs w:val="21"/>
              </w:rPr>
              <w:t>热化</w:t>
            </w:r>
          </w:p>
        </w:tc>
        <w:tc>
          <w:tcPr>
            <w:tcW w:w="1073" w:type="pct"/>
            <w:tcBorders>
              <w:tl2br w:val="nil"/>
              <w:tr2bl w:val="nil"/>
            </w:tcBorders>
            <w:shd w:val="clear" w:color="auto" w:fill="FFFFFF"/>
            <w:tcMar>
              <w:top w:w="60" w:type="dxa"/>
              <w:left w:w="75" w:type="dxa"/>
              <w:bottom w:w="60" w:type="dxa"/>
              <w:right w:w="75" w:type="dxa"/>
            </w:tcMar>
            <w:vAlign w:val="center"/>
          </w:tcPr>
          <w:p w14:paraId="7EFC94C3">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066F4390">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31F97CD0">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7DDE92E9">
            <w:pPr>
              <w:jc w:val="center"/>
              <w:rPr>
                <w:rFonts w:ascii="宋体" w:hAnsi="宋体" w:eastAsia="宋体"/>
                <w:sz w:val="21"/>
                <w:szCs w:val="21"/>
              </w:rPr>
            </w:pPr>
          </w:p>
        </w:tc>
      </w:tr>
      <w:tr w14:paraId="3D707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A24CD03">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ED287DB">
            <w:pPr>
              <w:jc w:val="center"/>
              <w:rPr>
                <w:rFonts w:ascii="宋体" w:hAnsi="宋体" w:eastAsia="宋体"/>
                <w:sz w:val="21"/>
                <w:szCs w:val="21"/>
                <w:lang w:eastAsia="zh-CN"/>
              </w:rPr>
            </w:pPr>
            <w:r>
              <w:rPr>
                <w:rFonts w:ascii="宋体" w:hAnsi="宋体" w:eastAsia="宋体"/>
                <w:sz w:val="21"/>
                <w:szCs w:val="21"/>
              </w:rPr>
              <w:t>热化</w:t>
            </w:r>
          </w:p>
        </w:tc>
        <w:tc>
          <w:tcPr>
            <w:tcW w:w="1073" w:type="pct"/>
            <w:tcBorders>
              <w:tl2br w:val="nil"/>
              <w:tr2bl w:val="nil"/>
            </w:tcBorders>
            <w:shd w:val="clear" w:color="auto" w:fill="FFFFFF"/>
            <w:tcMar>
              <w:top w:w="60" w:type="dxa"/>
              <w:left w:w="75" w:type="dxa"/>
              <w:bottom w:w="60" w:type="dxa"/>
              <w:right w:w="75" w:type="dxa"/>
            </w:tcMar>
            <w:vAlign w:val="center"/>
          </w:tcPr>
          <w:p w14:paraId="60986BEC">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152D708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F305ABF">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25BEAE5">
            <w:pPr>
              <w:jc w:val="center"/>
              <w:rPr>
                <w:rFonts w:ascii="宋体" w:hAnsi="宋体" w:eastAsia="宋体"/>
                <w:sz w:val="21"/>
                <w:szCs w:val="21"/>
              </w:rPr>
            </w:pPr>
          </w:p>
        </w:tc>
      </w:tr>
      <w:tr w14:paraId="08C14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AB10476">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F63B193">
            <w:pPr>
              <w:jc w:val="center"/>
              <w:rPr>
                <w:rFonts w:ascii="宋体" w:hAnsi="宋体" w:eastAsia="宋体"/>
                <w:sz w:val="21"/>
                <w:szCs w:val="21"/>
                <w:lang w:eastAsia="zh-CN"/>
              </w:rPr>
            </w:pPr>
            <w:r>
              <w:rPr>
                <w:rFonts w:ascii="宋体" w:hAnsi="宋体" w:eastAsia="宋体"/>
                <w:sz w:val="21"/>
                <w:szCs w:val="21"/>
              </w:rPr>
              <w:t>热化</w:t>
            </w:r>
          </w:p>
        </w:tc>
        <w:tc>
          <w:tcPr>
            <w:tcW w:w="1073" w:type="pct"/>
            <w:tcBorders>
              <w:tl2br w:val="nil"/>
              <w:tr2bl w:val="nil"/>
            </w:tcBorders>
            <w:shd w:val="clear" w:color="auto" w:fill="FFFFFF"/>
            <w:tcMar>
              <w:top w:w="60" w:type="dxa"/>
              <w:left w:w="75" w:type="dxa"/>
              <w:bottom w:w="60" w:type="dxa"/>
              <w:right w:w="75" w:type="dxa"/>
            </w:tcMar>
            <w:vAlign w:val="center"/>
          </w:tcPr>
          <w:p w14:paraId="6339EED7">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18C50A32">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7CFD34DE">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215DA61F">
            <w:pPr>
              <w:jc w:val="center"/>
              <w:rPr>
                <w:rFonts w:ascii="宋体" w:hAnsi="宋体" w:eastAsia="宋体"/>
                <w:sz w:val="21"/>
                <w:szCs w:val="21"/>
              </w:rPr>
            </w:pPr>
          </w:p>
        </w:tc>
      </w:tr>
      <w:tr w14:paraId="2D76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40262D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5C49234">
            <w:pPr>
              <w:jc w:val="center"/>
              <w:rPr>
                <w:rFonts w:ascii="宋体" w:hAnsi="宋体" w:eastAsia="宋体"/>
                <w:sz w:val="21"/>
                <w:szCs w:val="21"/>
                <w:lang w:eastAsia="zh-CN"/>
              </w:rPr>
            </w:pPr>
            <w:r>
              <w:rPr>
                <w:rFonts w:ascii="宋体" w:hAnsi="宋体" w:eastAsia="宋体"/>
                <w:sz w:val="21"/>
                <w:szCs w:val="21"/>
              </w:rPr>
              <w:t>热化</w:t>
            </w:r>
          </w:p>
        </w:tc>
        <w:tc>
          <w:tcPr>
            <w:tcW w:w="1073" w:type="pct"/>
            <w:tcBorders>
              <w:tl2br w:val="nil"/>
              <w:tr2bl w:val="nil"/>
            </w:tcBorders>
            <w:shd w:val="clear" w:color="auto" w:fill="FFFFFF"/>
            <w:tcMar>
              <w:top w:w="60" w:type="dxa"/>
              <w:left w:w="75" w:type="dxa"/>
              <w:bottom w:w="60" w:type="dxa"/>
              <w:right w:w="75" w:type="dxa"/>
            </w:tcMar>
            <w:vAlign w:val="center"/>
          </w:tcPr>
          <w:p w14:paraId="445E7F44">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38DD52B">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11B325E3">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3DAE5625">
            <w:pPr>
              <w:jc w:val="center"/>
              <w:rPr>
                <w:rFonts w:ascii="宋体" w:hAnsi="宋体" w:eastAsia="宋体"/>
                <w:sz w:val="21"/>
                <w:szCs w:val="21"/>
              </w:rPr>
            </w:pPr>
          </w:p>
        </w:tc>
      </w:tr>
      <w:tr w14:paraId="15035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4DC9837">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6E18BE8">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4387A38E">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7A0BB080">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52ACADEA">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4A227F39">
            <w:pPr>
              <w:jc w:val="center"/>
              <w:rPr>
                <w:rFonts w:ascii="宋体" w:hAnsi="宋体" w:eastAsia="宋体"/>
                <w:sz w:val="21"/>
                <w:szCs w:val="21"/>
              </w:rPr>
            </w:pPr>
          </w:p>
        </w:tc>
      </w:tr>
      <w:tr w14:paraId="2F153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DF12510">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CD5AB93">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7F938CDE">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BB86E62">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28F73CC">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60234C4E">
            <w:pPr>
              <w:jc w:val="center"/>
              <w:rPr>
                <w:rFonts w:ascii="宋体" w:hAnsi="宋体" w:eastAsia="宋体"/>
                <w:sz w:val="21"/>
                <w:szCs w:val="21"/>
              </w:rPr>
            </w:pPr>
          </w:p>
        </w:tc>
      </w:tr>
      <w:tr w14:paraId="496D8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9E52EA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68A8F0E">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5EFB2950">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18565A67">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47AA9EB7">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0ACCBE48">
            <w:pPr>
              <w:jc w:val="center"/>
              <w:rPr>
                <w:rFonts w:ascii="宋体" w:hAnsi="宋体" w:eastAsia="宋体"/>
                <w:sz w:val="21"/>
                <w:szCs w:val="21"/>
              </w:rPr>
            </w:pPr>
          </w:p>
        </w:tc>
      </w:tr>
      <w:tr w14:paraId="31949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BC3DAA5">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79FC68A">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52BAF2CE">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5E01F79F">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2B02F283">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6CB994EA">
            <w:pPr>
              <w:jc w:val="center"/>
              <w:rPr>
                <w:rFonts w:ascii="宋体" w:hAnsi="宋体" w:eastAsia="宋体"/>
                <w:sz w:val="21"/>
                <w:szCs w:val="21"/>
              </w:rPr>
            </w:pPr>
          </w:p>
        </w:tc>
      </w:tr>
      <w:tr w14:paraId="330B5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50706D3">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736EAC8">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440CABAB">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695CEAA5">
            <w:pPr>
              <w:jc w:val="center"/>
              <w:rPr>
                <w:sz w:val="21"/>
                <w:szCs w:val="21"/>
              </w:rPr>
            </w:pPr>
            <w:r>
              <w:rPr>
                <w:sz w:val="21"/>
                <w:szCs w:val="21"/>
              </w:rPr>
              <w:t>349.34</w:t>
            </w:r>
          </w:p>
        </w:tc>
        <w:tc>
          <w:tcPr>
            <w:tcW w:w="598" w:type="pct"/>
            <w:tcBorders>
              <w:tl2br w:val="nil"/>
              <w:tr2bl w:val="nil"/>
            </w:tcBorders>
            <w:shd w:val="clear" w:color="auto" w:fill="FFFFFF"/>
            <w:tcMar>
              <w:top w:w="60" w:type="dxa"/>
              <w:left w:w="75" w:type="dxa"/>
              <w:bottom w:w="60" w:type="dxa"/>
              <w:right w:w="75" w:type="dxa"/>
            </w:tcMar>
            <w:vAlign w:val="center"/>
          </w:tcPr>
          <w:p w14:paraId="6FEE545E">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63AB2A0C">
            <w:pPr>
              <w:jc w:val="center"/>
              <w:rPr>
                <w:rFonts w:ascii="宋体" w:hAnsi="宋体" w:eastAsia="宋体"/>
                <w:sz w:val="21"/>
                <w:szCs w:val="21"/>
              </w:rPr>
            </w:pPr>
          </w:p>
        </w:tc>
      </w:tr>
      <w:tr w14:paraId="2E3D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ED4E417">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52DCDCE">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56C11EF4">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1672657C">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184A32C">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AB6B542">
            <w:pPr>
              <w:jc w:val="center"/>
              <w:rPr>
                <w:rFonts w:ascii="宋体" w:hAnsi="宋体" w:eastAsia="宋体"/>
                <w:sz w:val="21"/>
                <w:szCs w:val="21"/>
              </w:rPr>
            </w:pPr>
          </w:p>
        </w:tc>
      </w:tr>
      <w:tr w14:paraId="2FA89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0822E97">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4D16B39">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19224B16">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3615B164">
            <w:pPr>
              <w:jc w:val="center"/>
              <w:rPr>
                <w:sz w:val="21"/>
                <w:szCs w:val="21"/>
              </w:rPr>
            </w:pPr>
            <w:r>
              <w:rPr>
                <w:sz w:val="21"/>
                <w:szCs w:val="21"/>
              </w:rPr>
              <w:t>15.66</w:t>
            </w:r>
          </w:p>
        </w:tc>
        <w:tc>
          <w:tcPr>
            <w:tcW w:w="598" w:type="pct"/>
            <w:tcBorders>
              <w:tl2br w:val="nil"/>
              <w:tr2bl w:val="nil"/>
            </w:tcBorders>
            <w:shd w:val="clear" w:color="auto" w:fill="FFFFFF"/>
            <w:tcMar>
              <w:top w:w="60" w:type="dxa"/>
              <w:left w:w="75" w:type="dxa"/>
              <w:bottom w:w="60" w:type="dxa"/>
              <w:right w:w="75" w:type="dxa"/>
            </w:tcMar>
            <w:vAlign w:val="center"/>
          </w:tcPr>
          <w:p w14:paraId="4501FB1C">
            <w:pPr>
              <w:jc w:val="center"/>
              <w:rPr>
                <w:sz w:val="21"/>
                <w:szCs w:val="21"/>
              </w:rPr>
            </w:pPr>
            <w:r>
              <w:rPr>
                <w:sz w:val="21"/>
                <w:szCs w:val="21"/>
              </w:rPr>
              <w:t>天</w:t>
            </w:r>
          </w:p>
        </w:tc>
        <w:tc>
          <w:tcPr>
            <w:tcW w:w="548" w:type="pct"/>
            <w:tcBorders>
              <w:tl2br w:val="nil"/>
              <w:tr2bl w:val="nil"/>
            </w:tcBorders>
            <w:shd w:val="clear" w:color="auto" w:fill="FFFFFF"/>
            <w:tcMar>
              <w:top w:w="60" w:type="dxa"/>
              <w:left w:w="75" w:type="dxa"/>
              <w:bottom w:w="60" w:type="dxa"/>
              <w:right w:w="75" w:type="dxa"/>
            </w:tcMar>
            <w:vAlign w:val="center"/>
          </w:tcPr>
          <w:p w14:paraId="6FB1401E">
            <w:pPr>
              <w:jc w:val="center"/>
              <w:rPr>
                <w:rFonts w:ascii="宋体" w:hAnsi="宋体" w:eastAsia="宋体"/>
                <w:sz w:val="21"/>
                <w:szCs w:val="21"/>
              </w:rPr>
            </w:pPr>
          </w:p>
        </w:tc>
      </w:tr>
      <w:tr w14:paraId="5F44F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866E9F1">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83C101B">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7BD518C6">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3AB7B9FB">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7DB0112F">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0338958C">
            <w:pPr>
              <w:jc w:val="center"/>
              <w:rPr>
                <w:rFonts w:ascii="宋体" w:hAnsi="宋体" w:eastAsia="宋体"/>
                <w:sz w:val="21"/>
                <w:szCs w:val="21"/>
              </w:rPr>
            </w:pPr>
          </w:p>
        </w:tc>
      </w:tr>
      <w:tr w14:paraId="44385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4342D6F7">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5214A13F">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557C2354">
            <w:pPr>
              <w:jc w:val="center"/>
              <w:rPr>
                <w:rFonts w:ascii="宋体" w:hAnsi="宋体" w:eastAsia="宋体"/>
                <w:sz w:val="21"/>
                <w:szCs w:val="21"/>
                <w:lang w:eastAsia="zh-CN"/>
              </w:rPr>
            </w:pPr>
            <w:r>
              <w:rPr>
                <w:rFonts w:ascii="宋体" w:hAnsi="宋体" w:eastAsia="宋体"/>
                <w:sz w:val="21"/>
                <w:szCs w:val="21"/>
              </w:rPr>
              <w:t>硫化钠</w:t>
            </w:r>
          </w:p>
        </w:tc>
        <w:tc>
          <w:tcPr>
            <w:tcW w:w="999" w:type="pct"/>
            <w:tcBorders>
              <w:tl2br w:val="nil"/>
              <w:tr2bl w:val="nil"/>
            </w:tcBorders>
            <w:shd w:val="clear" w:color="auto" w:fill="FFFFFF"/>
            <w:tcMar>
              <w:top w:w="60" w:type="dxa"/>
              <w:left w:w="75" w:type="dxa"/>
              <w:bottom w:w="60" w:type="dxa"/>
              <w:right w:w="75" w:type="dxa"/>
            </w:tcMar>
            <w:vAlign w:val="center"/>
          </w:tcPr>
          <w:p w14:paraId="070685E7">
            <w:pPr>
              <w:jc w:val="center"/>
              <w:rPr>
                <w:sz w:val="21"/>
                <w:szCs w:val="21"/>
              </w:rPr>
            </w:pPr>
            <w:r>
              <w:rPr>
                <w:sz w:val="21"/>
                <w:szCs w:val="21"/>
              </w:rPr>
              <w:t>109324.3</w:t>
            </w:r>
          </w:p>
        </w:tc>
        <w:tc>
          <w:tcPr>
            <w:tcW w:w="598" w:type="pct"/>
            <w:tcBorders>
              <w:tl2br w:val="nil"/>
              <w:tr2bl w:val="nil"/>
            </w:tcBorders>
            <w:shd w:val="clear" w:color="auto" w:fill="FFFFFF"/>
            <w:tcMar>
              <w:top w:w="60" w:type="dxa"/>
              <w:left w:w="75" w:type="dxa"/>
              <w:bottom w:w="60" w:type="dxa"/>
              <w:right w:w="75" w:type="dxa"/>
            </w:tcMar>
            <w:vAlign w:val="center"/>
          </w:tcPr>
          <w:p w14:paraId="1FB10E28">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3E0FF116">
            <w:pPr>
              <w:jc w:val="center"/>
              <w:rPr>
                <w:rFonts w:ascii="宋体" w:hAnsi="宋体" w:eastAsia="宋体"/>
                <w:sz w:val="21"/>
                <w:szCs w:val="21"/>
              </w:rPr>
            </w:pPr>
          </w:p>
        </w:tc>
      </w:tr>
      <w:tr w14:paraId="77C14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9C2B972">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322E29B9">
            <w:pPr>
              <w:jc w:val="center"/>
              <w:rPr>
                <w:rFonts w:ascii="宋体" w:hAnsi="宋体" w:eastAsia="宋体"/>
                <w:sz w:val="21"/>
                <w:szCs w:val="21"/>
                <w:lang w:eastAsia="zh-CN"/>
              </w:rPr>
            </w:pPr>
            <w:r>
              <w:rPr>
                <w:rFonts w:ascii="宋体" w:hAnsi="宋体" w:eastAsia="宋体"/>
                <w:sz w:val="21"/>
                <w:szCs w:val="21"/>
              </w:rPr>
              <w:t>2其他无机化学行业生产线—无机氰化物工业、硫化物及硫酸盐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764BD2C2">
            <w:pPr>
              <w:jc w:val="center"/>
              <w:rPr>
                <w:rFonts w:ascii="宋体" w:hAnsi="宋体" w:eastAsia="宋体"/>
                <w:sz w:val="21"/>
                <w:szCs w:val="21"/>
                <w:lang w:eastAsia="zh-CN"/>
              </w:rPr>
            </w:pPr>
            <w:r>
              <w:rPr>
                <w:rFonts w:ascii="宋体" w:hAnsi="宋体" w:eastAsia="宋体"/>
                <w:sz w:val="21"/>
                <w:szCs w:val="21"/>
              </w:rPr>
              <w:t>硫代硫酸钠</w:t>
            </w:r>
          </w:p>
        </w:tc>
        <w:tc>
          <w:tcPr>
            <w:tcW w:w="999" w:type="pct"/>
            <w:tcBorders>
              <w:tl2br w:val="nil"/>
              <w:tr2bl w:val="nil"/>
            </w:tcBorders>
            <w:shd w:val="clear" w:color="auto" w:fill="FFFFFF"/>
            <w:tcMar>
              <w:top w:w="60" w:type="dxa"/>
              <w:left w:w="75" w:type="dxa"/>
              <w:bottom w:w="60" w:type="dxa"/>
              <w:right w:w="75" w:type="dxa"/>
            </w:tcMar>
            <w:vAlign w:val="center"/>
          </w:tcPr>
          <w:p w14:paraId="067DFBBE">
            <w:pPr>
              <w:jc w:val="center"/>
              <w:rPr>
                <w:sz w:val="21"/>
                <w:szCs w:val="21"/>
              </w:rPr>
            </w:pPr>
            <w:r>
              <w:rPr>
                <w:sz w:val="21"/>
                <w:szCs w:val="21"/>
              </w:rPr>
              <w:t>10946.55</w:t>
            </w:r>
          </w:p>
        </w:tc>
        <w:tc>
          <w:tcPr>
            <w:tcW w:w="598" w:type="pct"/>
            <w:tcBorders>
              <w:tl2br w:val="nil"/>
              <w:tr2bl w:val="nil"/>
            </w:tcBorders>
            <w:shd w:val="clear" w:color="auto" w:fill="FFFFFF"/>
            <w:tcMar>
              <w:top w:w="60" w:type="dxa"/>
              <w:left w:w="75" w:type="dxa"/>
              <w:bottom w:w="60" w:type="dxa"/>
              <w:right w:w="75" w:type="dxa"/>
            </w:tcMar>
            <w:vAlign w:val="center"/>
          </w:tcPr>
          <w:p w14:paraId="6F94901F">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7EBB4F32">
            <w:pPr>
              <w:jc w:val="center"/>
              <w:rPr>
                <w:rFonts w:ascii="宋体" w:hAnsi="宋体" w:eastAsia="宋体"/>
                <w:sz w:val="21"/>
                <w:szCs w:val="21"/>
              </w:rPr>
            </w:pPr>
          </w:p>
        </w:tc>
      </w:tr>
      <w:tr w14:paraId="2E9F0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4108C593">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5F39AB62">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0D1F16FD">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7DF54FCE">
            <w:pPr>
              <w:jc w:val="center"/>
              <w:rPr>
                <w:sz w:val="21"/>
                <w:szCs w:val="21"/>
              </w:rPr>
            </w:pPr>
            <w:r>
              <w:rPr>
                <w:sz w:val="21"/>
                <w:szCs w:val="21"/>
              </w:rPr>
              <w:t>141199.2</w:t>
            </w:r>
          </w:p>
        </w:tc>
        <w:tc>
          <w:tcPr>
            <w:tcW w:w="598" w:type="pct"/>
            <w:tcBorders>
              <w:tl2br w:val="nil"/>
              <w:tr2bl w:val="nil"/>
            </w:tcBorders>
            <w:shd w:val="clear" w:color="auto" w:fill="FFFFFF"/>
            <w:tcMar>
              <w:top w:w="60" w:type="dxa"/>
              <w:left w:w="75" w:type="dxa"/>
              <w:bottom w:w="60" w:type="dxa"/>
              <w:right w:w="75" w:type="dxa"/>
            </w:tcMar>
            <w:vAlign w:val="center"/>
          </w:tcPr>
          <w:p w14:paraId="36CE1D5B">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45456446">
            <w:pPr>
              <w:jc w:val="center"/>
              <w:rPr>
                <w:rFonts w:ascii="宋体" w:hAnsi="宋体" w:eastAsia="宋体"/>
                <w:sz w:val="21"/>
                <w:szCs w:val="21"/>
              </w:rPr>
            </w:pPr>
          </w:p>
        </w:tc>
      </w:tr>
      <w:tr w14:paraId="3AD5A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BB96BEF">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AD9286C">
            <w:pPr>
              <w:jc w:val="center"/>
              <w:rPr>
                <w:rFonts w:ascii="宋体" w:hAnsi="宋体" w:eastAsia="宋体"/>
                <w:sz w:val="21"/>
                <w:szCs w:val="21"/>
                <w:lang w:eastAsia="zh-CN"/>
              </w:rPr>
            </w:pPr>
            <w:r>
              <w:rPr>
                <w:rFonts w:ascii="宋体" w:hAnsi="宋体" w:eastAsia="宋体"/>
                <w:sz w:val="21"/>
                <w:szCs w:val="21"/>
              </w:rPr>
              <w:t>1其他无机化学行业生产线—无机氰化物工业、硫化物及硫酸盐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4BFFE676">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5C6FC2C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08D679FD">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6120322E">
            <w:pPr>
              <w:jc w:val="center"/>
              <w:rPr>
                <w:rFonts w:ascii="宋体" w:hAnsi="宋体" w:eastAsia="宋体"/>
                <w:sz w:val="21"/>
                <w:szCs w:val="21"/>
              </w:rPr>
            </w:pPr>
          </w:p>
        </w:tc>
      </w:tr>
      <w:tr w14:paraId="4FB3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8F9A712">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0B69F333">
            <w:pPr>
              <w:jc w:val="center"/>
              <w:rPr>
                <w:rFonts w:ascii="宋体" w:hAnsi="宋体" w:eastAsia="宋体"/>
                <w:sz w:val="21"/>
                <w:szCs w:val="21"/>
                <w:lang w:eastAsia="zh-CN"/>
              </w:rPr>
            </w:pPr>
            <w:r>
              <w:rPr>
                <w:rFonts w:ascii="宋体" w:hAnsi="宋体" w:eastAsia="宋体"/>
                <w:sz w:val="21"/>
                <w:szCs w:val="21"/>
              </w:rPr>
              <w:t>2其他无机化学行业生产线—无机氰化物工业、硫化物及硫酸盐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2D24F690">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68887CBD">
            <w:pPr>
              <w:jc w:val="center"/>
              <w:rPr>
                <w:sz w:val="21"/>
                <w:szCs w:val="21"/>
              </w:rPr>
            </w:pPr>
            <w:r>
              <w:rPr>
                <w:sz w:val="21"/>
                <w:szCs w:val="21"/>
              </w:rPr>
              <w:t>26474.85</w:t>
            </w:r>
          </w:p>
        </w:tc>
        <w:tc>
          <w:tcPr>
            <w:tcW w:w="598" w:type="pct"/>
            <w:tcBorders>
              <w:tl2br w:val="nil"/>
              <w:tr2bl w:val="nil"/>
            </w:tcBorders>
            <w:shd w:val="clear" w:color="auto" w:fill="FFFFFF"/>
            <w:tcMar>
              <w:top w:w="60" w:type="dxa"/>
              <w:left w:w="75" w:type="dxa"/>
              <w:bottom w:w="60" w:type="dxa"/>
              <w:right w:w="75" w:type="dxa"/>
            </w:tcMar>
            <w:vAlign w:val="center"/>
          </w:tcPr>
          <w:p w14:paraId="39ED17CF">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475B8E57">
            <w:pPr>
              <w:jc w:val="center"/>
              <w:rPr>
                <w:rFonts w:ascii="宋体" w:hAnsi="宋体" w:eastAsia="宋体"/>
                <w:sz w:val="21"/>
                <w:szCs w:val="21"/>
              </w:rPr>
            </w:pPr>
          </w:p>
        </w:tc>
      </w:tr>
      <w:tr w14:paraId="029D7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04B32F5">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FADA002">
            <w:pPr>
              <w:jc w:val="center"/>
              <w:rPr>
                <w:rFonts w:ascii="宋体" w:hAnsi="宋体" w:eastAsia="宋体"/>
                <w:sz w:val="21"/>
                <w:szCs w:val="21"/>
                <w:lang w:eastAsia="zh-CN"/>
              </w:rPr>
            </w:pPr>
            <w:r>
              <w:rPr>
                <w:rFonts w:ascii="宋体" w:hAnsi="宋体" w:eastAsia="宋体"/>
                <w:sz w:val="21"/>
                <w:szCs w:val="21"/>
              </w:rPr>
              <w:t>2其他无机化学行业生产线—无机氰化物工业、硫化物及硫酸盐</w:t>
            </w:r>
          </w:p>
        </w:tc>
        <w:tc>
          <w:tcPr>
            <w:tcW w:w="1073" w:type="pct"/>
            <w:tcBorders>
              <w:tl2br w:val="nil"/>
              <w:tr2bl w:val="nil"/>
            </w:tcBorders>
            <w:shd w:val="clear" w:color="auto" w:fill="FFFFFF"/>
            <w:tcMar>
              <w:top w:w="60" w:type="dxa"/>
              <w:left w:w="75" w:type="dxa"/>
              <w:bottom w:w="60" w:type="dxa"/>
              <w:right w:w="75" w:type="dxa"/>
            </w:tcMar>
            <w:vAlign w:val="center"/>
          </w:tcPr>
          <w:p w14:paraId="7A17A0A5">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68D8BD62">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5CEE981">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7FF671F5">
            <w:pPr>
              <w:jc w:val="center"/>
              <w:rPr>
                <w:rFonts w:ascii="宋体" w:hAnsi="宋体" w:eastAsia="宋体"/>
                <w:sz w:val="21"/>
                <w:szCs w:val="21"/>
              </w:rPr>
            </w:pPr>
          </w:p>
        </w:tc>
      </w:tr>
      <w:tr w14:paraId="5B74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0F89436">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5BB66B1">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01C393C2">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048124F4">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A88531C">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40D026EE">
            <w:pPr>
              <w:jc w:val="center"/>
              <w:rPr>
                <w:rFonts w:ascii="宋体" w:hAnsi="宋体" w:eastAsia="宋体"/>
                <w:sz w:val="21"/>
                <w:szCs w:val="21"/>
              </w:rPr>
            </w:pPr>
          </w:p>
        </w:tc>
      </w:tr>
      <w:tr w14:paraId="6A436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107B18A">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BAD1149">
            <w:pPr>
              <w:jc w:val="center"/>
              <w:rPr>
                <w:rFonts w:ascii="宋体" w:hAnsi="宋体" w:eastAsia="宋体"/>
                <w:sz w:val="21"/>
                <w:szCs w:val="21"/>
                <w:lang w:eastAsia="zh-CN"/>
              </w:rPr>
            </w:pPr>
            <w:r>
              <w:rPr>
                <w:rFonts w:ascii="宋体" w:hAnsi="宋体" w:eastAsia="宋体"/>
                <w:sz w:val="21"/>
                <w:szCs w:val="21"/>
              </w:rPr>
              <w:t>原料预处理/制备单元</w:t>
            </w:r>
          </w:p>
        </w:tc>
        <w:tc>
          <w:tcPr>
            <w:tcW w:w="1073" w:type="pct"/>
            <w:tcBorders>
              <w:tl2br w:val="nil"/>
              <w:tr2bl w:val="nil"/>
            </w:tcBorders>
            <w:shd w:val="clear" w:color="auto" w:fill="FFFFFF"/>
            <w:tcMar>
              <w:top w:w="60" w:type="dxa"/>
              <w:left w:w="75" w:type="dxa"/>
              <w:bottom w:w="60" w:type="dxa"/>
              <w:right w:w="75" w:type="dxa"/>
            </w:tcMar>
            <w:vAlign w:val="center"/>
          </w:tcPr>
          <w:p w14:paraId="2B829FBE">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40EB2036">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4861116">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6CD59671">
            <w:pPr>
              <w:jc w:val="center"/>
              <w:rPr>
                <w:rFonts w:ascii="宋体" w:hAnsi="宋体" w:eastAsia="宋体"/>
                <w:sz w:val="21"/>
                <w:szCs w:val="21"/>
              </w:rPr>
            </w:pPr>
          </w:p>
        </w:tc>
      </w:tr>
      <w:tr w14:paraId="3BA22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463091A">
            <w:pPr>
              <w:jc w:val="center"/>
              <w:rPr>
                <w:rFonts w:ascii="宋体" w:hAnsi="宋体" w:eastAsia="宋体"/>
                <w:sz w:val="21"/>
                <w:szCs w:val="21"/>
                <w:lang w:eastAsia="zh-CN"/>
              </w:rPr>
            </w:pPr>
            <w:r>
              <w:rPr>
                <w:rFonts w:ascii="宋体" w:hAnsi="宋体" w:eastAsia="宋体"/>
                <w:sz w:val="21"/>
                <w:szCs w:val="21"/>
              </w:rPr>
              <w:t>取排水</w:t>
            </w:r>
          </w:p>
        </w:tc>
        <w:tc>
          <w:tcPr>
            <w:tcW w:w="1015" w:type="pct"/>
            <w:tcBorders>
              <w:tl2br w:val="nil"/>
              <w:tr2bl w:val="nil"/>
            </w:tcBorders>
            <w:shd w:val="clear" w:color="auto" w:fill="FFFFFF"/>
            <w:tcMar>
              <w:top w:w="60" w:type="dxa"/>
              <w:left w:w="75" w:type="dxa"/>
              <w:bottom w:w="60" w:type="dxa"/>
              <w:right w:w="75" w:type="dxa"/>
            </w:tcMar>
            <w:vAlign w:val="center"/>
          </w:tcPr>
          <w:p w14:paraId="207590FF">
            <w:pPr>
              <w:jc w:val="center"/>
              <w:rPr>
                <w:rFonts w:ascii="宋体" w:hAnsi="宋体" w:eastAsia="宋体"/>
                <w:sz w:val="21"/>
                <w:szCs w:val="21"/>
                <w:lang w:eastAsia="zh-CN"/>
              </w:rPr>
            </w:pPr>
            <w:r>
              <w:rPr>
                <w:rFonts w:ascii="宋体" w:hAnsi="宋体" w:eastAsia="宋体"/>
                <w:sz w:val="21"/>
                <w:szCs w:val="21"/>
              </w:rPr>
              <w:t>反应单元</w:t>
            </w:r>
          </w:p>
        </w:tc>
        <w:tc>
          <w:tcPr>
            <w:tcW w:w="1073" w:type="pct"/>
            <w:tcBorders>
              <w:tl2br w:val="nil"/>
              <w:tr2bl w:val="nil"/>
            </w:tcBorders>
            <w:shd w:val="clear" w:color="auto" w:fill="FFFFFF"/>
            <w:tcMar>
              <w:top w:w="60" w:type="dxa"/>
              <w:left w:w="75" w:type="dxa"/>
              <w:bottom w:w="60" w:type="dxa"/>
              <w:right w:w="75" w:type="dxa"/>
            </w:tcMar>
            <w:vAlign w:val="center"/>
          </w:tcPr>
          <w:p w14:paraId="68D6CF3F">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0229525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198B886">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68B2399E">
            <w:pPr>
              <w:jc w:val="center"/>
              <w:rPr>
                <w:rFonts w:ascii="宋体" w:hAnsi="宋体" w:eastAsia="宋体"/>
                <w:sz w:val="21"/>
                <w:szCs w:val="21"/>
              </w:rPr>
            </w:pPr>
          </w:p>
        </w:tc>
      </w:tr>
      <w:tr w14:paraId="716BD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FCCF41A">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10C71FF">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42DE446E">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1E713F8D">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ACE0F3C">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4CF36916">
            <w:pPr>
              <w:jc w:val="center"/>
              <w:rPr>
                <w:rFonts w:ascii="宋体" w:hAnsi="宋体" w:eastAsia="宋体"/>
                <w:sz w:val="21"/>
                <w:szCs w:val="21"/>
              </w:rPr>
            </w:pPr>
          </w:p>
        </w:tc>
      </w:tr>
      <w:tr w14:paraId="11F7F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156F85E">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F8FFDED">
            <w:pPr>
              <w:jc w:val="center"/>
              <w:rPr>
                <w:rFonts w:ascii="宋体" w:hAnsi="宋体" w:eastAsia="宋体"/>
                <w:sz w:val="21"/>
                <w:szCs w:val="21"/>
                <w:lang w:eastAsia="zh-CN"/>
              </w:rPr>
            </w:pPr>
            <w:r>
              <w:rPr>
                <w:rFonts w:ascii="宋体" w:hAnsi="宋体" w:eastAsia="宋体"/>
                <w:sz w:val="21"/>
                <w:szCs w:val="21"/>
              </w:rPr>
              <w:t>干燥包装单元</w:t>
            </w:r>
          </w:p>
        </w:tc>
        <w:tc>
          <w:tcPr>
            <w:tcW w:w="1073" w:type="pct"/>
            <w:tcBorders>
              <w:tl2br w:val="nil"/>
              <w:tr2bl w:val="nil"/>
            </w:tcBorders>
            <w:shd w:val="clear" w:color="auto" w:fill="FFFFFF"/>
            <w:tcMar>
              <w:top w:w="60" w:type="dxa"/>
              <w:left w:w="75" w:type="dxa"/>
              <w:bottom w:w="60" w:type="dxa"/>
              <w:right w:w="75" w:type="dxa"/>
            </w:tcMar>
            <w:vAlign w:val="center"/>
          </w:tcPr>
          <w:p w14:paraId="1A2D3C68">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7AAEA61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37BAC29">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3CF1087">
            <w:pPr>
              <w:jc w:val="center"/>
              <w:rPr>
                <w:rFonts w:ascii="宋体" w:hAnsi="宋体" w:eastAsia="宋体"/>
                <w:sz w:val="21"/>
                <w:szCs w:val="21"/>
              </w:rPr>
            </w:pPr>
          </w:p>
        </w:tc>
      </w:tr>
      <w:tr w14:paraId="4801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5A683A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36A33AF">
            <w:pPr>
              <w:jc w:val="center"/>
              <w:rPr>
                <w:rFonts w:ascii="宋体" w:hAnsi="宋体" w:eastAsia="宋体"/>
                <w:sz w:val="21"/>
                <w:szCs w:val="21"/>
                <w:lang w:eastAsia="zh-CN"/>
              </w:rPr>
            </w:pPr>
            <w:r>
              <w:rPr>
                <w:rFonts w:ascii="宋体" w:hAnsi="宋体" w:eastAsia="宋体"/>
                <w:sz w:val="21"/>
                <w:szCs w:val="21"/>
              </w:rPr>
              <w:t>洗泥</w:t>
            </w:r>
          </w:p>
        </w:tc>
        <w:tc>
          <w:tcPr>
            <w:tcW w:w="1073" w:type="pct"/>
            <w:tcBorders>
              <w:tl2br w:val="nil"/>
              <w:tr2bl w:val="nil"/>
            </w:tcBorders>
            <w:shd w:val="clear" w:color="auto" w:fill="FFFFFF"/>
            <w:tcMar>
              <w:top w:w="60" w:type="dxa"/>
              <w:left w:w="75" w:type="dxa"/>
              <w:bottom w:w="60" w:type="dxa"/>
              <w:right w:w="75" w:type="dxa"/>
            </w:tcMar>
            <w:vAlign w:val="center"/>
          </w:tcPr>
          <w:p w14:paraId="23E68F9D">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0CE20933">
            <w:pPr>
              <w:jc w:val="center"/>
              <w:rPr>
                <w:sz w:val="21"/>
                <w:szCs w:val="21"/>
              </w:rPr>
            </w:pPr>
            <w:r>
              <w:rPr>
                <w:sz w:val="21"/>
                <w:szCs w:val="21"/>
              </w:rPr>
              <w:t>8824.95</w:t>
            </w:r>
          </w:p>
        </w:tc>
        <w:tc>
          <w:tcPr>
            <w:tcW w:w="598" w:type="pct"/>
            <w:tcBorders>
              <w:tl2br w:val="nil"/>
              <w:tr2bl w:val="nil"/>
            </w:tcBorders>
            <w:shd w:val="clear" w:color="auto" w:fill="FFFFFF"/>
            <w:tcMar>
              <w:top w:w="60" w:type="dxa"/>
              <w:left w:w="75" w:type="dxa"/>
              <w:bottom w:w="60" w:type="dxa"/>
              <w:right w:w="75" w:type="dxa"/>
            </w:tcMar>
            <w:vAlign w:val="center"/>
          </w:tcPr>
          <w:p w14:paraId="5EEB6548">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3BCD988E">
            <w:pPr>
              <w:jc w:val="center"/>
              <w:rPr>
                <w:rFonts w:ascii="宋体" w:hAnsi="宋体" w:eastAsia="宋体"/>
                <w:sz w:val="21"/>
                <w:szCs w:val="21"/>
              </w:rPr>
            </w:pPr>
          </w:p>
        </w:tc>
      </w:tr>
      <w:tr w14:paraId="7C398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F8945DC">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C0CC478">
            <w:pPr>
              <w:jc w:val="center"/>
              <w:rPr>
                <w:rFonts w:ascii="宋体" w:hAnsi="宋体" w:eastAsia="宋体"/>
                <w:sz w:val="21"/>
                <w:szCs w:val="21"/>
                <w:lang w:eastAsia="zh-CN"/>
              </w:rPr>
            </w:pPr>
            <w:r>
              <w:rPr>
                <w:rFonts w:ascii="宋体" w:hAnsi="宋体" w:eastAsia="宋体"/>
                <w:sz w:val="21"/>
                <w:szCs w:val="21"/>
              </w:rPr>
              <w:t>洗泥</w:t>
            </w:r>
          </w:p>
        </w:tc>
        <w:tc>
          <w:tcPr>
            <w:tcW w:w="1073" w:type="pct"/>
            <w:tcBorders>
              <w:tl2br w:val="nil"/>
              <w:tr2bl w:val="nil"/>
            </w:tcBorders>
            <w:shd w:val="clear" w:color="auto" w:fill="FFFFFF"/>
            <w:tcMar>
              <w:top w:w="60" w:type="dxa"/>
              <w:left w:w="75" w:type="dxa"/>
              <w:bottom w:w="60" w:type="dxa"/>
              <w:right w:w="75" w:type="dxa"/>
            </w:tcMar>
            <w:vAlign w:val="center"/>
          </w:tcPr>
          <w:p w14:paraId="295B200B">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20C16887">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75C5D6C">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2E68A3A0">
            <w:pPr>
              <w:jc w:val="center"/>
              <w:rPr>
                <w:rFonts w:ascii="宋体" w:hAnsi="宋体" w:eastAsia="宋体"/>
                <w:sz w:val="21"/>
                <w:szCs w:val="21"/>
              </w:rPr>
            </w:pPr>
          </w:p>
        </w:tc>
      </w:tr>
      <w:tr w14:paraId="7AD1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B9B2129">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009D5C7F">
            <w:pPr>
              <w:jc w:val="center"/>
              <w:rPr>
                <w:rFonts w:ascii="宋体" w:hAnsi="宋体" w:eastAsia="宋体"/>
                <w:sz w:val="21"/>
                <w:szCs w:val="21"/>
                <w:lang w:eastAsia="zh-CN"/>
              </w:rPr>
            </w:pPr>
            <w:r>
              <w:rPr>
                <w:rFonts w:ascii="宋体" w:hAnsi="宋体" w:eastAsia="宋体"/>
                <w:sz w:val="21"/>
                <w:szCs w:val="21"/>
              </w:rPr>
              <w:t>热化</w:t>
            </w:r>
          </w:p>
        </w:tc>
        <w:tc>
          <w:tcPr>
            <w:tcW w:w="1073" w:type="pct"/>
            <w:tcBorders>
              <w:tl2br w:val="nil"/>
              <w:tr2bl w:val="nil"/>
            </w:tcBorders>
            <w:shd w:val="clear" w:color="auto" w:fill="FFFFFF"/>
            <w:tcMar>
              <w:top w:w="60" w:type="dxa"/>
              <w:left w:w="75" w:type="dxa"/>
              <w:bottom w:w="60" w:type="dxa"/>
              <w:right w:w="75" w:type="dxa"/>
            </w:tcMar>
            <w:vAlign w:val="center"/>
          </w:tcPr>
          <w:p w14:paraId="61277908">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33C236FE">
            <w:pPr>
              <w:jc w:val="center"/>
              <w:rPr>
                <w:sz w:val="21"/>
                <w:szCs w:val="21"/>
              </w:rPr>
            </w:pPr>
            <w:r>
              <w:rPr>
                <w:sz w:val="21"/>
                <w:szCs w:val="21"/>
              </w:rPr>
              <w:t>44124.75</w:t>
            </w:r>
          </w:p>
        </w:tc>
        <w:tc>
          <w:tcPr>
            <w:tcW w:w="598" w:type="pct"/>
            <w:tcBorders>
              <w:tl2br w:val="nil"/>
              <w:tr2bl w:val="nil"/>
            </w:tcBorders>
            <w:shd w:val="clear" w:color="auto" w:fill="FFFFFF"/>
            <w:tcMar>
              <w:top w:w="60" w:type="dxa"/>
              <w:left w:w="75" w:type="dxa"/>
              <w:bottom w:w="60" w:type="dxa"/>
              <w:right w:w="75" w:type="dxa"/>
            </w:tcMar>
            <w:vAlign w:val="center"/>
          </w:tcPr>
          <w:p w14:paraId="5750C25D">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127508EC">
            <w:pPr>
              <w:jc w:val="center"/>
              <w:rPr>
                <w:rFonts w:ascii="宋体" w:hAnsi="宋体" w:eastAsia="宋体"/>
                <w:sz w:val="21"/>
                <w:szCs w:val="21"/>
              </w:rPr>
            </w:pPr>
          </w:p>
        </w:tc>
      </w:tr>
      <w:tr w14:paraId="67F2C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41D68E9">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B306022">
            <w:pPr>
              <w:jc w:val="center"/>
              <w:rPr>
                <w:rFonts w:ascii="宋体" w:hAnsi="宋体" w:eastAsia="宋体"/>
                <w:sz w:val="21"/>
                <w:szCs w:val="21"/>
                <w:lang w:eastAsia="zh-CN"/>
              </w:rPr>
            </w:pPr>
            <w:r>
              <w:rPr>
                <w:rFonts w:ascii="宋体" w:hAnsi="宋体" w:eastAsia="宋体"/>
                <w:sz w:val="21"/>
                <w:szCs w:val="21"/>
              </w:rPr>
              <w:t>热化</w:t>
            </w:r>
          </w:p>
        </w:tc>
        <w:tc>
          <w:tcPr>
            <w:tcW w:w="1073" w:type="pct"/>
            <w:tcBorders>
              <w:tl2br w:val="nil"/>
              <w:tr2bl w:val="nil"/>
            </w:tcBorders>
            <w:shd w:val="clear" w:color="auto" w:fill="FFFFFF"/>
            <w:tcMar>
              <w:top w:w="60" w:type="dxa"/>
              <w:left w:w="75" w:type="dxa"/>
              <w:bottom w:w="60" w:type="dxa"/>
              <w:right w:w="75" w:type="dxa"/>
            </w:tcMar>
            <w:vAlign w:val="center"/>
          </w:tcPr>
          <w:p w14:paraId="57F519C5">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6F6ABBAC">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AD8C68C">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4A3DA7F">
            <w:pPr>
              <w:jc w:val="center"/>
              <w:rPr>
                <w:rFonts w:ascii="宋体" w:hAnsi="宋体" w:eastAsia="宋体"/>
                <w:sz w:val="21"/>
                <w:szCs w:val="21"/>
              </w:rPr>
            </w:pPr>
          </w:p>
        </w:tc>
      </w:tr>
      <w:tr w14:paraId="5B4D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F491796">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DEFB223">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5D35AE51">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7588EDD1">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F619F81">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7E53F50B">
            <w:pPr>
              <w:jc w:val="center"/>
              <w:rPr>
                <w:rFonts w:ascii="宋体" w:hAnsi="宋体" w:eastAsia="宋体"/>
                <w:sz w:val="21"/>
                <w:szCs w:val="21"/>
              </w:rPr>
            </w:pPr>
          </w:p>
        </w:tc>
      </w:tr>
      <w:tr w14:paraId="2994F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D9A8036">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0061FA0">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156AC034">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27C7C05D">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73F2DD4">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72D05CDC">
            <w:pPr>
              <w:jc w:val="center"/>
              <w:rPr>
                <w:rFonts w:ascii="宋体" w:hAnsi="宋体" w:eastAsia="宋体"/>
                <w:sz w:val="21"/>
                <w:szCs w:val="21"/>
              </w:rPr>
            </w:pPr>
          </w:p>
        </w:tc>
      </w:tr>
      <w:tr w14:paraId="5E53D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CAB9678">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5D42A81">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05EE2C43">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62DF204D">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FD3D9F7">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3F8E7EB3">
            <w:pPr>
              <w:jc w:val="center"/>
              <w:rPr>
                <w:rFonts w:ascii="宋体" w:hAnsi="宋体" w:eastAsia="宋体"/>
                <w:sz w:val="21"/>
                <w:szCs w:val="21"/>
              </w:rPr>
            </w:pPr>
          </w:p>
        </w:tc>
      </w:tr>
      <w:tr w14:paraId="6E844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6404A74">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E8B158B">
            <w:pPr>
              <w:jc w:val="center"/>
              <w:rPr>
                <w:rFonts w:ascii="宋体" w:hAnsi="宋体" w:eastAsia="宋体"/>
                <w:sz w:val="21"/>
                <w:szCs w:val="21"/>
                <w:lang w:eastAsia="zh-CN"/>
              </w:rPr>
            </w:pPr>
            <w:r>
              <w:rPr>
                <w:rFonts w:ascii="宋体" w:hAnsi="宋体" w:eastAsia="宋体"/>
                <w:sz w:val="21"/>
                <w:szCs w:val="21"/>
              </w:rPr>
              <w:t>煅烧厂房</w:t>
            </w:r>
          </w:p>
        </w:tc>
        <w:tc>
          <w:tcPr>
            <w:tcW w:w="1073" w:type="pct"/>
            <w:tcBorders>
              <w:tl2br w:val="nil"/>
              <w:tr2bl w:val="nil"/>
            </w:tcBorders>
            <w:shd w:val="clear" w:color="auto" w:fill="FFFFFF"/>
            <w:tcMar>
              <w:top w:w="60" w:type="dxa"/>
              <w:left w:w="75" w:type="dxa"/>
              <w:bottom w:w="60" w:type="dxa"/>
              <w:right w:w="75" w:type="dxa"/>
            </w:tcMar>
            <w:vAlign w:val="center"/>
          </w:tcPr>
          <w:p w14:paraId="0163E1C8">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271BCEB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133EC0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70A90ECB">
            <w:pPr>
              <w:jc w:val="center"/>
              <w:rPr>
                <w:rFonts w:ascii="宋体" w:hAnsi="宋体" w:eastAsia="宋体"/>
                <w:sz w:val="21"/>
                <w:szCs w:val="21"/>
              </w:rPr>
            </w:pPr>
          </w:p>
        </w:tc>
      </w:tr>
      <w:tr w14:paraId="14283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58FD06E0">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2C182FC">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2B82506D">
            <w:pPr>
              <w:jc w:val="center"/>
              <w:rPr>
                <w:rFonts w:ascii="宋体" w:hAnsi="宋体" w:eastAsia="宋体"/>
                <w:sz w:val="21"/>
                <w:szCs w:val="21"/>
                <w:lang w:eastAsia="zh-CN"/>
              </w:rPr>
            </w:pPr>
            <w:r>
              <w:rPr>
                <w:rFonts w:ascii="宋体" w:hAnsi="宋体" w:eastAsia="宋体"/>
                <w:sz w:val="21"/>
                <w:szCs w:val="21"/>
              </w:rPr>
              <w:t>治理设施编号</w:t>
            </w:r>
          </w:p>
        </w:tc>
        <w:tc>
          <w:tcPr>
            <w:tcW w:w="999" w:type="pct"/>
            <w:tcBorders>
              <w:tl2br w:val="nil"/>
              <w:tr2bl w:val="nil"/>
            </w:tcBorders>
            <w:shd w:val="clear" w:color="auto" w:fill="FFFFFF"/>
            <w:tcMar>
              <w:top w:w="60" w:type="dxa"/>
              <w:left w:w="75" w:type="dxa"/>
              <w:bottom w:w="60" w:type="dxa"/>
              <w:right w:w="75" w:type="dxa"/>
            </w:tcMar>
            <w:vAlign w:val="center"/>
          </w:tcPr>
          <w:p w14:paraId="7FEEFEEB">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10CE32F7">
            <w:pPr>
              <w:jc w:val="center"/>
              <w:rPr>
                <w:sz w:val="21"/>
                <w:szCs w:val="21"/>
              </w:rPr>
            </w:pPr>
            <w:r>
              <w:rPr>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73BCA738">
            <w:pPr>
              <w:jc w:val="center"/>
              <w:rPr>
                <w:rFonts w:ascii="宋体" w:hAnsi="宋体" w:eastAsia="宋体"/>
                <w:sz w:val="21"/>
                <w:szCs w:val="21"/>
              </w:rPr>
            </w:pPr>
          </w:p>
        </w:tc>
      </w:tr>
      <w:tr w14:paraId="3CA9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D970C75">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51CF380">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00115EE">
            <w:pPr>
              <w:jc w:val="center"/>
              <w:rPr>
                <w:rFonts w:ascii="宋体" w:hAnsi="宋体" w:eastAsia="宋体"/>
                <w:sz w:val="21"/>
                <w:szCs w:val="21"/>
                <w:lang w:eastAsia="zh-CN"/>
              </w:rPr>
            </w:pPr>
            <w:r>
              <w:rPr>
                <w:rFonts w:ascii="宋体" w:hAnsi="宋体" w:eastAsia="宋体"/>
                <w:sz w:val="21"/>
                <w:szCs w:val="21"/>
              </w:rPr>
              <w:t>治理设施类型</w:t>
            </w:r>
          </w:p>
        </w:tc>
        <w:tc>
          <w:tcPr>
            <w:tcW w:w="999" w:type="pct"/>
            <w:tcBorders>
              <w:tl2br w:val="nil"/>
              <w:tr2bl w:val="nil"/>
            </w:tcBorders>
            <w:shd w:val="clear" w:color="auto" w:fill="FFFFFF"/>
            <w:tcMar>
              <w:top w:w="60" w:type="dxa"/>
              <w:left w:w="75" w:type="dxa"/>
              <w:bottom w:w="60" w:type="dxa"/>
              <w:right w:w="75" w:type="dxa"/>
            </w:tcMar>
            <w:vAlign w:val="center"/>
          </w:tcPr>
          <w:p w14:paraId="25A8013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3260A3C0">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337A00C6">
            <w:pPr>
              <w:jc w:val="center"/>
              <w:rPr>
                <w:rFonts w:ascii="宋体" w:hAnsi="宋体" w:eastAsia="宋体"/>
                <w:sz w:val="21"/>
                <w:szCs w:val="21"/>
              </w:rPr>
            </w:pPr>
          </w:p>
        </w:tc>
      </w:tr>
      <w:tr w14:paraId="0962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D66D908">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074B36A">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6EBA7EA0">
            <w:pPr>
              <w:jc w:val="center"/>
              <w:rPr>
                <w:rFonts w:ascii="宋体" w:hAnsi="宋体" w:eastAsia="宋体"/>
                <w:sz w:val="21"/>
                <w:szCs w:val="21"/>
                <w:lang w:eastAsia="zh-CN"/>
              </w:rPr>
            </w:pPr>
            <w:r>
              <w:rPr>
                <w:rFonts w:ascii="宋体" w:hAnsi="宋体" w:eastAsia="宋体"/>
                <w:sz w:val="21"/>
                <w:szCs w:val="21"/>
              </w:rPr>
              <w:t>开工时间</w:t>
            </w:r>
          </w:p>
        </w:tc>
        <w:tc>
          <w:tcPr>
            <w:tcW w:w="999" w:type="pct"/>
            <w:tcBorders>
              <w:tl2br w:val="nil"/>
              <w:tr2bl w:val="nil"/>
            </w:tcBorders>
            <w:shd w:val="clear" w:color="auto" w:fill="FFFFFF"/>
            <w:tcMar>
              <w:top w:w="60" w:type="dxa"/>
              <w:left w:w="75" w:type="dxa"/>
              <w:bottom w:w="60" w:type="dxa"/>
              <w:right w:w="75" w:type="dxa"/>
            </w:tcMar>
            <w:vAlign w:val="center"/>
          </w:tcPr>
          <w:p w14:paraId="50CA5947">
            <w:pPr>
              <w:jc w:val="center"/>
              <w:rPr>
                <w:sz w:val="21"/>
                <w:szCs w:val="21"/>
              </w:rPr>
            </w:pPr>
            <w:r>
              <w:rPr>
                <w:sz w:val="21"/>
                <w:szCs w:val="21"/>
              </w:rPr>
              <w:t>2017年8月</w:t>
            </w:r>
          </w:p>
        </w:tc>
        <w:tc>
          <w:tcPr>
            <w:tcW w:w="598" w:type="pct"/>
            <w:tcBorders>
              <w:tl2br w:val="nil"/>
              <w:tr2bl w:val="nil"/>
            </w:tcBorders>
            <w:shd w:val="clear" w:color="auto" w:fill="FFFFFF"/>
            <w:tcMar>
              <w:top w:w="60" w:type="dxa"/>
              <w:left w:w="75" w:type="dxa"/>
              <w:bottom w:w="60" w:type="dxa"/>
              <w:right w:w="75" w:type="dxa"/>
            </w:tcMar>
            <w:vAlign w:val="center"/>
          </w:tcPr>
          <w:p w14:paraId="2E9154E3">
            <w:pPr>
              <w:jc w:val="center"/>
              <w:rPr>
                <w:sz w:val="21"/>
                <w:szCs w:val="21"/>
              </w:rPr>
            </w:pPr>
            <w:r>
              <w:rPr>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726057B1">
            <w:pPr>
              <w:jc w:val="center"/>
              <w:rPr>
                <w:rFonts w:ascii="宋体" w:hAnsi="宋体" w:eastAsia="宋体"/>
                <w:sz w:val="21"/>
                <w:szCs w:val="21"/>
              </w:rPr>
            </w:pPr>
          </w:p>
        </w:tc>
      </w:tr>
      <w:tr w14:paraId="18DF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D40183A">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A51869F">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79F97699">
            <w:pPr>
              <w:jc w:val="center"/>
              <w:rPr>
                <w:rFonts w:ascii="宋体" w:hAnsi="宋体" w:eastAsia="宋体"/>
                <w:sz w:val="21"/>
                <w:szCs w:val="21"/>
                <w:lang w:eastAsia="zh-CN"/>
              </w:rPr>
            </w:pPr>
            <w:r>
              <w:rPr>
                <w:rFonts w:ascii="宋体" w:hAnsi="宋体" w:eastAsia="宋体"/>
                <w:sz w:val="21"/>
                <w:szCs w:val="21"/>
              </w:rPr>
              <w:t>建设投产时间</w:t>
            </w:r>
          </w:p>
        </w:tc>
        <w:tc>
          <w:tcPr>
            <w:tcW w:w="999" w:type="pct"/>
            <w:tcBorders>
              <w:tl2br w:val="nil"/>
              <w:tr2bl w:val="nil"/>
            </w:tcBorders>
            <w:shd w:val="clear" w:color="auto" w:fill="FFFFFF"/>
            <w:tcMar>
              <w:top w:w="60" w:type="dxa"/>
              <w:left w:w="75" w:type="dxa"/>
              <w:bottom w:w="60" w:type="dxa"/>
              <w:right w:w="75" w:type="dxa"/>
            </w:tcMar>
            <w:vAlign w:val="center"/>
          </w:tcPr>
          <w:p w14:paraId="2605B213">
            <w:pPr>
              <w:jc w:val="center"/>
              <w:rPr>
                <w:sz w:val="21"/>
                <w:szCs w:val="21"/>
              </w:rPr>
            </w:pPr>
            <w:r>
              <w:rPr>
                <w:sz w:val="21"/>
                <w:szCs w:val="21"/>
              </w:rPr>
              <w:t>2021年10月</w:t>
            </w:r>
          </w:p>
        </w:tc>
        <w:tc>
          <w:tcPr>
            <w:tcW w:w="598" w:type="pct"/>
            <w:tcBorders>
              <w:tl2br w:val="nil"/>
              <w:tr2bl w:val="nil"/>
            </w:tcBorders>
            <w:shd w:val="clear" w:color="auto" w:fill="FFFFFF"/>
            <w:tcMar>
              <w:top w:w="60" w:type="dxa"/>
              <w:left w:w="75" w:type="dxa"/>
              <w:bottom w:w="60" w:type="dxa"/>
              <w:right w:w="75" w:type="dxa"/>
            </w:tcMar>
            <w:vAlign w:val="center"/>
          </w:tcPr>
          <w:p w14:paraId="3E663127">
            <w:pPr>
              <w:jc w:val="center"/>
              <w:rPr>
                <w:sz w:val="21"/>
                <w:szCs w:val="21"/>
              </w:rPr>
            </w:pPr>
            <w:r>
              <w:rPr>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2DFE8B13">
            <w:pPr>
              <w:jc w:val="center"/>
              <w:rPr>
                <w:rFonts w:ascii="宋体" w:hAnsi="宋体" w:eastAsia="宋体"/>
                <w:sz w:val="21"/>
                <w:szCs w:val="21"/>
              </w:rPr>
            </w:pPr>
          </w:p>
        </w:tc>
      </w:tr>
      <w:tr w14:paraId="521B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8D4CEC6">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EB3C878">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45CD6A8A">
            <w:pPr>
              <w:jc w:val="center"/>
              <w:rPr>
                <w:rFonts w:ascii="宋体" w:hAnsi="宋体" w:eastAsia="宋体"/>
                <w:sz w:val="21"/>
                <w:szCs w:val="21"/>
                <w:lang w:eastAsia="zh-CN"/>
              </w:rPr>
            </w:pPr>
            <w:r>
              <w:rPr>
                <w:rFonts w:ascii="宋体" w:hAnsi="宋体" w:eastAsia="宋体"/>
                <w:sz w:val="21"/>
                <w:szCs w:val="21"/>
              </w:rPr>
              <w:t>计划总投资</w:t>
            </w:r>
          </w:p>
        </w:tc>
        <w:tc>
          <w:tcPr>
            <w:tcW w:w="999" w:type="pct"/>
            <w:tcBorders>
              <w:tl2br w:val="nil"/>
              <w:tr2bl w:val="nil"/>
            </w:tcBorders>
            <w:shd w:val="clear" w:color="auto" w:fill="FFFFFF"/>
            <w:tcMar>
              <w:top w:w="60" w:type="dxa"/>
              <w:left w:w="75" w:type="dxa"/>
              <w:bottom w:w="60" w:type="dxa"/>
              <w:right w:w="75" w:type="dxa"/>
            </w:tcMar>
            <w:vAlign w:val="center"/>
          </w:tcPr>
          <w:p w14:paraId="16A6CD14">
            <w:pPr>
              <w:jc w:val="center"/>
              <w:rPr>
                <w:sz w:val="21"/>
                <w:szCs w:val="21"/>
              </w:rPr>
            </w:pPr>
            <w:r>
              <w:rPr>
                <w:sz w:val="21"/>
                <w:szCs w:val="21"/>
              </w:rPr>
              <w:t>1058</w:t>
            </w:r>
          </w:p>
        </w:tc>
        <w:tc>
          <w:tcPr>
            <w:tcW w:w="598" w:type="pct"/>
            <w:tcBorders>
              <w:tl2br w:val="nil"/>
              <w:tr2bl w:val="nil"/>
            </w:tcBorders>
            <w:shd w:val="clear" w:color="auto" w:fill="FFFFFF"/>
            <w:tcMar>
              <w:top w:w="60" w:type="dxa"/>
              <w:left w:w="75" w:type="dxa"/>
              <w:bottom w:w="60" w:type="dxa"/>
              <w:right w:w="75" w:type="dxa"/>
            </w:tcMar>
            <w:vAlign w:val="center"/>
          </w:tcPr>
          <w:p w14:paraId="5E4216E3">
            <w:pPr>
              <w:jc w:val="center"/>
              <w:rPr>
                <w:sz w:val="21"/>
                <w:szCs w:val="21"/>
              </w:rPr>
            </w:pPr>
            <w:r>
              <w:rPr>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759D3850">
            <w:pPr>
              <w:jc w:val="center"/>
              <w:rPr>
                <w:rFonts w:ascii="宋体" w:hAnsi="宋体" w:eastAsia="宋体"/>
                <w:sz w:val="21"/>
                <w:szCs w:val="21"/>
              </w:rPr>
            </w:pPr>
          </w:p>
        </w:tc>
      </w:tr>
      <w:tr w14:paraId="21FE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B91C554">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6BB00FF">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76D9BD2B">
            <w:pPr>
              <w:jc w:val="center"/>
              <w:rPr>
                <w:rFonts w:ascii="宋体" w:hAnsi="宋体" w:eastAsia="宋体"/>
                <w:sz w:val="21"/>
                <w:szCs w:val="21"/>
                <w:lang w:eastAsia="zh-CN"/>
              </w:rPr>
            </w:pPr>
            <w:r>
              <w:rPr>
                <w:rFonts w:ascii="宋体" w:hAnsi="宋体" w:eastAsia="宋体"/>
                <w:sz w:val="21"/>
                <w:szCs w:val="21"/>
              </w:rPr>
              <w:t>报告周期内累计完成投资</w:t>
            </w:r>
          </w:p>
        </w:tc>
        <w:tc>
          <w:tcPr>
            <w:tcW w:w="999" w:type="pct"/>
            <w:tcBorders>
              <w:tl2br w:val="nil"/>
              <w:tr2bl w:val="nil"/>
            </w:tcBorders>
            <w:shd w:val="clear" w:color="auto" w:fill="FFFFFF"/>
            <w:tcMar>
              <w:top w:w="60" w:type="dxa"/>
              <w:left w:w="75" w:type="dxa"/>
              <w:bottom w:w="60" w:type="dxa"/>
              <w:right w:w="75" w:type="dxa"/>
            </w:tcMar>
            <w:vAlign w:val="center"/>
          </w:tcPr>
          <w:p w14:paraId="6BE58C8A">
            <w:pPr>
              <w:jc w:val="center"/>
              <w:rPr>
                <w:sz w:val="21"/>
                <w:szCs w:val="21"/>
              </w:rPr>
            </w:pPr>
            <w:r>
              <w:rPr>
                <w:sz w:val="21"/>
                <w:szCs w:val="21"/>
              </w:rPr>
              <w:t>1058</w:t>
            </w:r>
          </w:p>
        </w:tc>
        <w:tc>
          <w:tcPr>
            <w:tcW w:w="598" w:type="pct"/>
            <w:tcBorders>
              <w:tl2br w:val="nil"/>
              <w:tr2bl w:val="nil"/>
            </w:tcBorders>
            <w:shd w:val="clear" w:color="auto" w:fill="FFFFFF"/>
            <w:tcMar>
              <w:top w:w="60" w:type="dxa"/>
              <w:left w:w="75" w:type="dxa"/>
              <w:bottom w:w="60" w:type="dxa"/>
              <w:right w:w="75" w:type="dxa"/>
            </w:tcMar>
            <w:vAlign w:val="center"/>
          </w:tcPr>
          <w:p w14:paraId="3CF0CFE3">
            <w:pPr>
              <w:jc w:val="center"/>
              <w:rPr>
                <w:sz w:val="21"/>
                <w:szCs w:val="21"/>
              </w:rPr>
            </w:pPr>
            <w:r>
              <w:rPr>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7EC7A947">
            <w:pPr>
              <w:jc w:val="center"/>
              <w:rPr>
                <w:rFonts w:ascii="宋体" w:hAnsi="宋体" w:eastAsia="宋体"/>
                <w:sz w:val="21"/>
                <w:szCs w:val="21"/>
              </w:rPr>
            </w:pPr>
          </w:p>
        </w:tc>
      </w:tr>
    </w:tbl>
    <w:p w14:paraId="7AC8D821">
      <w:pPr>
        <w:rPr>
          <w:lang w:eastAsia="zh-CN"/>
        </w:rPr>
      </w:pPr>
    </w:p>
    <w:p w14:paraId="7714D5F2">
      <w:pPr>
        <w:pageBreakBefore/>
      </w:pPr>
    </w:p>
    <w:p w14:paraId="756DB9BB">
      <w:pPr>
        <w:pStyle w:val="3"/>
        <w:spacing w:line="480" w:lineRule="auto"/>
      </w:pPr>
      <w:r>
        <w:rPr>
          <w:rFonts w:ascii="宋体" w:hAnsi="宋体" w:eastAsia="宋体" w:cs="宋体"/>
          <w:b/>
          <w:sz w:val="30"/>
        </w:rPr>
        <w:t>（二）燃料分析表</w:t>
      </w:r>
    </w:p>
    <w:p w14:paraId="3B33E6C9">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燃料分析表</w:t>
      </w:r>
    </w:p>
    <w:p w14:paraId="12B025F5">
      <w:pPr>
        <w:spacing w:line="360" w:lineRule="auto"/>
        <w:rPr>
          <w:rFonts w:ascii="宋体" w:hAnsi="宋体" w:eastAsia="宋体" w:cs="宋体"/>
          <w:sz w:val="21"/>
          <w:szCs w:val="21"/>
        </w:rPr>
      </w:pPr>
      <w:r>
        <w:rPr>
          <w:rFonts w:hint="eastAsia" w:ascii="宋体" w:hAnsi="宋体" w:eastAsia="宋体" w:cs="宋体"/>
          <w:sz w:val="21"/>
          <w:szCs w:val="21"/>
        </w:rPr>
        <w:t>注：如填报模版不涉及此页面内容，无需填写。</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944"/>
        <w:gridCol w:w="967"/>
        <w:gridCol w:w="752"/>
        <w:gridCol w:w="1160"/>
        <w:gridCol w:w="981"/>
        <w:gridCol w:w="769"/>
        <w:gridCol w:w="771"/>
        <w:gridCol w:w="853"/>
        <w:gridCol w:w="1559"/>
        <w:gridCol w:w="1633"/>
        <w:gridCol w:w="1685"/>
        <w:gridCol w:w="1188"/>
      </w:tblGrid>
      <w:tr w14:paraId="1A15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1" w:type="pct"/>
            <w:vMerge w:val="restart"/>
            <w:vAlign w:val="center"/>
          </w:tcPr>
          <w:p w14:paraId="76A419C0">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主要生产单元名称</w:t>
            </w:r>
          </w:p>
        </w:tc>
        <w:tc>
          <w:tcPr>
            <w:tcW w:w="333" w:type="pct"/>
            <w:vMerge w:val="restart"/>
            <w:vAlign w:val="center"/>
          </w:tcPr>
          <w:p w14:paraId="3AC57FDA">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生产设施编号</w:t>
            </w:r>
          </w:p>
        </w:tc>
        <w:tc>
          <w:tcPr>
            <w:tcW w:w="341" w:type="pct"/>
            <w:vMerge w:val="restart"/>
            <w:vAlign w:val="center"/>
          </w:tcPr>
          <w:p w14:paraId="4FE4DCD9">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生产设施名称</w:t>
            </w:r>
          </w:p>
        </w:tc>
        <w:tc>
          <w:tcPr>
            <w:tcW w:w="265" w:type="pct"/>
            <w:vMerge w:val="restart"/>
            <w:vAlign w:val="center"/>
          </w:tcPr>
          <w:p w14:paraId="2C60D9DE">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燃料名称</w:t>
            </w:r>
          </w:p>
        </w:tc>
        <w:tc>
          <w:tcPr>
            <w:tcW w:w="409" w:type="pct"/>
            <w:vMerge w:val="restart"/>
            <w:vAlign w:val="center"/>
          </w:tcPr>
          <w:p w14:paraId="45B8E932">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实物使用量（万t、万m³）</w:t>
            </w:r>
          </w:p>
        </w:tc>
        <w:tc>
          <w:tcPr>
            <w:tcW w:w="1740" w:type="pct"/>
            <w:gridSpan w:val="5"/>
            <w:vAlign w:val="center"/>
          </w:tcPr>
          <w:p w14:paraId="23D62312">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固体或液体燃料报表填报</w:t>
            </w:r>
          </w:p>
        </w:tc>
        <w:tc>
          <w:tcPr>
            <w:tcW w:w="1589" w:type="pct"/>
            <w:gridSpan w:val="3"/>
            <w:vAlign w:val="center"/>
          </w:tcPr>
          <w:p w14:paraId="018CCFD0">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气体燃料报表填报</w:t>
            </w:r>
          </w:p>
        </w:tc>
      </w:tr>
      <w:tr w14:paraId="1EC5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1" w:type="pct"/>
            <w:vMerge w:val="continue"/>
            <w:vAlign w:val="center"/>
          </w:tcPr>
          <w:p w14:paraId="68659ADD">
            <w:pPr>
              <w:pStyle w:val="70"/>
              <w:widowControl w:val="0"/>
              <w:shd w:val="clear" w:color="auto" w:fill="FFFFFF"/>
              <w:rPr>
                <w:rFonts w:eastAsia="宋体"/>
                <w:sz w:val="21"/>
                <w:szCs w:val="21"/>
                <w:shd w:val="clear" w:color="auto" w:fill="FFFFFF"/>
              </w:rPr>
            </w:pPr>
          </w:p>
        </w:tc>
        <w:tc>
          <w:tcPr>
            <w:tcW w:w="333" w:type="pct"/>
            <w:vMerge w:val="continue"/>
            <w:vAlign w:val="center"/>
          </w:tcPr>
          <w:p w14:paraId="4FF0620E">
            <w:pPr>
              <w:pStyle w:val="70"/>
              <w:widowControl w:val="0"/>
              <w:shd w:val="clear" w:color="auto" w:fill="FFFFFF"/>
              <w:rPr>
                <w:rFonts w:eastAsia="宋体"/>
                <w:sz w:val="21"/>
                <w:szCs w:val="21"/>
                <w:shd w:val="clear" w:color="auto" w:fill="FFFFFF"/>
              </w:rPr>
            </w:pPr>
          </w:p>
        </w:tc>
        <w:tc>
          <w:tcPr>
            <w:tcW w:w="341" w:type="pct"/>
            <w:vMerge w:val="continue"/>
            <w:vAlign w:val="center"/>
          </w:tcPr>
          <w:p w14:paraId="1A4E5D1E">
            <w:pPr>
              <w:pStyle w:val="70"/>
              <w:widowControl w:val="0"/>
              <w:shd w:val="clear" w:color="auto" w:fill="FFFFFF"/>
              <w:rPr>
                <w:rFonts w:eastAsia="宋体"/>
                <w:sz w:val="21"/>
                <w:szCs w:val="21"/>
                <w:shd w:val="clear" w:color="auto" w:fill="FFFFFF"/>
              </w:rPr>
            </w:pPr>
          </w:p>
        </w:tc>
        <w:tc>
          <w:tcPr>
            <w:tcW w:w="265" w:type="pct"/>
            <w:vMerge w:val="continue"/>
            <w:vAlign w:val="center"/>
          </w:tcPr>
          <w:p w14:paraId="0BC0481A">
            <w:pPr>
              <w:pStyle w:val="70"/>
              <w:widowControl w:val="0"/>
              <w:shd w:val="clear" w:color="auto" w:fill="FFFFFF"/>
              <w:rPr>
                <w:rFonts w:eastAsia="宋体"/>
                <w:sz w:val="21"/>
                <w:szCs w:val="21"/>
                <w:shd w:val="clear" w:color="auto" w:fill="FFFFFF"/>
              </w:rPr>
            </w:pPr>
          </w:p>
        </w:tc>
        <w:tc>
          <w:tcPr>
            <w:tcW w:w="409" w:type="pct"/>
            <w:vMerge w:val="continue"/>
            <w:vAlign w:val="center"/>
          </w:tcPr>
          <w:p w14:paraId="74A07B32">
            <w:pPr>
              <w:pStyle w:val="70"/>
              <w:widowControl w:val="0"/>
              <w:shd w:val="clear" w:color="auto" w:fill="FFFFFF"/>
              <w:rPr>
                <w:rFonts w:eastAsia="宋体"/>
                <w:sz w:val="21"/>
                <w:szCs w:val="21"/>
                <w:shd w:val="clear" w:color="auto" w:fill="FFFFFF"/>
              </w:rPr>
            </w:pPr>
          </w:p>
        </w:tc>
        <w:tc>
          <w:tcPr>
            <w:tcW w:w="346" w:type="pct"/>
            <w:vAlign w:val="center"/>
          </w:tcPr>
          <w:p w14:paraId="780387CB">
            <w:pPr>
              <w:pStyle w:val="70"/>
              <w:widowControl w:val="0"/>
              <w:shd w:val="clear" w:color="auto" w:fill="FFFFFF"/>
              <w:rPr>
                <w:rFonts w:eastAsia="宋体"/>
                <w:sz w:val="21"/>
                <w:szCs w:val="21"/>
                <w:shd w:val="clear" w:color="auto" w:fill="FFFFFF"/>
                <w:lang w:eastAsia="zh-CN"/>
              </w:rPr>
            </w:pPr>
            <w:r>
              <w:rPr>
                <w:rFonts w:hint="eastAsia" w:eastAsia="宋体"/>
                <w:sz w:val="21"/>
                <w:szCs w:val="21"/>
                <w:shd w:val="clear" w:color="auto" w:fill="FFFFFF"/>
              </w:rPr>
              <w:t>收到基灰分Aar（%）</w:t>
            </w:r>
          </w:p>
        </w:tc>
        <w:tc>
          <w:tcPr>
            <w:tcW w:w="271" w:type="pct"/>
            <w:vAlign w:val="center"/>
          </w:tcPr>
          <w:p w14:paraId="6C2205C3">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收到基全硫St.ar（%）</w:t>
            </w:r>
          </w:p>
        </w:tc>
        <w:tc>
          <w:tcPr>
            <w:tcW w:w="271" w:type="pct"/>
            <w:vAlign w:val="center"/>
          </w:tcPr>
          <w:p w14:paraId="2AC7A877">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收到基碳Car（%）</w:t>
            </w:r>
          </w:p>
        </w:tc>
        <w:tc>
          <w:tcPr>
            <w:tcW w:w="300" w:type="pct"/>
            <w:vAlign w:val="center"/>
          </w:tcPr>
          <w:p w14:paraId="50994A45">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干燥无灰基Vdaf挥发分（%）</w:t>
            </w:r>
          </w:p>
        </w:tc>
        <w:tc>
          <w:tcPr>
            <w:tcW w:w="549" w:type="pct"/>
            <w:vAlign w:val="center"/>
          </w:tcPr>
          <w:p w14:paraId="766DFB83">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收到基低位发热量Qnet.ar（MJ/kg、MJ/m³）</w:t>
            </w:r>
          </w:p>
        </w:tc>
        <w:tc>
          <w:tcPr>
            <w:tcW w:w="576" w:type="pct"/>
            <w:vAlign w:val="center"/>
          </w:tcPr>
          <w:p w14:paraId="4EF586C8">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硫化氢（%、mg/m³）</w:t>
            </w:r>
          </w:p>
        </w:tc>
        <w:tc>
          <w:tcPr>
            <w:tcW w:w="594" w:type="pct"/>
            <w:vAlign w:val="center"/>
          </w:tcPr>
          <w:p w14:paraId="3481C968">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总硫（%、mg/m³）</w:t>
            </w:r>
          </w:p>
        </w:tc>
        <w:tc>
          <w:tcPr>
            <w:tcW w:w="419" w:type="pct"/>
            <w:vAlign w:val="center"/>
          </w:tcPr>
          <w:p w14:paraId="61D8A377">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低位发热量（MJ/m³）</w:t>
            </w:r>
          </w:p>
        </w:tc>
      </w:tr>
    </w:tbl>
    <w:p w14:paraId="493179C8"/>
    <w:p w14:paraId="7732A219">
      <w:pPr>
        <w:pageBreakBefore/>
      </w:pPr>
    </w:p>
    <w:p w14:paraId="5F27A8D1">
      <w:pPr>
        <w:pStyle w:val="2"/>
        <w:spacing w:line="480" w:lineRule="auto"/>
      </w:pPr>
      <w:r>
        <w:rPr>
          <w:rFonts w:ascii="黑体" w:hAnsi="黑体" w:eastAsia="黑体" w:cs="黑体"/>
          <w:b/>
          <w:sz w:val="30"/>
        </w:rPr>
        <w:t>三、污染治理设施运行情况</w:t>
      </w:r>
    </w:p>
    <w:p w14:paraId="0AAEBF27">
      <w:pPr>
        <w:pStyle w:val="3"/>
        <w:spacing w:line="480" w:lineRule="auto"/>
      </w:pPr>
      <w:r>
        <w:rPr>
          <w:rFonts w:ascii="宋体" w:hAnsi="宋体" w:eastAsia="宋体" w:cs="宋体"/>
          <w:b/>
          <w:sz w:val="30"/>
        </w:rPr>
        <w:t>（一）正常运转信息</w:t>
      </w:r>
    </w:p>
    <w:p w14:paraId="0701AE0D">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废气污染治理设施正常运转情况表</w:t>
      </w:r>
    </w:p>
    <w:p w14:paraId="08DFAB6D">
      <w:pPr>
        <w:spacing w:line="360" w:lineRule="auto"/>
        <w:rPr>
          <w:rFonts w:ascii="宋体" w:hAnsi="宋体" w:eastAsia="宋体" w:cs="宋体"/>
          <w:sz w:val="21"/>
          <w:szCs w:val="21"/>
        </w:rPr>
      </w:pPr>
      <w:r>
        <w:rPr>
          <w:rFonts w:hint="eastAsia" w:ascii="宋体" w:hAnsi="宋体" w:eastAsia="宋体" w:cs="宋体"/>
          <w:sz w:val="21"/>
          <w:szCs w:val="21"/>
        </w:rPr>
        <w:t>注：废气治理设施运行费用 指调查年度维持废气治理设施运行所发生的费用。包括能源消耗、设备折旧、设备维修、人员工资、管理费、药剂费及与设施运行有关的其他费用等。</w:t>
      </w:r>
    </w:p>
    <w:tbl>
      <w:tblPr>
        <w:tblStyle w:val="9"/>
        <w:tblW w:w="5000" w:type="pct"/>
        <w:jc w:val="center"/>
        <w:shd w:val="clear" w:color="auto" w:fill="FFFFFF"/>
        <w:tblLayout w:type="fixed"/>
        <w:tblCellMar>
          <w:top w:w="0" w:type="dxa"/>
          <w:left w:w="108" w:type="dxa"/>
          <w:bottom w:w="0" w:type="dxa"/>
          <w:right w:w="108" w:type="dxa"/>
        </w:tblCellMar>
      </w:tblPr>
      <w:tblGrid>
        <w:gridCol w:w="3499"/>
        <w:gridCol w:w="2356"/>
        <w:gridCol w:w="2481"/>
        <w:gridCol w:w="1448"/>
        <w:gridCol w:w="1658"/>
        <w:gridCol w:w="1091"/>
        <w:gridCol w:w="1575"/>
      </w:tblGrid>
      <w:tr w14:paraId="375C9BC8">
        <w:tblPrEx>
          <w:tblCellMar>
            <w:top w:w="0" w:type="dxa"/>
            <w:left w:w="108" w:type="dxa"/>
            <w:bottom w:w="0" w:type="dxa"/>
            <w:right w:w="108" w:type="dxa"/>
          </w:tblCellMar>
        </w:tblPrEx>
        <w:trPr>
          <w:trHeight w:val="1599" w:hRule="atLeast"/>
          <w:jc w:val="center"/>
        </w:trPr>
        <w:tc>
          <w:tcPr>
            <w:tcW w:w="123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DD77AA">
            <w:pPr>
              <w:pStyle w:val="81"/>
              <w:shd w:val="clear" w:color="auto" w:fill="FFFFFF"/>
              <w:rPr>
                <w:rFonts w:eastAsia="宋体"/>
                <w:sz w:val="21"/>
                <w:szCs w:val="21"/>
                <w:shd w:val="clear" w:color="auto" w:fill="FFFFFF"/>
                <w:lang w:eastAsia="zh-CN"/>
              </w:rPr>
            </w:pPr>
            <w:r>
              <w:rPr>
                <w:rFonts w:hint="eastAsia" w:eastAsia="宋体"/>
                <w:sz w:val="21"/>
                <w:szCs w:val="21"/>
                <w:shd w:val="clear" w:color="auto" w:fill="FFFFFF"/>
              </w:rPr>
              <w:t>设施名称</w:t>
            </w:r>
          </w:p>
        </w:tc>
        <w:tc>
          <w:tcPr>
            <w:tcW w:w="83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98CCCB">
            <w:pPr>
              <w:pStyle w:val="81"/>
              <w:shd w:val="clear" w:color="auto" w:fill="FFFFFF"/>
              <w:rPr>
                <w:rFonts w:eastAsia="宋体"/>
                <w:sz w:val="21"/>
                <w:szCs w:val="21"/>
                <w:shd w:val="clear" w:color="auto" w:fill="FFFFFF"/>
              </w:rPr>
            </w:pPr>
            <w:r>
              <w:rPr>
                <w:rFonts w:hint="eastAsia" w:eastAsia="宋体"/>
                <w:sz w:val="21"/>
                <w:szCs w:val="21"/>
                <w:shd w:val="clear" w:color="auto" w:fill="FFFFFF"/>
              </w:rPr>
              <w:t>设施编号</w:t>
            </w:r>
          </w:p>
        </w:tc>
        <w:tc>
          <w:tcPr>
            <w:tcW w:w="87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AB4912">
            <w:pPr>
              <w:pStyle w:val="81"/>
              <w:shd w:val="clear" w:color="auto" w:fill="FFFFFF"/>
              <w:rPr>
                <w:rFonts w:eastAsia="宋体"/>
                <w:sz w:val="21"/>
                <w:szCs w:val="21"/>
                <w:shd w:val="clear" w:color="auto" w:fill="FFFFFF"/>
              </w:rPr>
            </w:pPr>
            <w:r>
              <w:rPr>
                <w:rFonts w:hint="eastAsia" w:eastAsia="宋体"/>
                <w:sz w:val="21"/>
                <w:szCs w:val="21"/>
                <w:shd w:val="clear" w:color="auto" w:fill="FFFFFF"/>
              </w:rPr>
              <w:t>设施类型</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B1B3C9">
            <w:pPr>
              <w:pStyle w:val="81"/>
              <w:shd w:val="clear" w:color="auto" w:fill="FFFFFF"/>
              <w:rPr>
                <w:rFonts w:eastAsia="宋体"/>
                <w:sz w:val="21"/>
                <w:szCs w:val="21"/>
                <w:shd w:val="clear" w:color="auto" w:fill="FFFFFF"/>
              </w:rPr>
            </w:pPr>
            <w:r>
              <w:rPr>
                <w:rFonts w:hint="eastAsia" w:eastAsia="宋体"/>
                <w:sz w:val="21"/>
                <w:szCs w:val="21"/>
                <w:shd w:val="clear" w:color="auto" w:fill="FFFFFF"/>
              </w:rPr>
              <w:t>参数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E0AE40">
            <w:pPr>
              <w:pStyle w:val="81"/>
              <w:shd w:val="clear" w:color="auto" w:fill="FFFFFF"/>
              <w:rPr>
                <w:rFonts w:eastAsia="宋体"/>
                <w:sz w:val="21"/>
                <w:szCs w:val="21"/>
                <w:shd w:val="clear" w:color="auto" w:fill="FFFFFF"/>
              </w:rPr>
            </w:pPr>
            <w:r>
              <w:rPr>
                <w:rFonts w:hint="eastAsia" w:eastAsia="宋体"/>
                <w:sz w:val="21"/>
                <w:szCs w:val="21"/>
                <w:shd w:val="clear" w:color="auto" w:fill="FFFFFF"/>
              </w:rPr>
              <w:t>数量</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26BB0C">
            <w:pPr>
              <w:pStyle w:val="81"/>
              <w:shd w:val="clear" w:color="auto" w:fill="FFFFFF"/>
              <w:rPr>
                <w:rFonts w:eastAsia="宋体"/>
                <w:sz w:val="21"/>
                <w:szCs w:val="21"/>
                <w:shd w:val="clear" w:color="auto" w:fill="FFFFFF"/>
              </w:rPr>
            </w:pPr>
            <w:r>
              <w:rPr>
                <w:rFonts w:hint="eastAsia" w:eastAsia="宋体"/>
                <w:sz w:val="21"/>
                <w:szCs w:val="21"/>
                <w:shd w:val="clear" w:color="auto" w:fill="FFFFFF"/>
              </w:rPr>
              <w:t>单位</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ECA980">
            <w:pPr>
              <w:pStyle w:val="81"/>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2DAB16D7">
        <w:tblPrEx>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135133">
            <w:pPr>
              <w:jc w:val="center"/>
              <w:rPr>
                <w:rFonts w:ascii="宋体" w:hAnsi="宋体" w:eastAsia="宋体"/>
                <w:sz w:val="21"/>
                <w:szCs w:val="21"/>
              </w:rPr>
            </w:pPr>
            <w:r>
              <w:rPr>
                <w:rFonts w:ascii="宋体" w:hAnsi="宋体" w:eastAsia="宋体"/>
                <w:sz w:val="21"/>
                <w:szCs w:val="21"/>
              </w:rPr>
              <w:t>/</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62F2B6">
            <w:pPr>
              <w:jc w:val="center"/>
              <w:rPr>
                <w:sz w:val="21"/>
                <w:szCs w:val="21"/>
              </w:rPr>
            </w:pPr>
            <w:r>
              <w:rPr>
                <w:sz w:val="21"/>
                <w:szCs w:val="21"/>
              </w:rPr>
              <w:t>TA001</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35012B">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3A6576">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6F597B">
            <w:pPr>
              <w:jc w:val="center"/>
              <w:rPr>
                <w:sz w:val="21"/>
                <w:szCs w:val="21"/>
              </w:rPr>
            </w:pPr>
            <w:r>
              <w:rPr>
                <w:sz w:val="21"/>
                <w:szCs w:val="21"/>
              </w:rPr>
              <w:t>DA001-破碎废气排放口</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64AFE1">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EC7B2E">
            <w:pPr>
              <w:jc w:val="center"/>
              <w:rPr>
                <w:rFonts w:ascii="宋体" w:hAnsi="宋体" w:eastAsia="宋体"/>
                <w:sz w:val="21"/>
                <w:szCs w:val="21"/>
              </w:rPr>
            </w:pPr>
          </w:p>
        </w:tc>
      </w:tr>
      <w:tr w14:paraId="6E05790E">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04693F">
            <w:pPr>
              <w:jc w:val="center"/>
              <w:rPr>
                <w:rFonts w:ascii="宋体" w:hAnsi="宋体" w:eastAsia="宋体"/>
                <w:sz w:val="21"/>
                <w:szCs w:val="21"/>
              </w:rPr>
            </w:pPr>
            <w:r>
              <w:rPr>
                <w:rFonts w:ascii="宋体" w:hAnsi="宋体" w:eastAsia="宋体"/>
                <w:sz w:val="21"/>
                <w:szCs w:val="21"/>
              </w:rPr>
              <w:t>/</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37EF00">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080C9D">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5A96D0">
            <w:pPr>
              <w:jc w:val="center"/>
              <w:rPr>
                <w:rFonts w:ascii="宋体" w:hAnsi="宋体" w:eastAsia="宋体"/>
                <w:sz w:val="21"/>
                <w:szCs w:val="21"/>
              </w:rPr>
            </w:pPr>
            <w:r>
              <w:rPr>
                <w:rFonts w:ascii="宋体" w:hAnsi="宋体" w:eastAsia="宋体"/>
                <w:sz w:val="21"/>
                <w:szCs w:val="21"/>
              </w:rPr>
              <w:t>平均脱硝效率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8F5FE1">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3DECF4">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AEC5BB">
            <w:pPr>
              <w:jc w:val="center"/>
              <w:rPr>
                <w:rFonts w:ascii="宋体" w:hAnsi="宋体" w:eastAsia="宋体"/>
                <w:sz w:val="21"/>
                <w:szCs w:val="21"/>
              </w:rPr>
            </w:pPr>
          </w:p>
        </w:tc>
      </w:tr>
      <w:tr w14:paraId="1F1BF2FF">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FE9A6D">
            <w:pPr>
              <w:jc w:val="center"/>
              <w:rPr>
                <w:rFonts w:ascii="宋体" w:hAnsi="宋体" w:eastAsia="宋体"/>
                <w:sz w:val="21"/>
                <w:szCs w:val="21"/>
              </w:rPr>
            </w:pPr>
            <w:r>
              <w:rPr>
                <w:rFonts w:ascii="宋体" w:hAnsi="宋体" w:eastAsia="宋体"/>
                <w:sz w:val="21"/>
                <w:szCs w:val="21"/>
              </w:rPr>
              <w:t>/</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8C3882">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CC5CC6">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6426C5">
            <w:pPr>
              <w:jc w:val="center"/>
              <w:rPr>
                <w:rFonts w:ascii="宋体" w:hAnsi="宋体" w:eastAsia="宋体"/>
                <w:sz w:val="21"/>
                <w:szCs w:val="21"/>
              </w:rPr>
            </w:pPr>
            <w:r>
              <w:rPr>
                <w:rFonts w:ascii="宋体" w:hAnsi="宋体" w:eastAsia="宋体"/>
                <w:sz w:val="21"/>
                <w:szCs w:val="21"/>
              </w:rPr>
              <w:t>脱硝剂用量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191AF7">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440569">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4F8F0E">
            <w:pPr>
              <w:jc w:val="center"/>
              <w:rPr>
                <w:rFonts w:ascii="宋体" w:hAnsi="宋体" w:eastAsia="宋体"/>
                <w:sz w:val="21"/>
                <w:szCs w:val="21"/>
              </w:rPr>
            </w:pPr>
          </w:p>
        </w:tc>
      </w:tr>
      <w:tr w14:paraId="5B293337">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4603A1">
            <w:pPr>
              <w:jc w:val="center"/>
              <w:rPr>
                <w:rFonts w:ascii="宋体" w:hAnsi="宋体" w:eastAsia="宋体"/>
                <w:sz w:val="21"/>
                <w:szCs w:val="21"/>
              </w:rPr>
            </w:pPr>
            <w:r>
              <w:rPr>
                <w:rFonts w:ascii="宋体" w:hAnsi="宋体" w:eastAsia="宋体"/>
                <w:sz w:val="21"/>
                <w:szCs w:val="21"/>
              </w:rPr>
              <w:t>/</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524E74">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3A3180">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D8E93C">
            <w:pPr>
              <w:jc w:val="center"/>
              <w:rPr>
                <w:rFonts w:ascii="宋体" w:hAnsi="宋体" w:eastAsia="宋体"/>
                <w:sz w:val="21"/>
                <w:szCs w:val="21"/>
              </w:rPr>
            </w:pPr>
            <w:r>
              <w:rPr>
                <w:rFonts w:ascii="宋体" w:hAnsi="宋体" w:eastAsia="宋体"/>
                <w:sz w:val="21"/>
                <w:szCs w:val="21"/>
              </w:rPr>
              <w:t>脱硝固废产生量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0DB0C2">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6960D9">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73948E">
            <w:pPr>
              <w:jc w:val="center"/>
              <w:rPr>
                <w:rFonts w:ascii="宋体" w:hAnsi="宋体" w:eastAsia="宋体"/>
                <w:sz w:val="21"/>
                <w:szCs w:val="21"/>
              </w:rPr>
            </w:pPr>
          </w:p>
        </w:tc>
      </w:tr>
      <w:tr w14:paraId="36C31454">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13F8BD">
            <w:pPr>
              <w:jc w:val="center"/>
              <w:rPr>
                <w:rFonts w:ascii="宋体" w:hAnsi="宋体" w:eastAsia="宋体"/>
                <w:sz w:val="21"/>
                <w:szCs w:val="21"/>
              </w:rPr>
            </w:pPr>
            <w:r>
              <w:rPr>
                <w:rFonts w:ascii="宋体" w:hAnsi="宋体" w:eastAsia="宋体"/>
                <w:sz w:val="21"/>
                <w:szCs w:val="21"/>
              </w:rPr>
              <w:t>/</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7A77D3">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2A8E1A">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1062DD">
            <w:pPr>
              <w:jc w:val="center"/>
              <w:rPr>
                <w:rFonts w:ascii="宋体" w:hAnsi="宋体" w:eastAsia="宋体"/>
                <w:sz w:val="21"/>
                <w:szCs w:val="21"/>
              </w:rPr>
            </w:pPr>
            <w:r>
              <w:rPr>
                <w:rFonts w:ascii="宋体" w:hAnsi="宋体" w:eastAsia="宋体"/>
                <w:sz w:val="21"/>
                <w:szCs w:val="21"/>
              </w:rPr>
              <w:t>脱硝设施运行时间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24A728">
            <w:pPr>
              <w:jc w:val="center"/>
              <w:rPr>
                <w:sz w:val="21"/>
                <w:szCs w:val="21"/>
              </w:rPr>
            </w:pPr>
            <w:r>
              <w:rPr>
                <w:sz w:val="21"/>
                <w:szCs w:val="21"/>
              </w:rPr>
              <w:t>8384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E422F6">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806317">
            <w:pPr>
              <w:jc w:val="center"/>
              <w:rPr>
                <w:rFonts w:ascii="宋体" w:hAnsi="宋体" w:eastAsia="宋体"/>
                <w:sz w:val="21"/>
                <w:szCs w:val="21"/>
              </w:rPr>
            </w:pPr>
          </w:p>
        </w:tc>
      </w:tr>
      <w:tr w14:paraId="35EC130D">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C08745">
            <w:pPr>
              <w:jc w:val="center"/>
              <w:rPr>
                <w:rFonts w:ascii="宋体" w:hAnsi="宋体" w:eastAsia="宋体"/>
                <w:sz w:val="21"/>
                <w:szCs w:val="21"/>
              </w:rPr>
            </w:pPr>
            <w:r>
              <w:rPr>
                <w:rFonts w:ascii="宋体" w:hAnsi="宋体" w:eastAsia="宋体"/>
                <w:sz w:val="21"/>
                <w:szCs w:val="21"/>
              </w:rPr>
              <w:t>/</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52E722">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0B80D6">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511172">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EBACFF">
            <w:pPr>
              <w:jc w:val="center"/>
              <w:rPr>
                <w:sz w:val="21"/>
                <w:szCs w:val="21"/>
              </w:rPr>
            </w:pPr>
            <w:r>
              <w:rPr>
                <w:sz w:val="21"/>
                <w:szCs w:val="21"/>
              </w:rPr>
              <w:t>180000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A7DF09">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059B91">
            <w:pPr>
              <w:jc w:val="center"/>
              <w:rPr>
                <w:rFonts w:ascii="宋体" w:hAnsi="宋体" w:eastAsia="宋体"/>
                <w:sz w:val="21"/>
                <w:szCs w:val="21"/>
              </w:rPr>
            </w:pPr>
          </w:p>
        </w:tc>
      </w:tr>
      <w:tr w14:paraId="531338DB">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5D5668">
            <w:pPr>
              <w:jc w:val="center"/>
              <w:rPr>
                <w:rFonts w:ascii="宋体" w:hAnsi="宋体" w:eastAsia="宋体"/>
                <w:sz w:val="21"/>
                <w:szCs w:val="21"/>
              </w:rPr>
            </w:pPr>
            <w:r>
              <w:rPr>
                <w:rFonts w:ascii="宋体" w:hAnsi="宋体" w:eastAsia="宋体"/>
                <w:sz w:val="21"/>
                <w:szCs w:val="21"/>
              </w:rPr>
              <w:t>/</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E118F4">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A5704E">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B28C88">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BB0152">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C995D5">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9ED28A">
            <w:pPr>
              <w:jc w:val="center"/>
              <w:rPr>
                <w:rFonts w:ascii="宋体" w:hAnsi="宋体" w:eastAsia="宋体"/>
                <w:sz w:val="21"/>
                <w:szCs w:val="21"/>
              </w:rPr>
            </w:pPr>
          </w:p>
        </w:tc>
      </w:tr>
      <w:tr w14:paraId="37830CDA">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64D912">
            <w:pPr>
              <w:jc w:val="center"/>
              <w:rPr>
                <w:rFonts w:ascii="宋体" w:hAnsi="宋体" w:eastAsia="宋体"/>
                <w:sz w:val="21"/>
                <w:szCs w:val="21"/>
              </w:rPr>
            </w:pPr>
            <w:r>
              <w:rPr>
                <w:rFonts w:ascii="宋体" w:hAnsi="宋体" w:eastAsia="宋体"/>
                <w:sz w:val="21"/>
                <w:szCs w:val="21"/>
              </w:rPr>
              <w:t>布袋除尘器</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354B20">
            <w:pPr>
              <w:jc w:val="center"/>
              <w:rPr>
                <w:sz w:val="21"/>
                <w:szCs w:val="21"/>
              </w:rPr>
            </w:pPr>
            <w:r>
              <w:rPr>
                <w:sz w:val="21"/>
                <w:szCs w:val="21"/>
              </w:rPr>
              <w:t>TA001</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0F4230">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B4FE5F">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14488F">
            <w:pPr>
              <w:jc w:val="center"/>
              <w:rPr>
                <w:sz w:val="21"/>
                <w:szCs w:val="21"/>
              </w:rPr>
            </w:pPr>
            <w:r>
              <w:rPr>
                <w:sz w:val="21"/>
                <w:szCs w:val="21"/>
              </w:rPr>
              <w:t>DA001-破碎废气排放口</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01A8F0">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B48A7C">
            <w:pPr>
              <w:jc w:val="center"/>
              <w:rPr>
                <w:rFonts w:ascii="宋体" w:hAnsi="宋体" w:eastAsia="宋体"/>
                <w:sz w:val="21"/>
                <w:szCs w:val="21"/>
              </w:rPr>
            </w:pPr>
          </w:p>
        </w:tc>
      </w:tr>
      <w:tr w14:paraId="39E61C6C">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A9FB0D">
            <w:pPr>
              <w:jc w:val="center"/>
              <w:rPr>
                <w:rFonts w:ascii="宋体" w:hAnsi="宋体" w:eastAsia="宋体"/>
                <w:sz w:val="21"/>
                <w:szCs w:val="21"/>
              </w:rPr>
            </w:pPr>
            <w:r>
              <w:rPr>
                <w:rFonts w:ascii="宋体" w:hAnsi="宋体" w:eastAsia="宋体"/>
                <w:sz w:val="21"/>
                <w:szCs w:val="21"/>
              </w:rPr>
              <w:t>布袋除尘器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DE2D5F">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1B8065">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D4DD29">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0738CC">
            <w:pPr>
              <w:jc w:val="center"/>
              <w:rPr>
                <w:sz w:val="21"/>
                <w:szCs w:val="21"/>
              </w:rPr>
            </w:pPr>
            <w:r>
              <w:rPr>
                <w:sz w:val="21"/>
                <w:szCs w:val="21"/>
              </w:rPr>
              <w:t>180000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4B75CE">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77DC25">
            <w:pPr>
              <w:jc w:val="center"/>
              <w:rPr>
                <w:rFonts w:ascii="宋体" w:hAnsi="宋体" w:eastAsia="宋体"/>
                <w:sz w:val="21"/>
                <w:szCs w:val="21"/>
              </w:rPr>
            </w:pPr>
          </w:p>
        </w:tc>
      </w:tr>
      <w:tr w14:paraId="5AF5F3B0">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4A594E">
            <w:pPr>
              <w:jc w:val="center"/>
              <w:rPr>
                <w:rFonts w:ascii="宋体" w:hAnsi="宋体" w:eastAsia="宋体"/>
                <w:sz w:val="21"/>
                <w:szCs w:val="21"/>
              </w:rPr>
            </w:pPr>
            <w:r>
              <w:rPr>
                <w:rFonts w:ascii="宋体" w:hAnsi="宋体" w:eastAsia="宋体"/>
                <w:sz w:val="21"/>
                <w:szCs w:val="21"/>
              </w:rPr>
              <w:t>布袋除尘器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4A55F2">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8703F1">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B1BCE9">
            <w:pPr>
              <w:jc w:val="center"/>
              <w:rPr>
                <w:rFonts w:ascii="宋体" w:hAnsi="宋体" w:eastAsia="宋体"/>
                <w:sz w:val="21"/>
                <w:szCs w:val="21"/>
              </w:rPr>
            </w:pPr>
            <w:r>
              <w:rPr>
                <w:rFonts w:ascii="宋体" w:hAnsi="宋体" w:eastAsia="宋体"/>
                <w:sz w:val="21"/>
                <w:szCs w:val="21"/>
              </w:rPr>
              <w:t>除尘设施运行时间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68BC48">
            <w:pPr>
              <w:jc w:val="center"/>
              <w:rPr>
                <w:sz w:val="21"/>
                <w:szCs w:val="21"/>
              </w:rPr>
            </w:pPr>
            <w:r>
              <w:rPr>
                <w:sz w:val="21"/>
                <w:szCs w:val="21"/>
              </w:rPr>
              <w:t>8384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235057">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F0E747">
            <w:pPr>
              <w:jc w:val="center"/>
              <w:rPr>
                <w:rFonts w:ascii="宋体" w:hAnsi="宋体" w:eastAsia="宋体"/>
                <w:sz w:val="21"/>
                <w:szCs w:val="21"/>
              </w:rPr>
            </w:pPr>
          </w:p>
        </w:tc>
      </w:tr>
      <w:tr w14:paraId="4A546BAD">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66AFE3">
            <w:pPr>
              <w:jc w:val="center"/>
              <w:rPr>
                <w:rFonts w:ascii="宋体" w:hAnsi="宋体" w:eastAsia="宋体"/>
                <w:sz w:val="21"/>
                <w:szCs w:val="21"/>
              </w:rPr>
            </w:pPr>
            <w:r>
              <w:rPr>
                <w:rFonts w:ascii="宋体" w:hAnsi="宋体" w:eastAsia="宋体"/>
                <w:sz w:val="21"/>
                <w:szCs w:val="21"/>
              </w:rPr>
              <w:t>布袋除尘器</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4B9301">
            <w:pPr>
              <w:jc w:val="center"/>
              <w:rPr>
                <w:sz w:val="21"/>
                <w:szCs w:val="21"/>
              </w:rPr>
            </w:pPr>
            <w:r>
              <w:rPr>
                <w:sz w:val="21"/>
                <w:szCs w:val="21"/>
              </w:rPr>
              <w:t>TA004</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9A2D7">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8ADFAB">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D87E58">
            <w:pPr>
              <w:jc w:val="center"/>
              <w:rPr>
                <w:sz w:val="21"/>
                <w:szCs w:val="21"/>
              </w:rPr>
            </w:pPr>
            <w:r>
              <w:rPr>
                <w:sz w:val="21"/>
                <w:szCs w:val="21"/>
              </w:rPr>
              <w:t>DA004-转炉废气排放口</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626000">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925F2C">
            <w:pPr>
              <w:jc w:val="center"/>
              <w:rPr>
                <w:rFonts w:ascii="宋体" w:hAnsi="宋体" w:eastAsia="宋体"/>
                <w:sz w:val="21"/>
                <w:szCs w:val="21"/>
              </w:rPr>
            </w:pPr>
          </w:p>
        </w:tc>
      </w:tr>
      <w:tr w14:paraId="5DA8606B">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C808CE">
            <w:pPr>
              <w:jc w:val="center"/>
              <w:rPr>
                <w:rFonts w:ascii="宋体" w:hAnsi="宋体" w:eastAsia="宋体"/>
                <w:sz w:val="21"/>
                <w:szCs w:val="21"/>
              </w:rPr>
            </w:pPr>
            <w:r>
              <w:rPr>
                <w:rFonts w:ascii="宋体" w:hAnsi="宋体" w:eastAsia="宋体"/>
                <w:sz w:val="21"/>
                <w:szCs w:val="21"/>
              </w:rPr>
              <w:t>布袋除尘器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4AE4A9">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CFE684">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CBE4E8">
            <w:pPr>
              <w:jc w:val="center"/>
              <w:rPr>
                <w:rFonts w:ascii="宋体" w:hAnsi="宋体" w:eastAsia="宋体"/>
                <w:sz w:val="21"/>
                <w:szCs w:val="21"/>
              </w:rPr>
            </w:pPr>
            <w:r>
              <w:rPr>
                <w:rFonts w:ascii="宋体" w:hAnsi="宋体" w:eastAsia="宋体"/>
                <w:sz w:val="21"/>
                <w:szCs w:val="21"/>
              </w:rPr>
              <w:t>平均除尘效率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22F3F6">
            <w:pPr>
              <w:jc w:val="center"/>
              <w:rPr>
                <w:sz w:val="21"/>
                <w:szCs w:val="21"/>
              </w:rPr>
            </w:pPr>
            <w:r>
              <w:rPr>
                <w:sz w:val="21"/>
                <w:szCs w:val="21"/>
              </w:rPr>
              <w:t>99</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D554DF">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BAB9FA">
            <w:pPr>
              <w:jc w:val="center"/>
              <w:rPr>
                <w:rFonts w:ascii="宋体" w:hAnsi="宋体" w:eastAsia="宋体"/>
                <w:sz w:val="21"/>
                <w:szCs w:val="21"/>
              </w:rPr>
            </w:pPr>
          </w:p>
        </w:tc>
      </w:tr>
      <w:tr w14:paraId="05A49153">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BB4AB7">
            <w:pPr>
              <w:jc w:val="center"/>
              <w:rPr>
                <w:rFonts w:ascii="宋体" w:hAnsi="宋体" w:eastAsia="宋体"/>
                <w:sz w:val="21"/>
                <w:szCs w:val="21"/>
              </w:rPr>
            </w:pPr>
            <w:r>
              <w:rPr>
                <w:rFonts w:ascii="宋体" w:hAnsi="宋体" w:eastAsia="宋体"/>
                <w:sz w:val="21"/>
                <w:szCs w:val="21"/>
              </w:rPr>
              <w:t>布袋除尘器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6DE8A1">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B96FF6">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1342A3">
            <w:pPr>
              <w:jc w:val="center"/>
              <w:rPr>
                <w:rFonts w:ascii="宋体" w:hAnsi="宋体" w:eastAsia="宋体"/>
                <w:sz w:val="21"/>
                <w:szCs w:val="21"/>
              </w:rPr>
            </w:pPr>
            <w:r>
              <w:rPr>
                <w:rFonts w:ascii="宋体" w:hAnsi="宋体" w:eastAsia="宋体"/>
                <w:sz w:val="21"/>
                <w:szCs w:val="21"/>
              </w:rPr>
              <w:t>粉煤灰产生量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B6F43D">
            <w:pPr>
              <w:jc w:val="center"/>
              <w:rPr>
                <w:sz w:val="21"/>
                <w:szCs w:val="21"/>
              </w:rPr>
            </w:pPr>
            <w:r>
              <w:rPr>
                <w:sz w:val="21"/>
                <w:szCs w:val="21"/>
              </w:rPr>
              <w:t>10470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0BD1E6">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523CC5">
            <w:pPr>
              <w:jc w:val="center"/>
              <w:rPr>
                <w:rFonts w:ascii="宋体" w:hAnsi="宋体" w:eastAsia="宋体"/>
                <w:sz w:val="21"/>
                <w:szCs w:val="21"/>
              </w:rPr>
            </w:pPr>
          </w:p>
        </w:tc>
      </w:tr>
      <w:tr w14:paraId="306B67C5">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51A46A">
            <w:pPr>
              <w:jc w:val="center"/>
              <w:rPr>
                <w:rFonts w:ascii="宋体" w:hAnsi="宋体" w:eastAsia="宋体"/>
                <w:sz w:val="21"/>
                <w:szCs w:val="21"/>
              </w:rPr>
            </w:pPr>
            <w:r>
              <w:rPr>
                <w:rFonts w:ascii="宋体" w:hAnsi="宋体" w:eastAsia="宋体"/>
                <w:sz w:val="21"/>
                <w:szCs w:val="21"/>
              </w:rPr>
              <w:t>布袋除尘器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5703C2">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7293C4">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7E6A65">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56ED19">
            <w:pPr>
              <w:jc w:val="center"/>
              <w:rPr>
                <w:sz w:val="21"/>
                <w:szCs w:val="21"/>
              </w:rPr>
            </w:pPr>
            <w:r>
              <w:rPr>
                <w:sz w:val="21"/>
                <w:szCs w:val="21"/>
              </w:rPr>
              <w:t>180000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105DFA">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DA6EA7">
            <w:pPr>
              <w:jc w:val="center"/>
              <w:rPr>
                <w:rFonts w:ascii="宋体" w:hAnsi="宋体" w:eastAsia="宋体"/>
                <w:sz w:val="21"/>
                <w:szCs w:val="21"/>
              </w:rPr>
            </w:pPr>
          </w:p>
        </w:tc>
      </w:tr>
      <w:tr w14:paraId="57500271">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684CD1">
            <w:pPr>
              <w:jc w:val="center"/>
              <w:rPr>
                <w:rFonts w:ascii="宋体" w:hAnsi="宋体" w:eastAsia="宋体"/>
                <w:sz w:val="21"/>
                <w:szCs w:val="21"/>
              </w:rPr>
            </w:pPr>
            <w:r>
              <w:rPr>
                <w:rFonts w:ascii="宋体" w:hAnsi="宋体" w:eastAsia="宋体"/>
                <w:sz w:val="21"/>
                <w:szCs w:val="21"/>
              </w:rPr>
              <w:t>布袋除尘器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D10B26">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06CAB0">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DD6658">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8116ED">
            <w:pPr>
              <w:jc w:val="center"/>
              <w:rPr>
                <w:sz w:val="21"/>
                <w:szCs w:val="21"/>
              </w:rPr>
            </w:pPr>
            <w:r>
              <w:rPr>
                <w:sz w:val="21"/>
                <w:szCs w:val="21"/>
              </w:rPr>
              <w:t>560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B82C8A">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14623D">
            <w:pPr>
              <w:jc w:val="center"/>
              <w:rPr>
                <w:rFonts w:ascii="宋体" w:hAnsi="宋体" w:eastAsia="宋体"/>
                <w:sz w:val="21"/>
                <w:szCs w:val="21"/>
              </w:rPr>
            </w:pPr>
          </w:p>
        </w:tc>
      </w:tr>
      <w:tr w14:paraId="63D3A375">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7786E1">
            <w:pPr>
              <w:jc w:val="center"/>
              <w:rPr>
                <w:rFonts w:ascii="宋体" w:hAnsi="宋体" w:eastAsia="宋体"/>
                <w:sz w:val="21"/>
                <w:szCs w:val="21"/>
              </w:rPr>
            </w:pPr>
            <w:r>
              <w:rPr>
                <w:rFonts w:ascii="宋体" w:hAnsi="宋体" w:eastAsia="宋体"/>
                <w:sz w:val="21"/>
                <w:szCs w:val="21"/>
              </w:rPr>
              <w:t>布袋除尘器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5527C7">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6AA4C4">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E791E1">
            <w:pPr>
              <w:jc w:val="center"/>
              <w:rPr>
                <w:rFonts w:ascii="宋体" w:hAnsi="宋体" w:eastAsia="宋体"/>
                <w:sz w:val="21"/>
                <w:szCs w:val="21"/>
              </w:rPr>
            </w:pPr>
            <w:r>
              <w:rPr>
                <w:rFonts w:ascii="宋体" w:hAnsi="宋体" w:eastAsia="宋体"/>
                <w:sz w:val="21"/>
                <w:szCs w:val="21"/>
              </w:rPr>
              <w:t>除尘设施运行时间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62863E">
            <w:pPr>
              <w:jc w:val="center"/>
              <w:rPr>
                <w:sz w:val="21"/>
                <w:szCs w:val="21"/>
              </w:rPr>
            </w:pPr>
            <w:r>
              <w:rPr>
                <w:sz w:val="21"/>
                <w:szCs w:val="21"/>
              </w:rPr>
              <w:t>8384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385A42">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ED51C6">
            <w:pPr>
              <w:jc w:val="center"/>
              <w:rPr>
                <w:rFonts w:ascii="宋体" w:hAnsi="宋体" w:eastAsia="宋体"/>
                <w:sz w:val="21"/>
                <w:szCs w:val="21"/>
              </w:rPr>
            </w:pPr>
          </w:p>
        </w:tc>
      </w:tr>
      <w:tr w14:paraId="1D6EE428">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F9E91E">
            <w:pPr>
              <w:jc w:val="center"/>
              <w:rPr>
                <w:rFonts w:ascii="宋体" w:hAnsi="宋体" w:eastAsia="宋体"/>
                <w:sz w:val="21"/>
                <w:szCs w:val="21"/>
              </w:rPr>
            </w:pPr>
            <w:r>
              <w:rPr>
                <w:rFonts w:ascii="宋体" w:hAnsi="宋体" w:eastAsia="宋体"/>
                <w:sz w:val="21"/>
                <w:szCs w:val="21"/>
              </w:rPr>
              <w:t>水洗塔</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74DD0D">
            <w:pPr>
              <w:jc w:val="center"/>
              <w:rPr>
                <w:sz w:val="21"/>
                <w:szCs w:val="21"/>
              </w:rPr>
            </w:pPr>
            <w:r>
              <w:rPr>
                <w:sz w:val="21"/>
                <w:szCs w:val="21"/>
              </w:rPr>
              <w:t>TA002</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A20FC0">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437EBF">
            <w:pPr>
              <w:jc w:val="center"/>
              <w:rPr>
                <w:rFonts w:ascii="宋体" w:hAnsi="宋体" w:eastAsia="宋体"/>
                <w:sz w:val="21"/>
                <w:szCs w:val="21"/>
              </w:rPr>
            </w:pPr>
            <w:r>
              <w:rPr>
                <w:rFonts w:ascii="宋体" w:hAnsi="宋体" w:eastAsia="宋体"/>
                <w:sz w:val="21"/>
                <w:szCs w:val="21"/>
              </w:rPr>
              <w:t>去除效率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C0B281">
            <w:pPr>
              <w:jc w:val="center"/>
              <w:rPr>
                <w:sz w:val="21"/>
                <w:szCs w:val="21"/>
              </w:rPr>
            </w:pPr>
            <w:r>
              <w:rPr>
                <w:sz w:val="21"/>
                <w:szCs w:val="21"/>
              </w:rPr>
              <w:t>99.9</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DBC952">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DC641F">
            <w:pPr>
              <w:jc w:val="center"/>
              <w:rPr>
                <w:rFonts w:ascii="宋体" w:hAnsi="宋体" w:eastAsia="宋体"/>
                <w:sz w:val="21"/>
                <w:szCs w:val="21"/>
              </w:rPr>
            </w:pPr>
          </w:p>
        </w:tc>
      </w:tr>
      <w:tr w14:paraId="6E834600">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90E309">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60AC33">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CECA09">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D121B8">
            <w:pPr>
              <w:jc w:val="center"/>
              <w:rPr>
                <w:rFonts w:ascii="宋体" w:hAnsi="宋体" w:eastAsia="宋体"/>
                <w:sz w:val="21"/>
                <w:szCs w:val="21"/>
              </w:rPr>
            </w:pPr>
            <w:r>
              <w:rPr>
                <w:rFonts w:ascii="宋体" w:hAnsi="宋体" w:eastAsia="宋体"/>
                <w:sz w:val="21"/>
                <w:szCs w:val="21"/>
              </w:rPr>
              <w:t>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6F9CC9">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1AF932">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F22370">
            <w:pPr>
              <w:jc w:val="center"/>
              <w:rPr>
                <w:rFonts w:ascii="宋体" w:hAnsi="宋体" w:eastAsia="宋体"/>
                <w:sz w:val="21"/>
                <w:szCs w:val="21"/>
              </w:rPr>
            </w:pPr>
          </w:p>
        </w:tc>
      </w:tr>
      <w:tr w14:paraId="63170D8E">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D49780">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3E05FC">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A17C37">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46C8A2">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B845F3">
            <w:pPr>
              <w:jc w:val="center"/>
              <w:rPr>
                <w:sz w:val="21"/>
                <w:szCs w:val="21"/>
              </w:rPr>
            </w:pPr>
            <w:r>
              <w:rPr>
                <w:sz w:val="21"/>
                <w:szCs w:val="21"/>
              </w:rPr>
              <w:t>DA002-制片废气排放口</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730ECC">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BEBB01">
            <w:pPr>
              <w:jc w:val="center"/>
              <w:rPr>
                <w:rFonts w:ascii="宋体" w:hAnsi="宋体" w:eastAsia="宋体"/>
                <w:sz w:val="21"/>
                <w:szCs w:val="21"/>
              </w:rPr>
            </w:pPr>
          </w:p>
        </w:tc>
      </w:tr>
      <w:tr w14:paraId="4CFB0747">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21258D">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D21DF2">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F306DD">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08C28B">
            <w:pPr>
              <w:jc w:val="center"/>
              <w:rPr>
                <w:rFonts w:ascii="宋体" w:hAnsi="宋体" w:eastAsia="宋体"/>
                <w:sz w:val="21"/>
                <w:szCs w:val="21"/>
              </w:rPr>
            </w:pPr>
            <w:r>
              <w:rPr>
                <w:rFonts w:ascii="宋体" w:hAnsi="宋体" w:eastAsia="宋体"/>
                <w:sz w:val="21"/>
                <w:szCs w:val="21"/>
              </w:rPr>
              <w:t>药剂用量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AE9C06">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4F1E28">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F66E9D">
            <w:pPr>
              <w:jc w:val="center"/>
              <w:rPr>
                <w:rFonts w:ascii="宋体" w:hAnsi="宋体" w:eastAsia="宋体"/>
                <w:sz w:val="21"/>
                <w:szCs w:val="21"/>
              </w:rPr>
            </w:pPr>
          </w:p>
        </w:tc>
      </w:tr>
      <w:tr w14:paraId="28B31C09">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F5DDE7">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0A207A">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FD108D">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F0DD26">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47E571">
            <w:pPr>
              <w:jc w:val="center"/>
              <w:rPr>
                <w:sz w:val="21"/>
                <w:szCs w:val="21"/>
              </w:rPr>
            </w:pPr>
            <w:r>
              <w:rPr>
                <w:sz w:val="21"/>
                <w:szCs w:val="21"/>
              </w:rPr>
              <w:t>75000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64469D">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DB7FC6">
            <w:pPr>
              <w:jc w:val="center"/>
              <w:rPr>
                <w:rFonts w:ascii="宋体" w:hAnsi="宋体" w:eastAsia="宋体"/>
                <w:sz w:val="21"/>
                <w:szCs w:val="21"/>
              </w:rPr>
            </w:pPr>
          </w:p>
        </w:tc>
      </w:tr>
      <w:tr w14:paraId="2958C231">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5FC261">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4FACCE">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9B575C">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175718">
            <w:pPr>
              <w:jc w:val="center"/>
              <w:rPr>
                <w:rFonts w:ascii="宋体" w:hAnsi="宋体" w:eastAsia="宋体"/>
                <w:sz w:val="21"/>
                <w:szCs w:val="21"/>
              </w:rPr>
            </w:pPr>
            <w:r>
              <w:rPr>
                <w:rFonts w:ascii="宋体" w:hAnsi="宋体" w:eastAsia="宋体"/>
                <w:sz w:val="21"/>
                <w:szCs w:val="21"/>
              </w:rPr>
              <w:t>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876FF7">
            <w:pPr>
              <w:jc w:val="center"/>
              <w:rPr>
                <w:sz w:val="21"/>
                <w:szCs w:val="21"/>
              </w:rPr>
            </w:pPr>
            <w:r>
              <w:rPr>
                <w:sz w:val="21"/>
                <w:szCs w:val="21"/>
              </w:rPr>
              <w:t>8384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2610A3">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237CA0">
            <w:pPr>
              <w:jc w:val="center"/>
              <w:rPr>
                <w:rFonts w:ascii="宋体" w:hAnsi="宋体" w:eastAsia="宋体"/>
                <w:sz w:val="21"/>
                <w:szCs w:val="21"/>
              </w:rPr>
            </w:pPr>
          </w:p>
        </w:tc>
      </w:tr>
      <w:tr w14:paraId="6DFAFDB1">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9BF3C8">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491DF1">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6433C0">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725A8A">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0C640A">
            <w:pPr>
              <w:jc w:val="center"/>
              <w:rPr>
                <w:sz w:val="21"/>
                <w:szCs w:val="21"/>
              </w:rPr>
            </w:pPr>
            <w:r>
              <w:rPr>
                <w:sz w:val="21"/>
                <w:szCs w:val="21"/>
              </w:rPr>
              <w:t>340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EA2748">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69EAD">
            <w:pPr>
              <w:jc w:val="center"/>
              <w:rPr>
                <w:rFonts w:ascii="宋体" w:hAnsi="宋体" w:eastAsia="宋体"/>
                <w:sz w:val="21"/>
                <w:szCs w:val="21"/>
              </w:rPr>
            </w:pPr>
          </w:p>
        </w:tc>
      </w:tr>
      <w:tr w14:paraId="3694637C">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7A05AC">
            <w:pPr>
              <w:jc w:val="center"/>
              <w:rPr>
                <w:rFonts w:ascii="宋体" w:hAnsi="宋体" w:eastAsia="宋体"/>
                <w:sz w:val="21"/>
                <w:szCs w:val="21"/>
              </w:rPr>
            </w:pPr>
            <w:r>
              <w:rPr>
                <w:rFonts w:ascii="宋体" w:hAnsi="宋体" w:eastAsia="宋体"/>
                <w:sz w:val="21"/>
                <w:szCs w:val="21"/>
              </w:rPr>
              <w:t>水洗塔</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2F9660">
            <w:pPr>
              <w:jc w:val="center"/>
              <w:rPr>
                <w:sz w:val="21"/>
                <w:szCs w:val="21"/>
              </w:rPr>
            </w:pPr>
            <w:r>
              <w:rPr>
                <w:sz w:val="21"/>
                <w:szCs w:val="21"/>
              </w:rPr>
              <w:t>TA004</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D92D32">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7EC396">
            <w:pPr>
              <w:jc w:val="center"/>
              <w:rPr>
                <w:rFonts w:ascii="宋体" w:hAnsi="宋体" w:eastAsia="宋体"/>
                <w:sz w:val="21"/>
                <w:szCs w:val="21"/>
              </w:rPr>
            </w:pPr>
            <w:r>
              <w:rPr>
                <w:rFonts w:ascii="宋体" w:hAnsi="宋体" w:eastAsia="宋体"/>
                <w:sz w:val="21"/>
                <w:szCs w:val="21"/>
              </w:rPr>
              <w:t>去除效率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056EDC">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43574A">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0DCEED">
            <w:pPr>
              <w:jc w:val="center"/>
              <w:rPr>
                <w:rFonts w:ascii="宋体" w:hAnsi="宋体" w:eastAsia="宋体"/>
                <w:sz w:val="21"/>
                <w:szCs w:val="21"/>
              </w:rPr>
            </w:pPr>
          </w:p>
        </w:tc>
      </w:tr>
      <w:tr w14:paraId="46FED6FB">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4FF6D8">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AD23E3">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AB7EBE">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C714AC">
            <w:pPr>
              <w:jc w:val="center"/>
              <w:rPr>
                <w:rFonts w:ascii="宋体" w:hAnsi="宋体" w:eastAsia="宋体"/>
                <w:sz w:val="21"/>
                <w:szCs w:val="21"/>
              </w:rPr>
            </w:pPr>
            <w:r>
              <w:rPr>
                <w:rFonts w:ascii="宋体" w:hAnsi="宋体" w:eastAsia="宋体"/>
                <w:sz w:val="21"/>
                <w:szCs w:val="21"/>
              </w:rPr>
              <w:t>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586365">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7EDC16">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086BEA">
            <w:pPr>
              <w:jc w:val="center"/>
              <w:rPr>
                <w:rFonts w:ascii="宋体" w:hAnsi="宋体" w:eastAsia="宋体"/>
                <w:sz w:val="21"/>
                <w:szCs w:val="21"/>
              </w:rPr>
            </w:pPr>
          </w:p>
        </w:tc>
      </w:tr>
      <w:tr w14:paraId="0DA6A125">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45E1D7">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D45DF1">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C5B57A">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F5616B">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59CA36">
            <w:pPr>
              <w:jc w:val="center"/>
              <w:rPr>
                <w:sz w:val="21"/>
                <w:szCs w:val="21"/>
              </w:rPr>
            </w:pPr>
            <w:r>
              <w:rPr>
                <w:sz w:val="21"/>
                <w:szCs w:val="21"/>
              </w:rPr>
              <w:t>DA004-转炉废气排放口</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50E9BF">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9AD13C">
            <w:pPr>
              <w:jc w:val="center"/>
              <w:rPr>
                <w:rFonts w:ascii="宋体" w:hAnsi="宋体" w:eastAsia="宋体"/>
                <w:sz w:val="21"/>
                <w:szCs w:val="21"/>
              </w:rPr>
            </w:pPr>
          </w:p>
        </w:tc>
      </w:tr>
      <w:tr w14:paraId="145B30FB">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A78508">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C81FD0">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AFBBCD">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3B6533">
            <w:pPr>
              <w:jc w:val="center"/>
              <w:rPr>
                <w:rFonts w:ascii="宋体" w:hAnsi="宋体" w:eastAsia="宋体"/>
                <w:sz w:val="21"/>
                <w:szCs w:val="21"/>
              </w:rPr>
            </w:pPr>
            <w:r>
              <w:rPr>
                <w:rFonts w:ascii="宋体" w:hAnsi="宋体" w:eastAsia="宋体"/>
                <w:sz w:val="21"/>
                <w:szCs w:val="21"/>
              </w:rPr>
              <w:t>药剂用量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31DCCD">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AB6D1B">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789986">
            <w:pPr>
              <w:jc w:val="center"/>
              <w:rPr>
                <w:rFonts w:ascii="宋体" w:hAnsi="宋体" w:eastAsia="宋体"/>
                <w:sz w:val="21"/>
                <w:szCs w:val="21"/>
              </w:rPr>
            </w:pPr>
          </w:p>
        </w:tc>
      </w:tr>
      <w:tr w14:paraId="59852DD5">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047050">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C33654">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E8E29F">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576FE7">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5D6280">
            <w:pPr>
              <w:jc w:val="center"/>
              <w:rPr>
                <w:sz w:val="21"/>
                <w:szCs w:val="21"/>
              </w:rPr>
            </w:pPr>
            <w:r>
              <w:rPr>
                <w:sz w:val="21"/>
                <w:szCs w:val="21"/>
              </w:rPr>
              <w:t>180000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BACA76">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A87B9F">
            <w:pPr>
              <w:jc w:val="center"/>
              <w:rPr>
                <w:rFonts w:ascii="宋体" w:hAnsi="宋体" w:eastAsia="宋体"/>
                <w:sz w:val="21"/>
                <w:szCs w:val="21"/>
              </w:rPr>
            </w:pPr>
          </w:p>
        </w:tc>
      </w:tr>
      <w:tr w14:paraId="4997D889">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F1E1A1">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F2AE76">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E6E0E5">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3813A6">
            <w:pPr>
              <w:jc w:val="center"/>
              <w:rPr>
                <w:rFonts w:ascii="宋体" w:hAnsi="宋体" w:eastAsia="宋体"/>
                <w:sz w:val="21"/>
                <w:szCs w:val="21"/>
              </w:rPr>
            </w:pPr>
            <w:r>
              <w:rPr>
                <w:rFonts w:ascii="宋体" w:hAnsi="宋体" w:eastAsia="宋体"/>
                <w:sz w:val="21"/>
                <w:szCs w:val="21"/>
              </w:rPr>
              <w:t>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1E5D15">
            <w:pPr>
              <w:jc w:val="center"/>
              <w:rPr>
                <w:sz w:val="21"/>
                <w:szCs w:val="21"/>
              </w:rPr>
            </w:pPr>
            <w:r>
              <w:rPr>
                <w:sz w:val="21"/>
                <w:szCs w:val="21"/>
              </w:rPr>
              <w:t>8384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CB5F23">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28B96D">
            <w:pPr>
              <w:jc w:val="center"/>
              <w:rPr>
                <w:rFonts w:ascii="宋体" w:hAnsi="宋体" w:eastAsia="宋体"/>
                <w:sz w:val="21"/>
                <w:szCs w:val="21"/>
              </w:rPr>
            </w:pPr>
          </w:p>
        </w:tc>
      </w:tr>
      <w:tr w14:paraId="1B0D6EB4">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8AFBE6">
            <w:pPr>
              <w:jc w:val="center"/>
              <w:rPr>
                <w:rFonts w:ascii="宋体" w:hAnsi="宋体" w:eastAsia="宋体"/>
                <w:sz w:val="21"/>
                <w:szCs w:val="21"/>
              </w:rPr>
            </w:pPr>
            <w:r>
              <w:rPr>
                <w:rFonts w:ascii="宋体" w:hAnsi="宋体" w:eastAsia="宋体"/>
                <w:sz w:val="21"/>
                <w:szCs w:val="21"/>
              </w:rPr>
              <w:t>水洗塔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7780A3">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85F2C5">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05C021">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650E54">
            <w:pPr>
              <w:jc w:val="center"/>
              <w:rPr>
                <w:sz w:val="21"/>
                <w:szCs w:val="21"/>
              </w:rPr>
            </w:pPr>
            <w:r>
              <w:rPr>
                <w:sz w:val="21"/>
                <w:szCs w:val="21"/>
              </w:rPr>
              <w:t>320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678BFC">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DA2190">
            <w:pPr>
              <w:jc w:val="center"/>
              <w:rPr>
                <w:rFonts w:ascii="宋体" w:hAnsi="宋体" w:eastAsia="宋体"/>
                <w:sz w:val="21"/>
                <w:szCs w:val="21"/>
              </w:rPr>
            </w:pPr>
          </w:p>
        </w:tc>
      </w:tr>
      <w:tr w14:paraId="23EA8DB4">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171A7A">
            <w:pPr>
              <w:jc w:val="center"/>
              <w:rPr>
                <w:rFonts w:ascii="宋体" w:hAnsi="宋体" w:eastAsia="宋体"/>
                <w:sz w:val="21"/>
                <w:szCs w:val="21"/>
              </w:rPr>
            </w:pPr>
            <w:r>
              <w:rPr>
                <w:rFonts w:ascii="宋体" w:hAnsi="宋体" w:eastAsia="宋体"/>
                <w:sz w:val="21"/>
                <w:szCs w:val="21"/>
              </w:rPr>
              <w:t>碱洗塔</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8390C5">
            <w:pPr>
              <w:jc w:val="center"/>
              <w:rPr>
                <w:sz w:val="21"/>
                <w:szCs w:val="21"/>
              </w:rPr>
            </w:pPr>
            <w:r>
              <w:rPr>
                <w:sz w:val="21"/>
                <w:szCs w:val="21"/>
              </w:rPr>
              <w:t>TA003</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6F97DD">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77B2A0">
            <w:pPr>
              <w:jc w:val="center"/>
              <w:rPr>
                <w:rFonts w:ascii="宋体" w:hAnsi="宋体" w:eastAsia="宋体"/>
                <w:sz w:val="21"/>
                <w:szCs w:val="21"/>
              </w:rPr>
            </w:pPr>
            <w:r>
              <w:rPr>
                <w:rFonts w:ascii="宋体" w:hAnsi="宋体" w:eastAsia="宋体"/>
                <w:sz w:val="21"/>
                <w:szCs w:val="21"/>
              </w:rPr>
              <w:t>去除效率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023582">
            <w:pPr>
              <w:jc w:val="center"/>
              <w:rPr>
                <w:sz w:val="21"/>
                <w:szCs w:val="21"/>
              </w:rPr>
            </w:pPr>
            <w:r>
              <w:rPr>
                <w:sz w:val="21"/>
                <w:szCs w:val="21"/>
              </w:rPr>
              <w:t>99.9</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68855C">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1E9590">
            <w:pPr>
              <w:jc w:val="center"/>
              <w:rPr>
                <w:rFonts w:ascii="宋体" w:hAnsi="宋体" w:eastAsia="宋体"/>
                <w:sz w:val="21"/>
                <w:szCs w:val="21"/>
              </w:rPr>
            </w:pPr>
          </w:p>
        </w:tc>
      </w:tr>
      <w:tr w14:paraId="36F24C5E">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3296FC">
            <w:pPr>
              <w:jc w:val="center"/>
              <w:rPr>
                <w:rFonts w:ascii="宋体" w:hAnsi="宋体" w:eastAsia="宋体"/>
                <w:sz w:val="21"/>
                <w:szCs w:val="21"/>
              </w:rPr>
            </w:pPr>
            <w:r>
              <w:rPr>
                <w:rFonts w:ascii="宋体" w:hAnsi="宋体" w:eastAsia="宋体"/>
                <w:sz w:val="21"/>
                <w:szCs w:val="21"/>
              </w:rPr>
              <w:t>碱洗塔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D4F60E">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120CDF">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DFAFA0">
            <w:pPr>
              <w:jc w:val="center"/>
              <w:rPr>
                <w:rFonts w:ascii="宋体" w:hAnsi="宋体" w:eastAsia="宋体"/>
                <w:sz w:val="21"/>
                <w:szCs w:val="21"/>
              </w:rPr>
            </w:pPr>
            <w:r>
              <w:rPr>
                <w:rFonts w:ascii="宋体" w:hAnsi="宋体" w:eastAsia="宋体"/>
                <w:sz w:val="21"/>
                <w:szCs w:val="21"/>
              </w:rPr>
              <w:t>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7479D7">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00DBD5">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DC5D6">
            <w:pPr>
              <w:jc w:val="center"/>
              <w:rPr>
                <w:rFonts w:ascii="宋体" w:hAnsi="宋体" w:eastAsia="宋体"/>
                <w:sz w:val="21"/>
                <w:szCs w:val="21"/>
              </w:rPr>
            </w:pPr>
          </w:p>
        </w:tc>
      </w:tr>
      <w:tr w14:paraId="4707694A">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5A823B">
            <w:pPr>
              <w:jc w:val="center"/>
              <w:rPr>
                <w:rFonts w:ascii="宋体" w:hAnsi="宋体" w:eastAsia="宋体"/>
                <w:sz w:val="21"/>
                <w:szCs w:val="21"/>
              </w:rPr>
            </w:pPr>
            <w:r>
              <w:rPr>
                <w:rFonts w:ascii="宋体" w:hAnsi="宋体" w:eastAsia="宋体"/>
                <w:sz w:val="21"/>
                <w:szCs w:val="21"/>
              </w:rPr>
              <w:t>碱洗塔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2B7971">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71B3DE">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859405">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76EC73">
            <w:pPr>
              <w:jc w:val="center"/>
              <w:rPr>
                <w:sz w:val="21"/>
                <w:szCs w:val="21"/>
              </w:rPr>
            </w:pPr>
            <w:r>
              <w:rPr>
                <w:sz w:val="21"/>
                <w:szCs w:val="21"/>
              </w:rPr>
              <w:t>DA003-热化废气排放口</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5847A4">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5C3B39">
            <w:pPr>
              <w:jc w:val="center"/>
              <w:rPr>
                <w:rFonts w:ascii="宋体" w:hAnsi="宋体" w:eastAsia="宋体"/>
                <w:sz w:val="21"/>
                <w:szCs w:val="21"/>
              </w:rPr>
            </w:pPr>
          </w:p>
        </w:tc>
      </w:tr>
      <w:tr w14:paraId="72235C48">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4278E0">
            <w:pPr>
              <w:jc w:val="center"/>
              <w:rPr>
                <w:rFonts w:ascii="宋体" w:hAnsi="宋体" w:eastAsia="宋体"/>
                <w:sz w:val="21"/>
                <w:szCs w:val="21"/>
              </w:rPr>
            </w:pPr>
            <w:r>
              <w:rPr>
                <w:rFonts w:ascii="宋体" w:hAnsi="宋体" w:eastAsia="宋体"/>
                <w:sz w:val="21"/>
                <w:szCs w:val="21"/>
              </w:rPr>
              <w:t>碱洗塔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3079DC">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CB1356">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19373A">
            <w:pPr>
              <w:jc w:val="center"/>
              <w:rPr>
                <w:rFonts w:ascii="宋体" w:hAnsi="宋体" w:eastAsia="宋体"/>
                <w:sz w:val="21"/>
                <w:szCs w:val="21"/>
              </w:rPr>
            </w:pPr>
            <w:r>
              <w:rPr>
                <w:rFonts w:ascii="宋体" w:hAnsi="宋体" w:eastAsia="宋体"/>
                <w:sz w:val="21"/>
                <w:szCs w:val="21"/>
              </w:rPr>
              <w:t>药剂用量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EDCD39">
            <w:pPr>
              <w:jc w:val="center"/>
              <w:rPr>
                <w:sz w:val="21"/>
                <w:szCs w:val="21"/>
              </w:rPr>
            </w:pPr>
            <w:r>
              <w:rPr>
                <w:sz w:val="21"/>
                <w:szCs w:val="21"/>
              </w:rPr>
              <w:t>93</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57AC21">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4A6A89">
            <w:pPr>
              <w:jc w:val="center"/>
              <w:rPr>
                <w:rFonts w:ascii="宋体" w:hAnsi="宋体" w:eastAsia="宋体"/>
                <w:sz w:val="21"/>
                <w:szCs w:val="21"/>
              </w:rPr>
            </w:pPr>
          </w:p>
        </w:tc>
      </w:tr>
      <w:tr w14:paraId="569D5BE2">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44A696">
            <w:pPr>
              <w:jc w:val="center"/>
              <w:rPr>
                <w:rFonts w:ascii="宋体" w:hAnsi="宋体" w:eastAsia="宋体"/>
                <w:sz w:val="21"/>
                <w:szCs w:val="21"/>
              </w:rPr>
            </w:pPr>
            <w:r>
              <w:rPr>
                <w:rFonts w:ascii="宋体" w:hAnsi="宋体" w:eastAsia="宋体"/>
                <w:sz w:val="21"/>
                <w:szCs w:val="21"/>
              </w:rPr>
              <w:t>碱洗塔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3AA75">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DF5A17">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52EBC7">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1BFB89">
            <w:pPr>
              <w:jc w:val="center"/>
              <w:rPr>
                <w:sz w:val="21"/>
                <w:szCs w:val="21"/>
              </w:rPr>
            </w:pPr>
            <w:r>
              <w:rPr>
                <w:sz w:val="21"/>
                <w:szCs w:val="21"/>
              </w:rPr>
              <w:t>90000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7A8F7D">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ADF1AD">
            <w:pPr>
              <w:jc w:val="center"/>
              <w:rPr>
                <w:rFonts w:ascii="宋体" w:hAnsi="宋体" w:eastAsia="宋体"/>
                <w:sz w:val="21"/>
                <w:szCs w:val="21"/>
              </w:rPr>
            </w:pPr>
          </w:p>
        </w:tc>
      </w:tr>
      <w:tr w14:paraId="1514857A">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9B0835">
            <w:pPr>
              <w:jc w:val="center"/>
              <w:rPr>
                <w:rFonts w:ascii="宋体" w:hAnsi="宋体" w:eastAsia="宋体"/>
                <w:sz w:val="21"/>
                <w:szCs w:val="21"/>
              </w:rPr>
            </w:pPr>
            <w:r>
              <w:rPr>
                <w:rFonts w:ascii="宋体" w:hAnsi="宋体" w:eastAsia="宋体"/>
                <w:sz w:val="21"/>
                <w:szCs w:val="21"/>
              </w:rPr>
              <w:t>碱洗塔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C0A87C">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22D778">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7F2A1F">
            <w:pPr>
              <w:jc w:val="center"/>
              <w:rPr>
                <w:rFonts w:ascii="宋体" w:hAnsi="宋体" w:eastAsia="宋体"/>
                <w:sz w:val="21"/>
                <w:szCs w:val="21"/>
              </w:rPr>
            </w:pPr>
            <w:r>
              <w:rPr>
                <w:rFonts w:ascii="宋体" w:hAnsi="宋体" w:eastAsia="宋体"/>
                <w:sz w:val="21"/>
                <w:szCs w:val="21"/>
              </w:rPr>
              <w:t>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6AA5C0">
            <w:pPr>
              <w:jc w:val="center"/>
              <w:rPr>
                <w:sz w:val="21"/>
                <w:szCs w:val="21"/>
              </w:rPr>
            </w:pPr>
            <w:r>
              <w:rPr>
                <w:sz w:val="21"/>
                <w:szCs w:val="21"/>
              </w:rPr>
              <w:t>8384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953A96">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E90B3C">
            <w:pPr>
              <w:jc w:val="center"/>
              <w:rPr>
                <w:rFonts w:ascii="宋体" w:hAnsi="宋体" w:eastAsia="宋体"/>
                <w:sz w:val="21"/>
                <w:szCs w:val="21"/>
              </w:rPr>
            </w:pPr>
          </w:p>
        </w:tc>
      </w:tr>
      <w:tr w14:paraId="061E6F33">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0DABA9">
            <w:pPr>
              <w:jc w:val="center"/>
              <w:rPr>
                <w:rFonts w:ascii="宋体" w:hAnsi="宋体" w:eastAsia="宋体"/>
                <w:sz w:val="21"/>
                <w:szCs w:val="21"/>
              </w:rPr>
            </w:pPr>
            <w:r>
              <w:rPr>
                <w:rFonts w:ascii="宋体" w:hAnsi="宋体" w:eastAsia="宋体"/>
                <w:sz w:val="21"/>
                <w:szCs w:val="21"/>
              </w:rPr>
              <w:t>碱洗塔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EF5699">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B00E0D">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7B41AD">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529B7D">
            <w:pPr>
              <w:jc w:val="center"/>
              <w:rPr>
                <w:sz w:val="21"/>
                <w:szCs w:val="21"/>
              </w:rPr>
            </w:pPr>
            <w:r>
              <w:rPr>
                <w:sz w:val="21"/>
                <w:szCs w:val="21"/>
              </w:rPr>
              <w:t>420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6B7FBF">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7EE760">
            <w:pPr>
              <w:jc w:val="center"/>
              <w:rPr>
                <w:rFonts w:ascii="宋体" w:hAnsi="宋体" w:eastAsia="宋体"/>
                <w:sz w:val="21"/>
                <w:szCs w:val="21"/>
              </w:rPr>
            </w:pPr>
          </w:p>
        </w:tc>
      </w:tr>
      <w:tr w14:paraId="0F697C3C">
        <w:tblPrEx>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30EA27">
            <w:pPr>
              <w:jc w:val="center"/>
              <w:rPr>
                <w:rFonts w:ascii="宋体" w:hAnsi="宋体" w:eastAsia="宋体"/>
                <w:sz w:val="21"/>
                <w:szCs w:val="21"/>
              </w:rPr>
            </w:pPr>
            <w:r>
              <w:rPr>
                <w:rFonts w:ascii="宋体" w:hAnsi="宋体" w:eastAsia="宋体"/>
                <w:sz w:val="21"/>
                <w:szCs w:val="21"/>
              </w:rPr>
              <w:t>碱液喷淋</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23DE08">
            <w:pPr>
              <w:jc w:val="center"/>
              <w:rPr>
                <w:sz w:val="21"/>
                <w:szCs w:val="21"/>
              </w:rPr>
            </w:pPr>
            <w:r>
              <w:rPr>
                <w:sz w:val="21"/>
                <w:szCs w:val="21"/>
              </w:rPr>
              <w:t>TA001</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D624A1">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582FB3">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0AAB72">
            <w:pPr>
              <w:jc w:val="center"/>
              <w:rPr>
                <w:sz w:val="21"/>
                <w:szCs w:val="21"/>
              </w:rPr>
            </w:pPr>
            <w:r>
              <w:rPr>
                <w:sz w:val="21"/>
                <w:szCs w:val="21"/>
              </w:rPr>
              <w:t>DA001-破碎废气排放口</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1A8483">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5A03DD">
            <w:pPr>
              <w:jc w:val="center"/>
              <w:rPr>
                <w:rFonts w:ascii="宋体" w:hAnsi="宋体" w:eastAsia="宋体"/>
                <w:sz w:val="21"/>
                <w:szCs w:val="21"/>
              </w:rPr>
            </w:pPr>
          </w:p>
        </w:tc>
      </w:tr>
      <w:tr w14:paraId="61F2FF57">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810108">
            <w:pPr>
              <w:jc w:val="center"/>
              <w:rPr>
                <w:rFonts w:ascii="宋体" w:hAnsi="宋体" w:eastAsia="宋体"/>
                <w:sz w:val="21"/>
                <w:szCs w:val="21"/>
              </w:rPr>
            </w:pPr>
            <w:r>
              <w:rPr>
                <w:rFonts w:ascii="宋体" w:hAnsi="宋体" w:eastAsia="宋体"/>
                <w:sz w:val="21"/>
                <w:szCs w:val="21"/>
              </w:rPr>
              <w:t>碱液喷淋</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5D0A47">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3E2389">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9DA000">
            <w:pPr>
              <w:jc w:val="center"/>
              <w:rPr>
                <w:rFonts w:ascii="宋体" w:hAnsi="宋体" w:eastAsia="宋体"/>
                <w:sz w:val="21"/>
                <w:szCs w:val="21"/>
              </w:rPr>
            </w:pPr>
            <w:r>
              <w:rPr>
                <w:rFonts w:ascii="宋体" w:hAnsi="宋体" w:eastAsia="宋体"/>
                <w:sz w:val="21"/>
                <w:szCs w:val="21"/>
              </w:rPr>
              <w:t>平均脱硫效率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0E30AA">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DB5AF9">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A1393D">
            <w:pPr>
              <w:jc w:val="center"/>
              <w:rPr>
                <w:rFonts w:ascii="宋体" w:hAnsi="宋体" w:eastAsia="宋体"/>
                <w:sz w:val="21"/>
                <w:szCs w:val="21"/>
              </w:rPr>
            </w:pPr>
          </w:p>
        </w:tc>
      </w:tr>
      <w:tr w14:paraId="5B5FB0FF">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7EED85">
            <w:pPr>
              <w:jc w:val="center"/>
              <w:rPr>
                <w:rFonts w:ascii="宋体" w:hAnsi="宋体" w:eastAsia="宋体"/>
                <w:sz w:val="21"/>
                <w:szCs w:val="21"/>
              </w:rPr>
            </w:pPr>
            <w:r>
              <w:rPr>
                <w:rFonts w:ascii="宋体" w:hAnsi="宋体" w:eastAsia="宋体"/>
                <w:sz w:val="21"/>
                <w:szCs w:val="21"/>
              </w:rPr>
              <w:t>碱液喷淋</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5AD0E2">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C3AE90">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9A137B">
            <w:pPr>
              <w:jc w:val="center"/>
              <w:rPr>
                <w:rFonts w:ascii="宋体" w:hAnsi="宋体" w:eastAsia="宋体"/>
                <w:sz w:val="21"/>
                <w:szCs w:val="21"/>
              </w:rPr>
            </w:pPr>
            <w:r>
              <w:rPr>
                <w:rFonts w:ascii="宋体" w:hAnsi="宋体" w:eastAsia="宋体"/>
                <w:sz w:val="21"/>
                <w:szCs w:val="21"/>
              </w:rPr>
              <w:t>脱硫剂用量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DB1D7">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F4FB81">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000B69">
            <w:pPr>
              <w:jc w:val="center"/>
              <w:rPr>
                <w:rFonts w:ascii="宋体" w:hAnsi="宋体" w:eastAsia="宋体"/>
                <w:sz w:val="21"/>
                <w:szCs w:val="21"/>
              </w:rPr>
            </w:pPr>
          </w:p>
        </w:tc>
      </w:tr>
      <w:tr w14:paraId="03954452">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35C704">
            <w:pPr>
              <w:jc w:val="center"/>
              <w:rPr>
                <w:rFonts w:ascii="宋体" w:hAnsi="宋体" w:eastAsia="宋体"/>
                <w:sz w:val="21"/>
                <w:szCs w:val="21"/>
              </w:rPr>
            </w:pPr>
            <w:r>
              <w:rPr>
                <w:rFonts w:ascii="宋体" w:hAnsi="宋体" w:eastAsia="宋体"/>
                <w:sz w:val="21"/>
                <w:szCs w:val="21"/>
              </w:rPr>
              <w:t>碱液喷淋</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9CED38">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B2A21D">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3E33F1">
            <w:pPr>
              <w:jc w:val="center"/>
              <w:rPr>
                <w:rFonts w:ascii="宋体" w:hAnsi="宋体" w:eastAsia="宋体"/>
                <w:sz w:val="21"/>
                <w:szCs w:val="21"/>
              </w:rPr>
            </w:pPr>
            <w:r>
              <w:rPr>
                <w:rFonts w:ascii="宋体" w:hAnsi="宋体" w:eastAsia="宋体"/>
                <w:sz w:val="21"/>
                <w:szCs w:val="21"/>
              </w:rPr>
              <w:t>脱硫副产品产量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209B59">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0F278B">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55E6DE">
            <w:pPr>
              <w:jc w:val="center"/>
              <w:rPr>
                <w:rFonts w:ascii="宋体" w:hAnsi="宋体" w:eastAsia="宋体"/>
                <w:sz w:val="21"/>
                <w:szCs w:val="21"/>
              </w:rPr>
            </w:pPr>
          </w:p>
        </w:tc>
      </w:tr>
      <w:tr w14:paraId="5DEACA8D">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562839">
            <w:pPr>
              <w:jc w:val="center"/>
              <w:rPr>
                <w:rFonts w:ascii="宋体" w:hAnsi="宋体" w:eastAsia="宋体"/>
                <w:sz w:val="21"/>
                <w:szCs w:val="21"/>
              </w:rPr>
            </w:pPr>
            <w:r>
              <w:rPr>
                <w:rFonts w:ascii="宋体" w:hAnsi="宋体" w:eastAsia="宋体"/>
                <w:sz w:val="21"/>
                <w:szCs w:val="21"/>
              </w:rPr>
              <w:t>碱液喷淋</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E868B1">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ABE2B2">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072F9F">
            <w:pPr>
              <w:jc w:val="center"/>
              <w:rPr>
                <w:rFonts w:ascii="宋体" w:hAnsi="宋体" w:eastAsia="宋体"/>
                <w:sz w:val="21"/>
                <w:szCs w:val="21"/>
              </w:rPr>
            </w:pPr>
            <w:r>
              <w:rPr>
                <w:rFonts w:ascii="宋体" w:hAnsi="宋体" w:eastAsia="宋体"/>
                <w:sz w:val="21"/>
                <w:szCs w:val="21"/>
              </w:rPr>
              <w:t>脱硫固废产生量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6B93AF">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850072">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0AA5B1">
            <w:pPr>
              <w:jc w:val="center"/>
              <w:rPr>
                <w:rFonts w:ascii="宋体" w:hAnsi="宋体" w:eastAsia="宋体"/>
                <w:sz w:val="21"/>
                <w:szCs w:val="21"/>
              </w:rPr>
            </w:pPr>
          </w:p>
        </w:tc>
      </w:tr>
      <w:tr w14:paraId="5503A9BC">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082DFE">
            <w:pPr>
              <w:jc w:val="center"/>
              <w:rPr>
                <w:rFonts w:ascii="宋体" w:hAnsi="宋体" w:eastAsia="宋体"/>
                <w:sz w:val="21"/>
                <w:szCs w:val="21"/>
              </w:rPr>
            </w:pPr>
            <w:r>
              <w:rPr>
                <w:rFonts w:ascii="宋体" w:hAnsi="宋体" w:eastAsia="宋体"/>
                <w:sz w:val="21"/>
                <w:szCs w:val="21"/>
              </w:rPr>
              <w:t>碱液喷淋</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B39C86">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356754">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3D9A59">
            <w:pPr>
              <w:jc w:val="center"/>
              <w:rPr>
                <w:rFonts w:ascii="宋体" w:hAnsi="宋体" w:eastAsia="宋体"/>
                <w:sz w:val="21"/>
                <w:szCs w:val="21"/>
              </w:rPr>
            </w:pPr>
            <w:r>
              <w:rPr>
                <w:rFonts w:ascii="宋体" w:hAnsi="宋体" w:eastAsia="宋体"/>
                <w:sz w:val="21"/>
                <w:szCs w:val="21"/>
              </w:rPr>
              <w:t>脱硫设施运行时间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8C53E4">
            <w:pPr>
              <w:jc w:val="center"/>
              <w:rPr>
                <w:sz w:val="21"/>
                <w:szCs w:val="21"/>
              </w:rPr>
            </w:pPr>
            <w:r>
              <w:rPr>
                <w:sz w:val="21"/>
                <w:szCs w:val="21"/>
              </w:rPr>
              <w:t>8384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5A4060">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A1F58">
            <w:pPr>
              <w:jc w:val="center"/>
              <w:rPr>
                <w:rFonts w:ascii="宋体" w:hAnsi="宋体" w:eastAsia="宋体"/>
                <w:sz w:val="21"/>
                <w:szCs w:val="21"/>
              </w:rPr>
            </w:pPr>
          </w:p>
        </w:tc>
      </w:tr>
      <w:tr w14:paraId="4581B0E4">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B3E94A">
            <w:pPr>
              <w:jc w:val="center"/>
              <w:rPr>
                <w:rFonts w:ascii="宋体" w:hAnsi="宋体" w:eastAsia="宋体"/>
                <w:sz w:val="21"/>
                <w:szCs w:val="21"/>
              </w:rPr>
            </w:pPr>
            <w:r>
              <w:rPr>
                <w:rFonts w:ascii="宋体" w:hAnsi="宋体" w:eastAsia="宋体"/>
                <w:sz w:val="21"/>
                <w:szCs w:val="21"/>
              </w:rPr>
              <w:t>碱液喷淋</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EF9200">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8F5AC6">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3E6FF6">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23A16C">
            <w:pPr>
              <w:jc w:val="center"/>
              <w:rPr>
                <w:sz w:val="21"/>
                <w:szCs w:val="21"/>
              </w:rPr>
            </w:pPr>
            <w:r>
              <w:rPr>
                <w:sz w:val="21"/>
                <w:szCs w:val="21"/>
              </w:rPr>
              <w:t>180000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F9AA88">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962FDC">
            <w:pPr>
              <w:jc w:val="center"/>
              <w:rPr>
                <w:rFonts w:ascii="宋体" w:hAnsi="宋体" w:eastAsia="宋体"/>
                <w:sz w:val="21"/>
                <w:szCs w:val="21"/>
              </w:rPr>
            </w:pPr>
          </w:p>
        </w:tc>
      </w:tr>
      <w:tr w14:paraId="1280C545">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0FB21E">
            <w:pPr>
              <w:jc w:val="center"/>
              <w:rPr>
                <w:rFonts w:ascii="宋体" w:hAnsi="宋体" w:eastAsia="宋体"/>
                <w:sz w:val="21"/>
                <w:szCs w:val="21"/>
              </w:rPr>
            </w:pPr>
            <w:r>
              <w:rPr>
                <w:rFonts w:ascii="宋体" w:hAnsi="宋体" w:eastAsia="宋体"/>
                <w:sz w:val="21"/>
                <w:szCs w:val="21"/>
              </w:rPr>
              <w:t>碱液喷淋</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9C5954">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5345E7">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30E57C">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201096">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8E88C2">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4CF8E8">
            <w:pPr>
              <w:jc w:val="center"/>
              <w:rPr>
                <w:rFonts w:ascii="宋体" w:hAnsi="宋体" w:eastAsia="宋体"/>
                <w:sz w:val="21"/>
                <w:szCs w:val="21"/>
              </w:rPr>
            </w:pPr>
          </w:p>
        </w:tc>
      </w:tr>
      <w:tr w14:paraId="27F92301">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F0971D">
            <w:pPr>
              <w:jc w:val="center"/>
              <w:rPr>
                <w:rFonts w:ascii="宋体" w:hAnsi="宋体" w:eastAsia="宋体"/>
                <w:sz w:val="21"/>
                <w:szCs w:val="21"/>
              </w:rPr>
            </w:pPr>
            <w:r>
              <w:rPr>
                <w:rFonts w:ascii="宋体" w:hAnsi="宋体" w:eastAsia="宋体"/>
                <w:sz w:val="21"/>
                <w:szCs w:val="21"/>
              </w:rPr>
              <w:t>脱硝系统</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42A9CA">
            <w:pPr>
              <w:jc w:val="center"/>
              <w:rPr>
                <w:sz w:val="21"/>
                <w:szCs w:val="21"/>
              </w:rPr>
            </w:pPr>
            <w:r>
              <w:rPr>
                <w:sz w:val="21"/>
                <w:szCs w:val="21"/>
              </w:rPr>
              <w:t>TA004</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CE0E94">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F7A22F">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B9C710">
            <w:pPr>
              <w:jc w:val="center"/>
              <w:rPr>
                <w:sz w:val="21"/>
                <w:szCs w:val="21"/>
              </w:rPr>
            </w:pPr>
            <w:r>
              <w:rPr>
                <w:sz w:val="21"/>
                <w:szCs w:val="21"/>
              </w:rPr>
              <w:t>DA004-转炉废气排放口</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88D03B">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D8E77">
            <w:pPr>
              <w:jc w:val="center"/>
              <w:rPr>
                <w:rFonts w:ascii="宋体" w:hAnsi="宋体" w:eastAsia="宋体"/>
                <w:sz w:val="21"/>
                <w:szCs w:val="21"/>
              </w:rPr>
            </w:pPr>
          </w:p>
        </w:tc>
      </w:tr>
      <w:tr w14:paraId="2405F012">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2B23C5">
            <w:pPr>
              <w:jc w:val="center"/>
              <w:rPr>
                <w:rFonts w:ascii="宋体" w:hAnsi="宋体" w:eastAsia="宋体"/>
                <w:sz w:val="21"/>
                <w:szCs w:val="21"/>
              </w:rPr>
            </w:pPr>
            <w:r>
              <w:rPr>
                <w:rFonts w:ascii="宋体" w:hAnsi="宋体" w:eastAsia="宋体"/>
                <w:sz w:val="21"/>
                <w:szCs w:val="21"/>
              </w:rPr>
              <w:t>脱硝系统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8D191C">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EBA000">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E82625">
            <w:pPr>
              <w:jc w:val="center"/>
              <w:rPr>
                <w:rFonts w:ascii="宋体" w:hAnsi="宋体" w:eastAsia="宋体"/>
                <w:sz w:val="21"/>
                <w:szCs w:val="21"/>
              </w:rPr>
            </w:pPr>
            <w:r>
              <w:rPr>
                <w:rFonts w:ascii="宋体" w:hAnsi="宋体" w:eastAsia="宋体"/>
                <w:sz w:val="21"/>
                <w:szCs w:val="21"/>
              </w:rPr>
              <w:t>平均脱硝效率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27AD01">
            <w:pPr>
              <w:jc w:val="center"/>
              <w:rPr>
                <w:sz w:val="21"/>
                <w:szCs w:val="21"/>
              </w:rPr>
            </w:pPr>
            <w:r>
              <w:rPr>
                <w:sz w:val="21"/>
                <w:szCs w:val="21"/>
              </w:rPr>
              <w:t>70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7D9D8D">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A2B2AE">
            <w:pPr>
              <w:jc w:val="center"/>
              <w:rPr>
                <w:rFonts w:ascii="宋体" w:hAnsi="宋体" w:eastAsia="宋体"/>
                <w:sz w:val="21"/>
                <w:szCs w:val="21"/>
              </w:rPr>
            </w:pPr>
          </w:p>
        </w:tc>
      </w:tr>
      <w:tr w14:paraId="2D5472B8">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58F1FD">
            <w:pPr>
              <w:jc w:val="center"/>
              <w:rPr>
                <w:rFonts w:ascii="宋体" w:hAnsi="宋体" w:eastAsia="宋体"/>
                <w:sz w:val="21"/>
                <w:szCs w:val="21"/>
              </w:rPr>
            </w:pPr>
            <w:r>
              <w:rPr>
                <w:rFonts w:ascii="宋体" w:hAnsi="宋体" w:eastAsia="宋体"/>
                <w:sz w:val="21"/>
                <w:szCs w:val="21"/>
              </w:rPr>
              <w:t>脱硝系统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14BD24">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3D576A">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A1BC64">
            <w:pPr>
              <w:jc w:val="center"/>
              <w:rPr>
                <w:rFonts w:ascii="宋体" w:hAnsi="宋体" w:eastAsia="宋体"/>
                <w:sz w:val="21"/>
                <w:szCs w:val="21"/>
              </w:rPr>
            </w:pPr>
            <w:r>
              <w:rPr>
                <w:rFonts w:ascii="宋体" w:hAnsi="宋体" w:eastAsia="宋体"/>
                <w:sz w:val="21"/>
                <w:szCs w:val="21"/>
              </w:rPr>
              <w:t>脱硝剂用量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A4D574">
            <w:pPr>
              <w:jc w:val="center"/>
              <w:rPr>
                <w:sz w:val="21"/>
                <w:szCs w:val="21"/>
              </w:rPr>
            </w:pPr>
            <w:r>
              <w:rPr>
                <w:sz w:val="21"/>
                <w:szCs w:val="21"/>
              </w:rPr>
              <w:t>749</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821E4B">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F3A851">
            <w:pPr>
              <w:jc w:val="center"/>
              <w:rPr>
                <w:rFonts w:ascii="宋体" w:hAnsi="宋体" w:eastAsia="宋体"/>
                <w:sz w:val="21"/>
                <w:szCs w:val="21"/>
              </w:rPr>
            </w:pPr>
          </w:p>
        </w:tc>
      </w:tr>
      <w:tr w14:paraId="03AF9973">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AF4485">
            <w:pPr>
              <w:jc w:val="center"/>
              <w:rPr>
                <w:rFonts w:ascii="宋体" w:hAnsi="宋体" w:eastAsia="宋体"/>
                <w:sz w:val="21"/>
                <w:szCs w:val="21"/>
              </w:rPr>
            </w:pPr>
            <w:r>
              <w:rPr>
                <w:rFonts w:ascii="宋体" w:hAnsi="宋体" w:eastAsia="宋体"/>
                <w:sz w:val="21"/>
                <w:szCs w:val="21"/>
              </w:rPr>
              <w:t>脱硝系统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F29489">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F9D007">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C4F421">
            <w:pPr>
              <w:jc w:val="center"/>
              <w:rPr>
                <w:rFonts w:ascii="宋体" w:hAnsi="宋体" w:eastAsia="宋体"/>
                <w:sz w:val="21"/>
                <w:szCs w:val="21"/>
              </w:rPr>
            </w:pPr>
            <w:r>
              <w:rPr>
                <w:rFonts w:ascii="宋体" w:hAnsi="宋体" w:eastAsia="宋体"/>
                <w:sz w:val="21"/>
                <w:szCs w:val="21"/>
              </w:rPr>
              <w:t>脱硝固废产生量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72732E">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7E7136">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2734C3">
            <w:pPr>
              <w:jc w:val="center"/>
              <w:rPr>
                <w:rFonts w:ascii="宋体" w:hAnsi="宋体" w:eastAsia="宋体"/>
                <w:sz w:val="21"/>
                <w:szCs w:val="21"/>
              </w:rPr>
            </w:pPr>
          </w:p>
        </w:tc>
      </w:tr>
      <w:tr w14:paraId="7A75BC8D">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49AB76">
            <w:pPr>
              <w:jc w:val="center"/>
              <w:rPr>
                <w:rFonts w:ascii="宋体" w:hAnsi="宋体" w:eastAsia="宋体"/>
                <w:sz w:val="21"/>
                <w:szCs w:val="21"/>
              </w:rPr>
            </w:pPr>
            <w:r>
              <w:rPr>
                <w:rFonts w:ascii="宋体" w:hAnsi="宋体" w:eastAsia="宋体"/>
                <w:sz w:val="21"/>
                <w:szCs w:val="21"/>
              </w:rPr>
              <w:t>脱硝系统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F3EFAE">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C7205A">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A25DE2">
            <w:pPr>
              <w:jc w:val="center"/>
              <w:rPr>
                <w:rFonts w:ascii="宋体" w:hAnsi="宋体" w:eastAsia="宋体"/>
                <w:sz w:val="21"/>
                <w:szCs w:val="21"/>
              </w:rPr>
            </w:pPr>
            <w:r>
              <w:rPr>
                <w:rFonts w:ascii="宋体" w:hAnsi="宋体" w:eastAsia="宋体"/>
                <w:sz w:val="21"/>
                <w:szCs w:val="21"/>
              </w:rPr>
              <w:t>脱硝设施运行时间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FEDA5F">
            <w:pPr>
              <w:jc w:val="center"/>
              <w:rPr>
                <w:sz w:val="21"/>
                <w:szCs w:val="21"/>
              </w:rPr>
            </w:pPr>
            <w:r>
              <w:rPr>
                <w:sz w:val="21"/>
                <w:szCs w:val="21"/>
              </w:rPr>
              <w:t>8384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F2096A">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ABBEE7">
            <w:pPr>
              <w:jc w:val="center"/>
              <w:rPr>
                <w:rFonts w:ascii="宋体" w:hAnsi="宋体" w:eastAsia="宋体"/>
                <w:sz w:val="21"/>
                <w:szCs w:val="21"/>
              </w:rPr>
            </w:pPr>
          </w:p>
        </w:tc>
      </w:tr>
      <w:tr w14:paraId="1072F77C">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92C03">
            <w:pPr>
              <w:jc w:val="center"/>
              <w:rPr>
                <w:rFonts w:ascii="宋体" w:hAnsi="宋体" w:eastAsia="宋体"/>
                <w:sz w:val="21"/>
                <w:szCs w:val="21"/>
              </w:rPr>
            </w:pPr>
            <w:r>
              <w:rPr>
                <w:rFonts w:ascii="宋体" w:hAnsi="宋体" w:eastAsia="宋体"/>
                <w:sz w:val="21"/>
                <w:szCs w:val="21"/>
              </w:rPr>
              <w:t>脱硝系统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75B796">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0AE093">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049F94">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75FC24">
            <w:pPr>
              <w:jc w:val="center"/>
              <w:rPr>
                <w:sz w:val="21"/>
                <w:szCs w:val="21"/>
              </w:rPr>
            </w:pPr>
            <w:r>
              <w:rPr>
                <w:sz w:val="21"/>
                <w:szCs w:val="21"/>
              </w:rPr>
              <w:t>180000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7870EC">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C6F744">
            <w:pPr>
              <w:jc w:val="center"/>
              <w:rPr>
                <w:rFonts w:ascii="宋体" w:hAnsi="宋体" w:eastAsia="宋体"/>
                <w:sz w:val="21"/>
                <w:szCs w:val="21"/>
              </w:rPr>
            </w:pPr>
          </w:p>
        </w:tc>
      </w:tr>
      <w:tr w14:paraId="5BC60A26">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444A21">
            <w:pPr>
              <w:jc w:val="center"/>
              <w:rPr>
                <w:rFonts w:ascii="宋体" w:hAnsi="宋体" w:eastAsia="宋体"/>
                <w:sz w:val="21"/>
                <w:szCs w:val="21"/>
              </w:rPr>
            </w:pPr>
            <w:r>
              <w:rPr>
                <w:rFonts w:ascii="宋体" w:hAnsi="宋体" w:eastAsia="宋体"/>
                <w:sz w:val="21"/>
                <w:szCs w:val="21"/>
              </w:rPr>
              <w:t>脱硝系统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6D7B35">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0FC7F4">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5A2093">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D1ABA5">
            <w:pPr>
              <w:jc w:val="center"/>
              <w:rPr>
                <w:sz w:val="21"/>
                <w:szCs w:val="21"/>
              </w:rPr>
            </w:pPr>
            <w:r>
              <w:rPr>
                <w:sz w:val="21"/>
                <w:szCs w:val="21"/>
              </w:rPr>
              <w:t>134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74FD1D">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00C9E">
            <w:pPr>
              <w:jc w:val="center"/>
              <w:rPr>
                <w:rFonts w:ascii="宋体" w:hAnsi="宋体" w:eastAsia="宋体"/>
                <w:sz w:val="21"/>
                <w:szCs w:val="21"/>
              </w:rPr>
            </w:pPr>
          </w:p>
        </w:tc>
      </w:tr>
      <w:tr w14:paraId="5739B080">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7B2C05">
            <w:pPr>
              <w:jc w:val="center"/>
              <w:rPr>
                <w:rFonts w:ascii="宋体" w:hAnsi="宋体" w:eastAsia="宋体"/>
                <w:sz w:val="21"/>
                <w:szCs w:val="21"/>
              </w:rPr>
            </w:pPr>
            <w:r>
              <w:rPr>
                <w:rFonts w:ascii="宋体" w:hAnsi="宋体" w:eastAsia="宋体"/>
                <w:sz w:val="21"/>
                <w:szCs w:val="21"/>
              </w:rPr>
              <w:t>脱硫塔</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B4669C">
            <w:pPr>
              <w:jc w:val="center"/>
              <w:rPr>
                <w:sz w:val="21"/>
                <w:szCs w:val="21"/>
              </w:rPr>
            </w:pPr>
            <w:r>
              <w:rPr>
                <w:sz w:val="21"/>
                <w:szCs w:val="21"/>
              </w:rPr>
              <w:t>TA004</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BB4A2D">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0D3728">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11D131">
            <w:pPr>
              <w:jc w:val="center"/>
              <w:rPr>
                <w:sz w:val="21"/>
                <w:szCs w:val="21"/>
              </w:rPr>
            </w:pPr>
            <w:r>
              <w:rPr>
                <w:sz w:val="21"/>
                <w:szCs w:val="21"/>
              </w:rPr>
              <w:t>DA004-转炉废气排放口</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2A4239">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15FDF3">
            <w:pPr>
              <w:jc w:val="center"/>
              <w:rPr>
                <w:rFonts w:ascii="宋体" w:hAnsi="宋体" w:eastAsia="宋体"/>
                <w:sz w:val="21"/>
                <w:szCs w:val="21"/>
              </w:rPr>
            </w:pPr>
          </w:p>
        </w:tc>
      </w:tr>
      <w:tr w14:paraId="23F12DCD">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DB77A4">
            <w:pPr>
              <w:jc w:val="center"/>
              <w:rPr>
                <w:rFonts w:ascii="宋体" w:hAnsi="宋体" w:eastAsia="宋体"/>
                <w:sz w:val="21"/>
                <w:szCs w:val="21"/>
              </w:rPr>
            </w:pPr>
            <w:r>
              <w:rPr>
                <w:rFonts w:ascii="宋体" w:hAnsi="宋体" w:eastAsia="宋体"/>
                <w:sz w:val="21"/>
                <w:szCs w:val="21"/>
              </w:rPr>
              <w:t>脱硫塔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73E204">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F1A449">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38DA6A">
            <w:pPr>
              <w:jc w:val="center"/>
              <w:rPr>
                <w:rFonts w:ascii="宋体" w:hAnsi="宋体" w:eastAsia="宋体"/>
                <w:sz w:val="21"/>
                <w:szCs w:val="21"/>
              </w:rPr>
            </w:pPr>
            <w:r>
              <w:rPr>
                <w:rFonts w:ascii="宋体" w:hAnsi="宋体" w:eastAsia="宋体"/>
                <w:sz w:val="21"/>
                <w:szCs w:val="21"/>
              </w:rPr>
              <w:t>平均脱硫效率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B272B4">
            <w:pPr>
              <w:jc w:val="center"/>
              <w:rPr>
                <w:sz w:val="21"/>
                <w:szCs w:val="21"/>
              </w:rPr>
            </w:pPr>
            <w:r>
              <w:rPr>
                <w:sz w:val="21"/>
                <w:szCs w:val="21"/>
              </w:rPr>
              <w:t>99</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37C5D3">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991C5A">
            <w:pPr>
              <w:jc w:val="center"/>
              <w:rPr>
                <w:rFonts w:ascii="宋体" w:hAnsi="宋体" w:eastAsia="宋体"/>
                <w:sz w:val="21"/>
                <w:szCs w:val="21"/>
              </w:rPr>
            </w:pPr>
          </w:p>
        </w:tc>
      </w:tr>
      <w:tr w14:paraId="79CCF48B">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CCC894">
            <w:pPr>
              <w:jc w:val="center"/>
              <w:rPr>
                <w:rFonts w:ascii="宋体" w:hAnsi="宋体" w:eastAsia="宋体"/>
                <w:sz w:val="21"/>
                <w:szCs w:val="21"/>
              </w:rPr>
            </w:pPr>
            <w:r>
              <w:rPr>
                <w:rFonts w:ascii="宋体" w:hAnsi="宋体" w:eastAsia="宋体"/>
                <w:sz w:val="21"/>
                <w:szCs w:val="21"/>
              </w:rPr>
              <w:t>脱硫塔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99611E">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566200">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9BADD5">
            <w:pPr>
              <w:jc w:val="center"/>
              <w:rPr>
                <w:rFonts w:ascii="宋体" w:hAnsi="宋体" w:eastAsia="宋体"/>
                <w:sz w:val="21"/>
                <w:szCs w:val="21"/>
              </w:rPr>
            </w:pPr>
            <w:r>
              <w:rPr>
                <w:rFonts w:ascii="宋体" w:hAnsi="宋体" w:eastAsia="宋体"/>
                <w:sz w:val="21"/>
                <w:szCs w:val="21"/>
              </w:rPr>
              <w:t>脱硫剂用量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524936">
            <w:pPr>
              <w:jc w:val="center"/>
              <w:rPr>
                <w:sz w:val="21"/>
                <w:szCs w:val="21"/>
              </w:rPr>
            </w:pPr>
            <w:r>
              <w:rPr>
                <w:sz w:val="21"/>
                <w:szCs w:val="21"/>
              </w:rPr>
              <w:t>1200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A023A8">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6A71D1">
            <w:pPr>
              <w:jc w:val="center"/>
              <w:rPr>
                <w:rFonts w:ascii="宋体" w:hAnsi="宋体" w:eastAsia="宋体"/>
                <w:sz w:val="21"/>
                <w:szCs w:val="21"/>
              </w:rPr>
            </w:pPr>
          </w:p>
        </w:tc>
      </w:tr>
      <w:tr w14:paraId="004E2CDC">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698B12">
            <w:pPr>
              <w:jc w:val="center"/>
              <w:rPr>
                <w:rFonts w:ascii="宋体" w:hAnsi="宋体" w:eastAsia="宋体"/>
                <w:sz w:val="21"/>
                <w:szCs w:val="21"/>
              </w:rPr>
            </w:pPr>
            <w:r>
              <w:rPr>
                <w:rFonts w:ascii="宋体" w:hAnsi="宋体" w:eastAsia="宋体"/>
                <w:sz w:val="21"/>
                <w:szCs w:val="21"/>
              </w:rPr>
              <w:t>脱硫塔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CD5148">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76E1AB">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A857ED">
            <w:pPr>
              <w:jc w:val="center"/>
              <w:rPr>
                <w:rFonts w:ascii="宋体" w:hAnsi="宋体" w:eastAsia="宋体"/>
                <w:sz w:val="21"/>
                <w:szCs w:val="21"/>
              </w:rPr>
            </w:pPr>
            <w:r>
              <w:rPr>
                <w:rFonts w:ascii="宋体" w:hAnsi="宋体" w:eastAsia="宋体"/>
                <w:sz w:val="21"/>
                <w:szCs w:val="21"/>
              </w:rPr>
              <w:t>脱硫副产品产量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24E44C">
            <w:pPr>
              <w:jc w:val="center"/>
              <w:rPr>
                <w:sz w:val="21"/>
                <w:szCs w:val="21"/>
              </w:rPr>
            </w:pPr>
            <w:r>
              <w:rPr>
                <w:sz w:val="21"/>
                <w:szCs w:val="21"/>
              </w:rPr>
              <w:t>10946.55</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3A0638">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A7D331">
            <w:pPr>
              <w:jc w:val="center"/>
              <w:rPr>
                <w:rFonts w:ascii="宋体" w:hAnsi="宋体" w:eastAsia="宋体"/>
                <w:sz w:val="21"/>
                <w:szCs w:val="21"/>
              </w:rPr>
            </w:pPr>
          </w:p>
        </w:tc>
      </w:tr>
      <w:tr w14:paraId="18D16759">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A9916F">
            <w:pPr>
              <w:jc w:val="center"/>
              <w:rPr>
                <w:rFonts w:ascii="宋体" w:hAnsi="宋体" w:eastAsia="宋体"/>
                <w:sz w:val="21"/>
                <w:szCs w:val="21"/>
              </w:rPr>
            </w:pPr>
            <w:r>
              <w:rPr>
                <w:rFonts w:ascii="宋体" w:hAnsi="宋体" w:eastAsia="宋体"/>
                <w:sz w:val="21"/>
                <w:szCs w:val="21"/>
              </w:rPr>
              <w:t>脱硫塔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760B66">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C92170">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1DDAAF">
            <w:pPr>
              <w:jc w:val="center"/>
              <w:rPr>
                <w:rFonts w:ascii="宋体" w:hAnsi="宋体" w:eastAsia="宋体"/>
                <w:sz w:val="21"/>
                <w:szCs w:val="21"/>
              </w:rPr>
            </w:pPr>
            <w:r>
              <w:rPr>
                <w:rFonts w:ascii="宋体" w:hAnsi="宋体" w:eastAsia="宋体"/>
                <w:sz w:val="21"/>
                <w:szCs w:val="21"/>
              </w:rPr>
              <w:t>脱硫固废产生量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041ADA">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A63ADB">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95A2D6">
            <w:pPr>
              <w:jc w:val="center"/>
              <w:rPr>
                <w:rFonts w:ascii="宋体" w:hAnsi="宋体" w:eastAsia="宋体"/>
                <w:sz w:val="21"/>
                <w:szCs w:val="21"/>
              </w:rPr>
            </w:pPr>
          </w:p>
        </w:tc>
      </w:tr>
      <w:tr w14:paraId="37F9AF64">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E35301">
            <w:pPr>
              <w:jc w:val="center"/>
              <w:rPr>
                <w:rFonts w:ascii="宋体" w:hAnsi="宋体" w:eastAsia="宋体"/>
                <w:sz w:val="21"/>
                <w:szCs w:val="21"/>
              </w:rPr>
            </w:pPr>
            <w:r>
              <w:rPr>
                <w:rFonts w:ascii="宋体" w:hAnsi="宋体" w:eastAsia="宋体"/>
                <w:sz w:val="21"/>
                <w:szCs w:val="21"/>
              </w:rPr>
              <w:t>脱硫塔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C754C1">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A93FDA">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77CF42">
            <w:pPr>
              <w:jc w:val="center"/>
              <w:rPr>
                <w:rFonts w:ascii="宋体" w:hAnsi="宋体" w:eastAsia="宋体"/>
                <w:sz w:val="21"/>
                <w:szCs w:val="21"/>
              </w:rPr>
            </w:pPr>
            <w:r>
              <w:rPr>
                <w:rFonts w:ascii="宋体" w:hAnsi="宋体" w:eastAsia="宋体"/>
                <w:sz w:val="21"/>
                <w:szCs w:val="21"/>
              </w:rPr>
              <w:t>脱硫设施运行时间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D237A4">
            <w:pPr>
              <w:jc w:val="center"/>
              <w:rPr>
                <w:sz w:val="21"/>
                <w:szCs w:val="21"/>
              </w:rPr>
            </w:pPr>
            <w:r>
              <w:rPr>
                <w:sz w:val="21"/>
                <w:szCs w:val="21"/>
              </w:rPr>
              <w:t>8384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5A5A10">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3FFF3E">
            <w:pPr>
              <w:jc w:val="center"/>
              <w:rPr>
                <w:rFonts w:ascii="宋体" w:hAnsi="宋体" w:eastAsia="宋体"/>
                <w:sz w:val="21"/>
                <w:szCs w:val="21"/>
              </w:rPr>
            </w:pPr>
          </w:p>
        </w:tc>
      </w:tr>
      <w:tr w14:paraId="17C15871">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B3844D">
            <w:pPr>
              <w:jc w:val="center"/>
              <w:rPr>
                <w:rFonts w:ascii="宋体" w:hAnsi="宋体" w:eastAsia="宋体"/>
                <w:sz w:val="21"/>
                <w:szCs w:val="21"/>
              </w:rPr>
            </w:pPr>
            <w:r>
              <w:rPr>
                <w:rFonts w:ascii="宋体" w:hAnsi="宋体" w:eastAsia="宋体"/>
                <w:sz w:val="21"/>
                <w:szCs w:val="21"/>
              </w:rPr>
              <w:t>脱硫塔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0D9998">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DD5E16">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A8EDE7">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AF2D2C">
            <w:pPr>
              <w:jc w:val="center"/>
              <w:rPr>
                <w:sz w:val="21"/>
                <w:szCs w:val="21"/>
              </w:rPr>
            </w:pPr>
            <w:r>
              <w:rPr>
                <w:sz w:val="21"/>
                <w:szCs w:val="21"/>
              </w:rPr>
              <w:t>180000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3A857C">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4E16B1">
            <w:pPr>
              <w:jc w:val="center"/>
              <w:rPr>
                <w:rFonts w:ascii="宋体" w:hAnsi="宋体" w:eastAsia="宋体"/>
                <w:sz w:val="21"/>
                <w:szCs w:val="21"/>
              </w:rPr>
            </w:pPr>
          </w:p>
        </w:tc>
      </w:tr>
      <w:tr w14:paraId="18A5564A">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AD18FD">
            <w:pPr>
              <w:jc w:val="center"/>
              <w:rPr>
                <w:rFonts w:ascii="宋体" w:hAnsi="宋体" w:eastAsia="宋体"/>
                <w:sz w:val="21"/>
                <w:szCs w:val="21"/>
              </w:rPr>
            </w:pPr>
            <w:r>
              <w:rPr>
                <w:rFonts w:ascii="宋体" w:hAnsi="宋体" w:eastAsia="宋体"/>
                <w:sz w:val="21"/>
                <w:szCs w:val="21"/>
              </w:rPr>
              <w:t>脱硫塔</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AD4AD7">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6B9EC1">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80DA69">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1D40CB">
            <w:pPr>
              <w:jc w:val="center"/>
              <w:rPr>
                <w:sz w:val="21"/>
                <w:szCs w:val="21"/>
              </w:rPr>
            </w:pPr>
            <w:r>
              <w:rPr>
                <w:sz w:val="21"/>
                <w:szCs w:val="21"/>
              </w:rPr>
              <w:t>320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18FF80">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3BC360">
            <w:pPr>
              <w:jc w:val="center"/>
              <w:rPr>
                <w:rFonts w:ascii="宋体" w:hAnsi="宋体" w:eastAsia="宋体"/>
                <w:sz w:val="21"/>
                <w:szCs w:val="21"/>
              </w:rPr>
            </w:pPr>
          </w:p>
        </w:tc>
      </w:tr>
    </w:tbl>
    <w:p w14:paraId="1C8E8253">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废水污染治理设施正常运转情况表</w:t>
      </w:r>
    </w:p>
    <w:p w14:paraId="73F71126">
      <w:pPr>
        <w:spacing w:line="360" w:lineRule="auto"/>
        <w:rPr>
          <w:rFonts w:ascii="宋体" w:hAnsi="宋体" w:eastAsia="宋体" w:cs="宋体"/>
          <w:sz w:val="21"/>
          <w:szCs w:val="21"/>
        </w:rPr>
      </w:pPr>
      <w:r>
        <w:rPr>
          <w:rFonts w:hint="eastAsia" w:ascii="宋体" w:hAnsi="宋体" w:eastAsia="宋体" w:cs="宋体"/>
          <w:sz w:val="21"/>
          <w:szCs w:val="21"/>
        </w:rPr>
        <w:t>注：</w:t>
      </w:r>
    </w:p>
    <w:p w14:paraId="2730FEF4">
      <w:pPr>
        <w:spacing w:line="360" w:lineRule="auto"/>
        <w:rPr>
          <w:rFonts w:ascii="宋体" w:hAnsi="宋体" w:eastAsia="宋体" w:cs="宋体"/>
          <w:sz w:val="21"/>
          <w:szCs w:val="21"/>
        </w:rPr>
      </w:pPr>
      <w:r>
        <w:rPr>
          <w:rFonts w:hint="eastAsia" w:ascii="宋体" w:hAnsi="宋体" w:eastAsia="宋体" w:cs="宋体"/>
          <w:sz w:val="21"/>
          <w:szCs w:val="21"/>
        </w:rPr>
        <w:t>1、工业废水排放总量：过企业厂区所有排放口排到企业外部的工业废水量。包括生产废水、外排的直接冷却水、废气治理设施废水和与工业废水混排的厂区生活污水，不包括独立外排的间接冷却水（清污不分流的间接冷却水应计算在内）。</w:t>
      </w:r>
    </w:p>
    <w:p w14:paraId="21791E2A">
      <w:pPr>
        <w:spacing w:line="360" w:lineRule="auto"/>
        <w:rPr>
          <w:rFonts w:ascii="宋体" w:hAnsi="宋体" w:eastAsia="宋体" w:cs="宋体"/>
          <w:sz w:val="21"/>
          <w:szCs w:val="21"/>
        </w:rPr>
      </w:pPr>
      <w:r>
        <w:rPr>
          <w:rFonts w:hint="eastAsia" w:ascii="宋体" w:hAnsi="宋体" w:eastAsia="宋体" w:cs="宋体"/>
          <w:sz w:val="21"/>
          <w:szCs w:val="21"/>
        </w:rPr>
        <w:t>2、直接排入环境的：指企业直接排入环境中的废水量，以及废水经过排污口或经过下水道排入海、河流、湖泊、水库、蒸发地、渗坑以及农田等的废水量。</w:t>
      </w:r>
    </w:p>
    <w:p w14:paraId="3F066B4F">
      <w:pPr>
        <w:spacing w:line="360" w:lineRule="auto"/>
        <w:rPr>
          <w:rFonts w:ascii="宋体" w:hAnsi="宋体" w:eastAsia="宋体" w:cs="宋体"/>
          <w:sz w:val="21"/>
          <w:szCs w:val="21"/>
        </w:rPr>
      </w:pPr>
      <w:r>
        <w:rPr>
          <w:rFonts w:hint="eastAsia" w:ascii="宋体" w:hAnsi="宋体" w:eastAsia="宋体" w:cs="宋体"/>
          <w:sz w:val="21"/>
          <w:szCs w:val="21"/>
        </w:rPr>
        <w:t>3、排入污水处理厂的：指企业产生的废水直接或间接经市政管网排入污水处理厂的废水量，包括排入城镇污水处理厂、工业废水集中处理厂以及其他单位的污水处理设施的废水量。</w:t>
      </w:r>
    </w:p>
    <w:p w14:paraId="6000FC8B">
      <w:pPr>
        <w:spacing w:line="360" w:lineRule="auto"/>
        <w:rPr>
          <w:rFonts w:ascii="宋体" w:hAnsi="宋体" w:eastAsia="宋体" w:cs="宋体"/>
          <w:sz w:val="21"/>
          <w:szCs w:val="21"/>
        </w:rPr>
      </w:pPr>
      <w:r>
        <w:rPr>
          <w:rFonts w:hint="eastAsia" w:ascii="宋体" w:hAnsi="宋体" w:eastAsia="宋体" w:cs="宋体"/>
          <w:sz w:val="21"/>
          <w:szCs w:val="21"/>
        </w:rPr>
        <w:t>4、废水治理设施运行费用：指企业维持废水治理设施运行所发生的费用。包括能源消耗、设备维修、人员工资、管理费、药剂费及与设施运行有关的其他费用等。</w:t>
      </w:r>
    </w:p>
    <w:tbl>
      <w:tblPr>
        <w:tblStyle w:val="9"/>
        <w:tblW w:w="4998" w:type="pct"/>
        <w:jc w:val="center"/>
        <w:shd w:val="clear" w:color="auto" w:fill="FFFFFF"/>
        <w:tblLayout w:type="autofit"/>
        <w:tblCellMar>
          <w:top w:w="0" w:type="dxa"/>
          <w:left w:w="108" w:type="dxa"/>
          <w:bottom w:w="0" w:type="dxa"/>
          <w:right w:w="108" w:type="dxa"/>
        </w:tblCellMar>
      </w:tblPr>
      <w:tblGrid>
        <w:gridCol w:w="4604"/>
        <w:gridCol w:w="2758"/>
        <w:gridCol w:w="1691"/>
        <w:gridCol w:w="1939"/>
        <w:gridCol w:w="1270"/>
        <w:gridCol w:w="1841"/>
      </w:tblGrid>
      <w:tr w14:paraId="0DE8EB00">
        <w:tblPrEx>
          <w:shd w:val="clear" w:color="auto" w:fill="FFFFFF"/>
          <w:tblCellMar>
            <w:top w:w="0" w:type="dxa"/>
            <w:left w:w="108" w:type="dxa"/>
            <w:bottom w:w="0" w:type="dxa"/>
            <w:right w:w="108" w:type="dxa"/>
          </w:tblCellMar>
        </w:tblPrEx>
        <w:trPr>
          <w:trHeight w:val="1599" w:hRule="atLeast"/>
          <w:jc w:val="center"/>
        </w:trPr>
        <w:tc>
          <w:tcPr>
            <w:tcW w:w="16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B41764">
            <w:pPr>
              <w:pStyle w:val="81"/>
              <w:shd w:val="clear" w:color="auto" w:fill="FFFFFF"/>
              <w:rPr>
                <w:rFonts w:eastAsia="宋体"/>
                <w:sz w:val="21"/>
                <w:szCs w:val="21"/>
                <w:shd w:val="clear" w:color="auto" w:fill="FFFFFF"/>
                <w:lang w:eastAsia="zh-CN"/>
              </w:rPr>
            </w:pPr>
            <w:r>
              <w:rPr>
                <w:rFonts w:hint="eastAsia" w:eastAsia="宋体"/>
                <w:sz w:val="21"/>
                <w:szCs w:val="21"/>
                <w:shd w:val="clear" w:color="auto" w:fill="FFFFFF"/>
              </w:rPr>
              <w:t>设施名称</w:t>
            </w:r>
          </w:p>
        </w:tc>
        <w:tc>
          <w:tcPr>
            <w:tcW w:w="9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1206A7">
            <w:pPr>
              <w:pStyle w:val="81"/>
              <w:shd w:val="clear" w:color="auto" w:fill="FFFFFF"/>
              <w:rPr>
                <w:rFonts w:eastAsia="宋体"/>
                <w:sz w:val="21"/>
                <w:szCs w:val="21"/>
                <w:shd w:val="clear" w:color="auto" w:fill="FFFFFF"/>
              </w:rPr>
            </w:pPr>
            <w:r>
              <w:rPr>
                <w:rFonts w:hint="eastAsia" w:eastAsia="宋体"/>
                <w:sz w:val="21"/>
                <w:szCs w:val="21"/>
                <w:shd w:val="clear" w:color="auto" w:fill="FFFFFF"/>
              </w:rPr>
              <w:t>设施编号</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B740F5">
            <w:pPr>
              <w:pStyle w:val="81"/>
              <w:shd w:val="clear" w:color="auto" w:fill="FFFFFF"/>
              <w:rPr>
                <w:rFonts w:eastAsia="宋体"/>
                <w:sz w:val="21"/>
                <w:szCs w:val="21"/>
                <w:shd w:val="clear" w:color="auto" w:fill="FFFFFF"/>
              </w:rPr>
            </w:pPr>
            <w:r>
              <w:rPr>
                <w:rFonts w:hint="eastAsia" w:eastAsia="宋体"/>
                <w:sz w:val="21"/>
                <w:szCs w:val="21"/>
                <w:shd w:val="clear" w:color="auto" w:fill="FFFFFF"/>
              </w:rPr>
              <w:t>参数</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80F7E4">
            <w:pPr>
              <w:pStyle w:val="81"/>
              <w:shd w:val="clear" w:color="auto" w:fill="FFFFFF"/>
              <w:rPr>
                <w:rFonts w:eastAsia="宋体"/>
                <w:sz w:val="21"/>
                <w:szCs w:val="21"/>
                <w:shd w:val="clear" w:color="auto" w:fill="FFFFFF"/>
              </w:rPr>
            </w:pPr>
            <w:r>
              <w:rPr>
                <w:rFonts w:hint="eastAsia" w:eastAsia="宋体"/>
                <w:sz w:val="21"/>
                <w:szCs w:val="21"/>
                <w:shd w:val="clear" w:color="auto" w:fill="FFFFFF"/>
              </w:rPr>
              <w:t>数量</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26D510">
            <w:pPr>
              <w:pStyle w:val="81"/>
              <w:shd w:val="clear" w:color="auto" w:fill="FFFFFF"/>
              <w:rPr>
                <w:rFonts w:eastAsia="宋体"/>
                <w:sz w:val="21"/>
                <w:szCs w:val="21"/>
                <w:shd w:val="clear" w:color="auto" w:fill="FFFFFF"/>
              </w:rPr>
            </w:pPr>
            <w:r>
              <w:rPr>
                <w:rFonts w:hint="eastAsia" w:eastAsia="宋体"/>
                <w:sz w:val="21"/>
                <w:szCs w:val="21"/>
                <w:shd w:val="clear" w:color="auto" w:fill="FFFFFF"/>
              </w:rPr>
              <w:t>单位</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5D1D93">
            <w:pPr>
              <w:pStyle w:val="81"/>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71607E95">
        <w:tblPrEx>
          <w:shd w:val="clear" w:color="auto" w:fill="FFFFFF"/>
          <w:tblCellMar>
            <w:top w:w="0" w:type="dxa"/>
            <w:left w:w="108" w:type="dxa"/>
            <w:bottom w:w="0" w:type="dxa"/>
            <w:right w:w="108" w:type="dxa"/>
          </w:tblCellMar>
        </w:tblPrEx>
        <w:trPr>
          <w:trHeight w:val="90" w:hRule="atLeast"/>
          <w:jc w:val="center"/>
        </w:trPr>
        <w:tc>
          <w:tcPr>
            <w:tcW w:w="1631"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9E3AB1">
            <w:pPr>
              <w:jc w:val="center"/>
              <w:rPr>
                <w:rFonts w:ascii="宋体" w:hAnsi="宋体" w:eastAsia="宋体"/>
                <w:sz w:val="21"/>
                <w:szCs w:val="21"/>
              </w:rPr>
            </w:pPr>
            <w:r>
              <w:rPr>
                <w:rFonts w:ascii="宋体" w:hAnsi="宋体" w:eastAsia="宋体"/>
                <w:sz w:val="21"/>
                <w:szCs w:val="21"/>
              </w:rPr>
              <w:t>生化处理</w:t>
            </w:r>
          </w:p>
        </w:tc>
        <w:tc>
          <w:tcPr>
            <w:tcW w:w="977"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F65097">
            <w:pPr>
              <w:jc w:val="center"/>
              <w:rPr>
                <w:sz w:val="21"/>
                <w:szCs w:val="21"/>
              </w:rPr>
            </w:pPr>
            <w:r>
              <w:rPr>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569497">
            <w:pPr>
              <w:jc w:val="center"/>
              <w:rPr>
                <w:rFonts w:ascii="宋体" w:hAnsi="宋体" w:eastAsia="宋体"/>
                <w:sz w:val="21"/>
                <w:szCs w:val="21"/>
              </w:rPr>
            </w:pPr>
            <w:r>
              <w:rPr>
                <w:rFonts w:ascii="宋体" w:hAnsi="宋体" w:eastAsia="宋体"/>
                <w:sz w:val="21"/>
                <w:szCs w:val="21"/>
              </w:rPr>
              <w:t>废水防治设施运行时间</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6B65B5">
            <w:pPr>
              <w:jc w:val="center"/>
              <w:rPr>
                <w:sz w:val="21"/>
                <w:szCs w:val="21"/>
              </w:rPr>
            </w:pP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7A6F4B">
            <w:pPr>
              <w:jc w:val="center"/>
              <w:rPr>
                <w:rFonts w:ascii="宋体" w:hAnsi="宋体" w:eastAsia="宋体"/>
                <w:sz w:val="21"/>
                <w:szCs w:val="21"/>
              </w:rPr>
            </w:pPr>
            <w:r>
              <w:rPr>
                <w:rFonts w:ascii="宋体" w:hAnsi="宋体" w:eastAsia="宋体"/>
                <w:sz w:val="21"/>
                <w:szCs w:val="21"/>
              </w:rPr>
              <w:t>h</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8766A5">
            <w:pPr>
              <w:jc w:val="center"/>
              <w:rPr>
                <w:rFonts w:ascii="宋体" w:hAnsi="宋体" w:eastAsia="宋体"/>
                <w:sz w:val="21"/>
                <w:szCs w:val="21"/>
              </w:rPr>
            </w:pPr>
          </w:p>
        </w:tc>
      </w:tr>
      <w:tr w14:paraId="0A477E64">
        <w:tblPrEx>
          <w:shd w:val="clear" w:color="auto" w:fill="FFFFFF"/>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EA1C62">
            <w:pPr>
              <w:jc w:val="center"/>
              <w:rPr>
                <w:rFonts w:ascii="宋体" w:hAnsi="宋体" w:eastAsia="宋体"/>
                <w:sz w:val="21"/>
                <w:szCs w:val="21"/>
              </w:rPr>
            </w:pPr>
            <w:r>
              <w:rPr>
                <w:rFonts w:ascii="宋体" w:hAnsi="宋体" w:eastAsia="宋体"/>
                <w:sz w:val="21"/>
                <w:szCs w:val="21"/>
              </w:rPr>
              <w:t>生化处理</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ACCDB8">
            <w:pPr>
              <w:jc w:val="center"/>
              <w:rPr>
                <w:sz w:val="21"/>
                <w:szCs w:val="21"/>
              </w:rPr>
            </w:pPr>
            <w:r>
              <w:rPr>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C36253">
            <w:pPr>
              <w:jc w:val="center"/>
              <w:rPr>
                <w:rFonts w:ascii="宋体" w:hAnsi="宋体" w:eastAsia="宋体"/>
                <w:sz w:val="21"/>
                <w:szCs w:val="21"/>
              </w:rPr>
            </w:pPr>
            <w:r>
              <w:rPr>
                <w:rFonts w:ascii="宋体" w:hAnsi="宋体" w:eastAsia="宋体"/>
                <w:sz w:val="21"/>
                <w:szCs w:val="21"/>
              </w:rPr>
              <w:t>废水治理设施设计处理能力</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A82807">
            <w:pPr>
              <w:jc w:val="center"/>
              <w:rPr>
                <w:sz w:val="21"/>
                <w:szCs w:val="21"/>
              </w:rPr>
            </w:pP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5FB4D3">
            <w:pPr>
              <w:jc w:val="center"/>
              <w:rPr>
                <w:rFonts w:ascii="宋体" w:hAnsi="宋体" w:eastAsia="宋体"/>
                <w:sz w:val="21"/>
                <w:szCs w:val="21"/>
              </w:rPr>
            </w:pPr>
            <w:r>
              <w:rPr>
                <w:rFonts w:ascii="宋体" w:hAnsi="宋体" w:eastAsia="宋体"/>
                <w:sz w:val="21"/>
                <w:szCs w:val="21"/>
              </w:rPr>
              <w:t>t/d</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8947BB">
            <w:pPr>
              <w:jc w:val="center"/>
              <w:rPr>
                <w:rFonts w:ascii="宋体" w:hAnsi="宋体" w:eastAsia="宋体"/>
                <w:sz w:val="21"/>
                <w:szCs w:val="21"/>
              </w:rPr>
            </w:pPr>
          </w:p>
        </w:tc>
      </w:tr>
      <w:tr w14:paraId="1D8E0A02">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771567">
            <w:pPr>
              <w:jc w:val="center"/>
              <w:rPr>
                <w:rFonts w:ascii="宋体" w:hAnsi="宋体" w:eastAsia="宋体"/>
                <w:sz w:val="21"/>
                <w:szCs w:val="21"/>
              </w:rPr>
            </w:pPr>
            <w:r>
              <w:rPr>
                <w:rFonts w:ascii="宋体" w:hAnsi="宋体" w:eastAsia="宋体"/>
                <w:sz w:val="21"/>
                <w:szCs w:val="21"/>
              </w:rPr>
              <w:t>生化处理</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0B485F">
            <w:pPr>
              <w:jc w:val="center"/>
              <w:rPr>
                <w:sz w:val="21"/>
                <w:szCs w:val="21"/>
              </w:rPr>
            </w:pPr>
            <w:r>
              <w:rPr>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BC92D">
            <w:pPr>
              <w:jc w:val="center"/>
              <w:rPr>
                <w:rFonts w:ascii="宋体" w:hAnsi="宋体" w:eastAsia="宋体"/>
                <w:sz w:val="21"/>
                <w:szCs w:val="21"/>
              </w:rPr>
            </w:pPr>
            <w:r>
              <w:rPr>
                <w:rFonts w:ascii="宋体" w:hAnsi="宋体" w:eastAsia="宋体"/>
                <w:sz w:val="21"/>
                <w:szCs w:val="21"/>
              </w:rPr>
              <w:t>污水处理量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2A40CD">
            <w:pPr>
              <w:jc w:val="center"/>
              <w:rPr>
                <w:sz w:val="21"/>
                <w:szCs w:val="21"/>
              </w:rPr>
            </w:pP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882FF1">
            <w:pPr>
              <w:jc w:val="center"/>
              <w:rPr>
                <w:rFonts w:ascii="宋体" w:hAnsi="宋体" w:eastAsia="宋体"/>
                <w:sz w:val="21"/>
                <w:szCs w:val="21"/>
              </w:rPr>
            </w:pPr>
            <w:r>
              <w:rPr>
                <w:rFonts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6D51F8">
            <w:pPr>
              <w:jc w:val="center"/>
              <w:rPr>
                <w:rFonts w:ascii="宋体" w:hAnsi="宋体" w:eastAsia="宋体"/>
                <w:sz w:val="21"/>
                <w:szCs w:val="21"/>
              </w:rPr>
            </w:pPr>
          </w:p>
        </w:tc>
      </w:tr>
      <w:tr w14:paraId="7254BC25">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583815">
            <w:pPr>
              <w:jc w:val="center"/>
              <w:rPr>
                <w:rFonts w:ascii="宋体" w:hAnsi="宋体" w:eastAsia="宋体"/>
                <w:sz w:val="21"/>
                <w:szCs w:val="21"/>
              </w:rPr>
            </w:pPr>
            <w:r>
              <w:rPr>
                <w:rFonts w:ascii="宋体" w:hAnsi="宋体" w:eastAsia="宋体"/>
                <w:sz w:val="21"/>
                <w:szCs w:val="21"/>
              </w:rPr>
              <w:t>生化处理</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CCA36D">
            <w:pPr>
              <w:jc w:val="center"/>
              <w:rPr>
                <w:sz w:val="21"/>
                <w:szCs w:val="21"/>
              </w:rPr>
            </w:pPr>
            <w:r>
              <w:rPr>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41CDB2">
            <w:pPr>
              <w:jc w:val="center"/>
              <w:rPr>
                <w:rFonts w:ascii="宋体" w:hAnsi="宋体" w:eastAsia="宋体"/>
                <w:sz w:val="21"/>
                <w:szCs w:val="21"/>
              </w:rPr>
            </w:pPr>
            <w:r>
              <w:rPr>
                <w:rFonts w:ascii="宋体" w:hAnsi="宋体" w:eastAsia="宋体"/>
                <w:sz w:val="21"/>
                <w:szCs w:val="21"/>
              </w:rPr>
              <w:t>污水回用量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AD5C4D">
            <w:pPr>
              <w:jc w:val="center"/>
              <w:rPr>
                <w:sz w:val="21"/>
                <w:szCs w:val="21"/>
              </w:rPr>
            </w:pP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A1ECD6">
            <w:pPr>
              <w:jc w:val="center"/>
              <w:rPr>
                <w:rFonts w:ascii="宋体" w:hAnsi="宋体" w:eastAsia="宋体"/>
                <w:sz w:val="21"/>
                <w:szCs w:val="21"/>
              </w:rPr>
            </w:pPr>
            <w:r>
              <w:rPr>
                <w:rFonts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8FEFEE">
            <w:pPr>
              <w:jc w:val="center"/>
              <w:rPr>
                <w:rFonts w:ascii="宋体" w:hAnsi="宋体" w:eastAsia="宋体"/>
                <w:sz w:val="21"/>
                <w:szCs w:val="21"/>
              </w:rPr>
            </w:pPr>
          </w:p>
        </w:tc>
      </w:tr>
      <w:tr w14:paraId="0B1FDE24">
        <w:tblPrEx>
          <w:shd w:val="clear" w:color="auto" w:fill="FFFFFF"/>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939E57">
            <w:pPr>
              <w:jc w:val="center"/>
              <w:rPr>
                <w:rFonts w:ascii="宋体" w:hAnsi="宋体" w:eastAsia="宋体"/>
                <w:sz w:val="21"/>
                <w:szCs w:val="21"/>
              </w:rPr>
            </w:pPr>
            <w:r>
              <w:rPr>
                <w:rFonts w:ascii="宋体" w:hAnsi="宋体" w:eastAsia="宋体"/>
                <w:sz w:val="21"/>
                <w:szCs w:val="21"/>
              </w:rPr>
              <w:t>生化处理</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C645F8">
            <w:pPr>
              <w:jc w:val="center"/>
              <w:rPr>
                <w:sz w:val="21"/>
                <w:szCs w:val="21"/>
              </w:rPr>
            </w:pPr>
            <w:r>
              <w:rPr>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7143ED">
            <w:pPr>
              <w:jc w:val="center"/>
              <w:rPr>
                <w:rFonts w:ascii="宋体" w:hAnsi="宋体" w:eastAsia="宋体"/>
                <w:sz w:val="21"/>
                <w:szCs w:val="21"/>
              </w:rPr>
            </w:pPr>
            <w:r>
              <w:rPr>
                <w:rFonts w:ascii="宋体" w:hAnsi="宋体" w:eastAsia="宋体"/>
                <w:sz w:val="21"/>
                <w:szCs w:val="21"/>
              </w:rPr>
              <w:t>污水排放量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2D7F0A">
            <w:pPr>
              <w:jc w:val="center"/>
              <w:rPr>
                <w:sz w:val="21"/>
                <w:szCs w:val="21"/>
              </w:rPr>
            </w:pP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BC1CEC">
            <w:pPr>
              <w:jc w:val="center"/>
              <w:rPr>
                <w:rFonts w:ascii="宋体" w:hAnsi="宋体" w:eastAsia="宋体"/>
                <w:sz w:val="21"/>
                <w:szCs w:val="21"/>
              </w:rPr>
            </w:pPr>
            <w:r>
              <w:rPr>
                <w:rFonts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1FB27E">
            <w:pPr>
              <w:jc w:val="center"/>
              <w:rPr>
                <w:rFonts w:ascii="宋体" w:hAnsi="宋体" w:eastAsia="宋体"/>
                <w:sz w:val="21"/>
                <w:szCs w:val="21"/>
              </w:rPr>
            </w:pPr>
          </w:p>
        </w:tc>
      </w:tr>
      <w:tr w14:paraId="2C8EA67B">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B583D5">
            <w:pPr>
              <w:jc w:val="center"/>
              <w:rPr>
                <w:rFonts w:ascii="宋体" w:hAnsi="宋体" w:eastAsia="宋体"/>
                <w:sz w:val="21"/>
                <w:szCs w:val="21"/>
              </w:rPr>
            </w:pPr>
            <w:r>
              <w:rPr>
                <w:rFonts w:ascii="宋体" w:hAnsi="宋体" w:eastAsia="宋体"/>
                <w:sz w:val="21"/>
                <w:szCs w:val="21"/>
              </w:rPr>
              <w:t>生化处理</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71C890">
            <w:pPr>
              <w:jc w:val="center"/>
              <w:rPr>
                <w:sz w:val="21"/>
                <w:szCs w:val="21"/>
              </w:rPr>
            </w:pPr>
            <w:r>
              <w:rPr>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16078F">
            <w:pPr>
              <w:jc w:val="center"/>
              <w:rPr>
                <w:rFonts w:ascii="宋体" w:hAnsi="宋体" w:eastAsia="宋体"/>
                <w:sz w:val="21"/>
                <w:szCs w:val="21"/>
              </w:rPr>
            </w:pPr>
            <w:r>
              <w:rPr>
                <w:rFonts w:ascii="宋体" w:hAnsi="宋体" w:eastAsia="宋体"/>
                <w:sz w:val="21"/>
                <w:szCs w:val="21"/>
              </w:rPr>
              <w:t>耗电量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D68C15">
            <w:pPr>
              <w:jc w:val="center"/>
              <w:rPr>
                <w:sz w:val="21"/>
                <w:szCs w:val="21"/>
              </w:rPr>
            </w:pP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D57CC8">
            <w:pPr>
              <w:jc w:val="center"/>
              <w:rPr>
                <w:rFonts w:ascii="宋体" w:hAnsi="宋体" w:eastAsia="宋体"/>
                <w:sz w:val="21"/>
                <w:szCs w:val="21"/>
              </w:rPr>
            </w:pPr>
            <w:r>
              <w:rPr>
                <w:rFonts w:ascii="宋体" w:hAnsi="宋体" w:eastAsia="宋体"/>
                <w:sz w:val="21"/>
                <w:szCs w:val="21"/>
              </w:rPr>
              <w:t>KWh</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29A17D">
            <w:pPr>
              <w:jc w:val="center"/>
              <w:rPr>
                <w:rFonts w:ascii="宋体" w:hAnsi="宋体" w:eastAsia="宋体"/>
                <w:sz w:val="21"/>
                <w:szCs w:val="21"/>
              </w:rPr>
            </w:pPr>
          </w:p>
        </w:tc>
      </w:tr>
      <w:tr w14:paraId="21B394A2">
        <w:tblPrEx>
          <w:shd w:val="clear" w:color="auto" w:fill="FFFFFF"/>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4E2FDF">
            <w:pPr>
              <w:jc w:val="center"/>
              <w:rPr>
                <w:rFonts w:ascii="宋体" w:hAnsi="宋体" w:eastAsia="宋体"/>
                <w:sz w:val="21"/>
                <w:szCs w:val="21"/>
              </w:rPr>
            </w:pPr>
            <w:r>
              <w:rPr>
                <w:rFonts w:ascii="宋体" w:hAnsi="宋体" w:eastAsia="宋体"/>
                <w:sz w:val="21"/>
                <w:szCs w:val="21"/>
              </w:rPr>
              <w:t>生化处理</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A6C20D">
            <w:pPr>
              <w:jc w:val="center"/>
              <w:rPr>
                <w:sz w:val="21"/>
                <w:szCs w:val="21"/>
              </w:rPr>
            </w:pPr>
            <w:r>
              <w:rPr>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C883C">
            <w:pPr>
              <w:jc w:val="center"/>
              <w:rPr>
                <w:rFonts w:ascii="宋体" w:hAnsi="宋体" w:eastAsia="宋体"/>
                <w:sz w:val="21"/>
                <w:szCs w:val="21"/>
              </w:rPr>
            </w:pPr>
            <w:r>
              <w:rPr>
                <w:rFonts w:ascii="宋体" w:hAnsi="宋体" w:eastAsia="宋体"/>
                <w:sz w:val="21"/>
                <w:szCs w:val="21"/>
              </w:rPr>
              <w:t>运行费用</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ADB698">
            <w:pPr>
              <w:jc w:val="center"/>
              <w:rPr>
                <w:sz w:val="21"/>
                <w:szCs w:val="21"/>
              </w:rPr>
            </w:pP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163101">
            <w:pPr>
              <w:jc w:val="center"/>
              <w:rPr>
                <w:rFonts w:ascii="宋体" w:hAnsi="宋体" w:eastAsia="宋体"/>
                <w:sz w:val="21"/>
                <w:szCs w:val="21"/>
              </w:rPr>
            </w:pPr>
            <w:r>
              <w:rPr>
                <w:rFonts w:ascii="宋体" w:hAnsi="宋体" w:eastAsia="宋体"/>
                <w:sz w:val="21"/>
                <w:szCs w:val="21"/>
              </w:rPr>
              <w:t>万元</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F99E6F">
            <w:pPr>
              <w:jc w:val="center"/>
              <w:rPr>
                <w:rFonts w:ascii="宋体" w:hAnsi="宋体" w:eastAsia="宋体"/>
                <w:sz w:val="21"/>
                <w:szCs w:val="21"/>
              </w:rPr>
            </w:pPr>
          </w:p>
        </w:tc>
      </w:tr>
      <w:tr w14:paraId="385BC598">
        <w:tblPrEx>
          <w:shd w:val="clear" w:color="auto" w:fill="FFFFFF"/>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94FA2A">
            <w:pPr>
              <w:jc w:val="center"/>
              <w:rPr>
                <w:rFonts w:ascii="宋体" w:hAnsi="宋体" w:eastAsia="宋体"/>
                <w:sz w:val="21"/>
                <w:szCs w:val="21"/>
              </w:rPr>
            </w:pPr>
            <w:r>
              <w:rPr>
                <w:rFonts w:ascii="宋体" w:hAnsi="宋体" w:eastAsia="宋体"/>
                <w:sz w:val="21"/>
                <w:szCs w:val="21"/>
              </w:rPr>
              <w:t>生化处理</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F2A0C8">
            <w:pPr>
              <w:jc w:val="center"/>
              <w:rPr>
                <w:sz w:val="21"/>
                <w:szCs w:val="21"/>
              </w:rPr>
            </w:pPr>
            <w:r>
              <w:rPr>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5EAEAA">
            <w:pPr>
              <w:jc w:val="center"/>
              <w:rPr>
                <w:rFonts w:ascii="宋体" w:hAnsi="宋体" w:eastAsia="宋体"/>
                <w:sz w:val="21"/>
                <w:szCs w:val="21"/>
              </w:rPr>
            </w:pPr>
            <w:r>
              <w:rPr>
                <w:rFonts w:ascii="宋体" w:hAnsi="宋体" w:eastAsia="宋体"/>
                <w:sz w:val="21"/>
                <w:szCs w:val="21"/>
              </w:rPr>
              <w:t>污染物处理效率</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FE017C">
            <w:pPr>
              <w:jc w:val="center"/>
              <w:rPr>
                <w:sz w:val="21"/>
                <w:szCs w:val="21"/>
              </w:rPr>
            </w:pP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707E54">
            <w:pPr>
              <w:jc w:val="center"/>
              <w:rPr>
                <w:rFonts w:ascii="宋体" w:hAnsi="宋体" w:eastAsia="宋体"/>
                <w:sz w:val="21"/>
                <w:szCs w:val="21"/>
              </w:rPr>
            </w:pPr>
            <w:r>
              <w:rPr>
                <w:rFonts w:ascii="宋体" w:hAnsi="宋体" w:eastAsia="宋体"/>
                <w:sz w:val="21"/>
                <w:szCs w:val="21"/>
              </w:rPr>
              <w: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DA6696">
            <w:pPr>
              <w:jc w:val="center"/>
              <w:rPr>
                <w:rFonts w:ascii="宋体" w:hAnsi="宋体" w:eastAsia="宋体"/>
                <w:sz w:val="21"/>
                <w:szCs w:val="21"/>
              </w:rPr>
            </w:pPr>
          </w:p>
        </w:tc>
      </w:tr>
    </w:tbl>
    <w:p w14:paraId="1824486B"/>
    <w:p w14:paraId="19167512">
      <w:pPr>
        <w:pageBreakBefore/>
      </w:pPr>
    </w:p>
    <w:p w14:paraId="0A7DC461">
      <w:pPr>
        <w:pStyle w:val="3"/>
        <w:spacing w:line="480" w:lineRule="auto"/>
      </w:pPr>
      <w:r>
        <w:rPr>
          <w:rFonts w:ascii="宋体" w:hAnsi="宋体" w:eastAsia="宋体" w:cs="宋体"/>
          <w:b/>
          <w:sz w:val="30"/>
        </w:rPr>
        <w:t>（二）异常运转信息</w:t>
      </w:r>
    </w:p>
    <w:p w14:paraId="505CECA5">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污染治理设施异常运转情况表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919"/>
        <w:gridCol w:w="2413"/>
        <w:gridCol w:w="3038"/>
        <w:gridCol w:w="1175"/>
        <w:gridCol w:w="2975"/>
        <w:gridCol w:w="2102"/>
        <w:gridCol w:w="1487"/>
      </w:tblGrid>
      <w:tr w14:paraId="3F512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5" w:hRule="atLeast"/>
          <w:jc w:val="center"/>
        </w:trPr>
        <w:tc>
          <w:tcPr>
            <w:tcW w:w="326" w:type="pct"/>
            <w:vMerge w:val="restart"/>
            <w:tcBorders>
              <w:tl2br w:val="nil"/>
              <w:tr2bl w:val="nil"/>
            </w:tcBorders>
            <w:shd w:val="clear" w:color="auto" w:fill="FFFFFF"/>
            <w:tcMar>
              <w:top w:w="60" w:type="dxa"/>
              <w:left w:w="75" w:type="dxa"/>
              <w:bottom w:w="60" w:type="dxa"/>
              <w:right w:w="75" w:type="dxa"/>
            </w:tcMar>
            <w:vAlign w:val="center"/>
          </w:tcPr>
          <w:p w14:paraId="7F146888">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故障类型</w:t>
            </w:r>
          </w:p>
        </w:tc>
        <w:tc>
          <w:tcPr>
            <w:tcW w:w="854" w:type="pct"/>
            <w:vMerge w:val="restart"/>
            <w:tcBorders>
              <w:tl2br w:val="nil"/>
              <w:tr2bl w:val="nil"/>
            </w:tcBorders>
            <w:shd w:val="clear" w:color="auto" w:fill="FFFFFF"/>
            <w:tcMar>
              <w:top w:w="60" w:type="dxa"/>
              <w:left w:w="75" w:type="dxa"/>
              <w:bottom w:w="60" w:type="dxa"/>
              <w:right w:w="75" w:type="dxa"/>
            </w:tcMar>
            <w:vAlign w:val="center"/>
          </w:tcPr>
          <w:p w14:paraId="72DC3EF4">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超标时段</w:t>
            </w:r>
          </w:p>
          <w:p w14:paraId="5D6F12C0">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(开始时段-结束时段)</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348215DB">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故障设施</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623D76C2">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故障原因</w:t>
            </w:r>
          </w:p>
        </w:tc>
        <w:tc>
          <w:tcPr>
            <w:tcW w:w="1798" w:type="pct"/>
            <w:gridSpan w:val="2"/>
            <w:tcBorders>
              <w:tl2br w:val="nil"/>
              <w:tr2bl w:val="nil"/>
            </w:tcBorders>
            <w:shd w:val="clear" w:color="auto" w:fill="FFFFFF"/>
            <w:tcMar>
              <w:top w:w="60" w:type="dxa"/>
              <w:left w:w="75" w:type="dxa"/>
              <w:bottom w:w="60" w:type="dxa"/>
              <w:right w:w="75" w:type="dxa"/>
            </w:tcMar>
            <w:vAlign w:val="center"/>
          </w:tcPr>
          <w:p w14:paraId="3555D124">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各排放因子浓度</w:t>
            </w:r>
          </w:p>
          <w:p w14:paraId="7728544C">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（mg/m³或者dB（A））</w:t>
            </w:r>
          </w:p>
        </w:tc>
        <w:tc>
          <w:tcPr>
            <w:tcW w:w="527" w:type="pct"/>
            <w:vMerge w:val="restart"/>
            <w:tcBorders>
              <w:tl2br w:val="nil"/>
              <w:tr2bl w:val="nil"/>
            </w:tcBorders>
            <w:shd w:val="clear" w:color="auto" w:fill="FFFFFF"/>
            <w:tcMar>
              <w:top w:w="60" w:type="dxa"/>
              <w:left w:w="75" w:type="dxa"/>
              <w:bottom w:w="60" w:type="dxa"/>
              <w:right w:w="75" w:type="dxa"/>
            </w:tcMar>
            <w:vAlign w:val="center"/>
          </w:tcPr>
          <w:p w14:paraId="20534F43">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应对</w:t>
            </w:r>
          </w:p>
          <w:p w14:paraId="21645657">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措施</w:t>
            </w:r>
          </w:p>
        </w:tc>
      </w:tr>
      <w:tr w14:paraId="186EB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DBB8505">
            <w:pPr>
              <w:pStyle w:val="90"/>
              <w:shd w:val="clear" w:color="auto" w:fill="FFFFFF"/>
              <w:rPr>
                <w:rFonts w:eastAsia="宋体"/>
                <w:sz w:val="21"/>
                <w:szCs w:val="21"/>
                <w:shd w:val="clear" w:color="auto" w:fill="FFFFFF"/>
                <w:lang w:eastAsia="zh-CN"/>
              </w:rPr>
            </w:pPr>
          </w:p>
        </w:tc>
        <w:tc>
          <w:tcPr>
            <w:tcW w:w="854" w:type="pct"/>
            <w:vMerge w:val="continue"/>
            <w:tcBorders>
              <w:tl2br w:val="nil"/>
              <w:tr2bl w:val="nil"/>
            </w:tcBorders>
            <w:shd w:val="clear" w:color="auto" w:fill="FFFFFF"/>
            <w:tcMar>
              <w:top w:w="60" w:type="dxa"/>
              <w:left w:w="75" w:type="dxa"/>
              <w:bottom w:w="60" w:type="dxa"/>
              <w:right w:w="75" w:type="dxa"/>
            </w:tcMar>
            <w:vAlign w:val="center"/>
          </w:tcPr>
          <w:p w14:paraId="216C7D33">
            <w:pPr>
              <w:pStyle w:val="90"/>
              <w:shd w:val="clear" w:color="auto" w:fill="FFFFFF"/>
              <w:rPr>
                <w:rFonts w:eastAsia="宋体"/>
                <w:sz w:val="21"/>
                <w:szCs w:val="21"/>
                <w:shd w:val="clear" w:color="auto" w:fill="FFFFFF"/>
                <w:lang w:eastAsia="zh-CN"/>
              </w:rPr>
            </w:pP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45A32A1">
            <w:pPr>
              <w:pStyle w:val="90"/>
              <w:shd w:val="clear" w:color="auto" w:fill="FFFFFF"/>
              <w:rPr>
                <w:rFonts w:eastAsia="宋体"/>
                <w:sz w:val="21"/>
                <w:szCs w:val="21"/>
                <w:shd w:val="clear" w:color="auto" w:fill="FFFFFF"/>
                <w:lang w:eastAsia="zh-CN"/>
              </w:rPr>
            </w:pP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1F69CE2">
            <w:pPr>
              <w:pStyle w:val="90"/>
              <w:shd w:val="clear" w:color="auto" w:fill="FFFFFF"/>
              <w:rPr>
                <w:rFonts w:eastAsia="宋体"/>
                <w:sz w:val="21"/>
                <w:szCs w:val="21"/>
                <w:shd w:val="clear" w:color="auto" w:fill="FFFFFF"/>
                <w:lang w:eastAsia="zh-CN"/>
              </w:rPr>
            </w:pPr>
          </w:p>
        </w:tc>
        <w:tc>
          <w:tcPr>
            <w:tcW w:w="1053" w:type="pct"/>
            <w:tcBorders>
              <w:tl2br w:val="nil"/>
              <w:tr2bl w:val="nil"/>
            </w:tcBorders>
            <w:shd w:val="clear" w:color="auto" w:fill="FFFFFF"/>
            <w:tcMar>
              <w:top w:w="60" w:type="dxa"/>
              <w:left w:w="75" w:type="dxa"/>
              <w:bottom w:w="60" w:type="dxa"/>
              <w:right w:w="75" w:type="dxa"/>
            </w:tcMar>
            <w:vAlign w:val="center"/>
          </w:tcPr>
          <w:p w14:paraId="4905C685">
            <w:pPr>
              <w:pStyle w:val="90"/>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污染因子</w:t>
            </w:r>
          </w:p>
        </w:tc>
        <w:tc>
          <w:tcPr>
            <w:tcW w:w="745" w:type="pct"/>
            <w:tcBorders>
              <w:tl2br w:val="nil"/>
              <w:tr2bl w:val="nil"/>
            </w:tcBorders>
            <w:shd w:val="clear" w:color="auto" w:fill="FFFFFF"/>
            <w:tcMar>
              <w:top w:w="60" w:type="dxa"/>
              <w:left w:w="75" w:type="dxa"/>
              <w:bottom w:w="60" w:type="dxa"/>
              <w:right w:w="75" w:type="dxa"/>
            </w:tcMar>
            <w:vAlign w:val="center"/>
          </w:tcPr>
          <w:p w14:paraId="6215B94D">
            <w:pPr>
              <w:pStyle w:val="90"/>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排放范围</w:t>
            </w:r>
          </w:p>
        </w:tc>
        <w:tc>
          <w:tcPr>
            <w:tcW w:w="527" w:type="pct"/>
            <w:vMerge w:val="continue"/>
            <w:tcBorders>
              <w:tl2br w:val="nil"/>
              <w:tr2bl w:val="nil"/>
            </w:tcBorders>
            <w:shd w:val="clear" w:color="auto" w:fill="FFFFFF"/>
            <w:tcMar>
              <w:top w:w="60" w:type="dxa"/>
              <w:left w:w="75" w:type="dxa"/>
              <w:bottom w:w="60" w:type="dxa"/>
              <w:right w:w="75" w:type="dxa"/>
            </w:tcMar>
            <w:vAlign w:val="center"/>
          </w:tcPr>
          <w:p w14:paraId="6851B985">
            <w:pPr>
              <w:pStyle w:val="90"/>
              <w:shd w:val="clear" w:color="auto" w:fill="FFFFFF"/>
              <w:rPr>
                <w:rFonts w:eastAsia="宋体"/>
                <w:sz w:val="21"/>
                <w:szCs w:val="21"/>
                <w:shd w:val="clear" w:color="auto" w:fill="FFFFFF"/>
                <w:lang w:eastAsia="zh-CN"/>
              </w:rPr>
            </w:pPr>
          </w:p>
        </w:tc>
      </w:tr>
      <w:tr w14:paraId="645B4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restart"/>
            <w:tcBorders>
              <w:tl2br w:val="nil"/>
              <w:tr2bl w:val="nil"/>
            </w:tcBorders>
            <w:shd w:val="clear" w:color="auto" w:fill="FFFFFF"/>
            <w:tcMar>
              <w:top w:w="60" w:type="dxa"/>
              <w:left w:w="75" w:type="dxa"/>
              <w:bottom w:w="60" w:type="dxa"/>
              <w:right w:w="75" w:type="dxa"/>
            </w:tcMar>
            <w:vAlign w:val="center"/>
          </w:tcPr>
          <w:p w14:paraId="5E051C11">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943BC80">
            <w:pPr>
              <w:jc w:val="center"/>
              <w:rPr>
                <w:sz w:val="21"/>
                <w:szCs w:val="21"/>
                <w:lang w:eastAsia="zh-CN"/>
              </w:rPr>
            </w:pPr>
            <w:r>
              <w:rPr>
                <w:sz w:val="21"/>
                <w:szCs w:val="21"/>
              </w:rPr>
              <w:t>2025-10-08 10:00-2025-10-08 10:59</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0F665ED4">
            <w:pPr>
              <w:jc w:val="center"/>
              <w:rPr>
                <w:rFonts w:ascii="宋体" w:hAnsi="宋体" w:eastAsia="宋体"/>
                <w:sz w:val="21"/>
                <w:szCs w:val="21"/>
                <w:lang w:eastAsia="zh-CN"/>
              </w:rPr>
            </w:pPr>
            <w:r>
              <w:rPr>
                <w:rFonts w:ascii="宋体" w:hAnsi="宋体" w:eastAsia="宋体"/>
                <w:sz w:val="21"/>
                <w:szCs w:val="21"/>
              </w:rPr>
              <w:t>TA001-/</w:t>
            </w:r>
          </w:p>
        </w:tc>
        <w:tc>
          <w:tcPr>
            <w:tcW w:w="416" w:type="pct"/>
            <w:tcBorders>
              <w:tl2br w:val="nil"/>
              <w:tr2bl w:val="nil"/>
            </w:tcBorders>
            <w:shd w:val="clear" w:color="auto" w:fill="FFFFFF"/>
            <w:tcMar>
              <w:top w:w="60" w:type="dxa"/>
              <w:left w:w="75" w:type="dxa"/>
              <w:bottom w:w="60" w:type="dxa"/>
              <w:right w:w="75" w:type="dxa"/>
            </w:tcMar>
            <w:vAlign w:val="center"/>
          </w:tcPr>
          <w:p w14:paraId="389DC2C9">
            <w:pPr>
              <w:jc w:val="center"/>
              <w:rPr>
                <w:rFonts w:ascii="宋体" w:hAnsi="宋体" w:eastAsia="宋体"/>
                <w:sz w:val="21"/>
                <w:szCs w:val="21"/>
              </w:rPr>
            </w:pPr>
            <w:r>
              <w:rPr>
                <w:rFonts w:ascii="宋体" w:hAnsi="宋体" w:eastAsia="宋体"/>
                <w:sz w:val="21"/>
                <w:szCs w:val="21"/>
              </w:rPr>
              <w:t>生产设备故障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69D161E4">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7752E9D2">
            <w:pPr>
              <w:jc w:val="center"/>
              <w:rPr>
                <w:rFonts w:ascii="宋体" w:hAnsi="宋体" w:eastAsia="宋体"/>
                <w:sz w:val="21"/>
                <w:szCs w:val="21"/>
              </w:rPr>
            </w:pPr>
            <w:r>
              <w:rPr>
                <w:rFonts w:ascii="宋体" w:hAnsi="宋体" w:eastAsia="宋体"/>
                <w:sz w:val="21"/>
                <w:szCs w:val="21"/>
              </w:rPr>
              <w:t>-0.25</w:t>
            </w:r>
          </w:p>
        </w:tc>
        <w:tc>
          <w:tcPr>
            <w:tcW w:w="527" w:type="pct"/>
            <w:tcBorders>
              <w:tl2br w:val="nil"/>
              <w:tr2bl w:val="nil"/>
            </w:tcBorders>
            <w:shd w:val="clear" w:color="auto" w:fill="FFFFFF"/>
            <w:tcMar>
              <w:top w:w="60" w:type="dxa"/>
              <w:left w:w="75" w:type="dxa"/>
              <w:bottom w:w="60" w:type="dxa"/>
              <w:right w:w="75" w:type="dxa"/>
            </w:tcMar>
            <w:vAlign w:val="center"/>
          </w:tcPr>
          <w:p w14:paraId="6BF8A152">
            <w:pPr>
              <w:jc w:val="center"/>
              <w:rPr>
                <w:rFonts w:ascii="宋体" w:hAnsi="宋体" w:eastAsia="宋体"/>
                <w:sz w:val="21"/>
                <w:szCs w:val="21"/>
              </w:rPr>
            </w:pPr>
            <w:r>
              <w:rPr>
                <w:rFonts w:ascii="宋体" w:hAnsi="宋体" w:eastAsia="宋体"/>
                <w:sz w:val="21"/>
                <w:szCs w:val="21"/>
              </w:rPr>
              <w:t>处理异常设备</w:t>
            </w:r>
          </w:p>
        </w:tc>
      </w:tr>
      <w:tr w14:paraId="58E92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5C96CA4">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E187189">
            <w:pPr>
              <w:jc w:val="center"/>
              <w:rPr>
                <w:sz w:val="21"/>
                <w:szCs w:val="21"/>
                <w:lang w:eastAsia="zh-CN"/>
              </w:rPr>
            </w:pPr>
            <w:r>
              <w:rPr>
                <w:sz w:val="21"/>
                <w:szCs w:val="21"/>
              </w:rPr>
              <w:t>2025-10-13 22:00-2025-10-13 22:59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0E6DB85">
            <w:pPr>
              <w:jc w:val="center"/>
              <w:rPr>
                <w:rFonts w:ascii="宋体" w:hAnsi="宋体" w:eastAsia="宋体"/>
                <w:sz w:val="21"/>
                <w:szCs w:val="21"/>
                <w:lang w:eastAsia="zh-CN"/>
              </w:rPr>
            </w:pPr>
            <w:r>
              <w:rPr>
                <w:rFonts w:ascii="宋体" w:hAnsi="宋体" w:eastAsia="宋体"/>
                <w:sz w:val="21"/>
                <w:szCs w:val="21"/>
              </w:rPr>
              <w:t>TA001-/</w:t>
            </w:r>
          </w:p>
        </w:tc>
        <w:tc>
          <w:tcPr>
            <w:tcW w:w="416" w:type="pct"/>
            <w:tcBorders>
              <w:tl2br w:val="nil"/>
              <w:tr2bl w:val="nil"/>
            </w:tcBorders>
            <w:shd w:val="clear" w:color="auto" w:fill="FFFFFF"/>
            <w:tcMar>
              <w:top w:w="60" w:type="dxa"/>
              <w:left w:w="75" w:type="dxa"/>
              <w:bottom w:w="60" w:type="dxa"/>
              <w:right w:w="75" w:type="dxa"/>
            </w:tcMar>
            <w:vAlign w:val="center"/>
          </w:tcPr>
          <w:p w14:paraId="2FA83F97">
            <w:pPr>
              <w:jc w:val="center"/>
              <w:rPr>
                <w:rFonts w:ascii="宋体" w:hAnsi="宋体" w:eastAsia="宋体"/>
                <w:sz w:val="21"/>
                <w:szCs w:val="21"/>
              </w:rPr>
            </w:pPr>
            <w:r>
              <w:rPr>
                <w:rFonts w:ascii="宋体" w:hAnsi="宋体" w:eastAsia="宋体"/>
                <w:sz w:val="21"/>
                <w:szCs w:val="21"/>
              </w:rPr>
              <w:t>4号炉故障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08488842">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C7A26A1">
            <w:pPr>
              <w:jc w:val="center"/>
              <w:rPr>
                <w:rFonts w:ascii="宋体" w:hAnsi="宋体" w:eastAsia="宋体"/>
                <w:sz w:val="21"/>
                <w:szCs w:val="21"/>
              </w:rPr>
            </w:pPr>
            <w:r>
              <w:rPr>
                <w:rFonts w:ascii="宋体" w:hAnsi="宋体" w:eastAsia="宋体"/>
                <w:sz w:val="21"/>
                <w:szCs w:val="21"/>
              </w:rPr>
              <w:t>202.30</w:t>
            </w:r>
          </w:p>
        </w:tc>
        <w:tc>
          <w:tcPr>
            <w:tcW w:w="527" w:type="pct"/>
            <w:tcBorders>
              <w:tl2br w:val="nil"/>
              <w:tr2bl w:val="nil"/>
            </w:tcBorders>
            <w:shd w:val="clear" w:color="auto" w:fill="FFFFFF"/>
            <w:tcMar>
              <w:top w:w="60" w:type="dxa"/>
              <w:left w:w="75" w:type="dxa"/>
              <w:bottom w:w="60" w:type="dxa"/>
              <w:right w:w="75" w:type="dxa"/>
            </w:tcMar>
            <w:vAlign w:val="center"/>
          </w:tcPr>
          <w:p w14:paraId="02E97F20">
            <w:pPr>
              <w:jc w:val="center"/>
              <w:rPr>
                <w:rFonts w:ascii="宋体" w:hAnsi="宋体" w:eastAsia="宋体"/>
                <w:sz w:val="21"/>
                <w:szCs w:val="21"/>
              </w:rPr>
            </w:pPr>
            <w:r>
              <w:rPr>
                <w:rFonts w:ascii="宋体" w:hAnsi="宋体" w:eastAsia="宋体"/>
                <w:sz w:val="21"/>
                <w:szCs w:val="21"/>
              </w:rPr>
              <w:t>4号炉故障</w:t>
            </w:r>
          </w:p>
        </w:tc>
      </w:tr>
      <w:tr w14:paraId="4E99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3737692">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9E49906">
            <w:pPr>
              <w:jc w:val="center"/>
              <w:rPr>
                <w:sz w:val="21"/>
                <w:szCs w:val="21"/>
                <w:lang w:eastAsia="zh-CN"/>
              </w:rPr>
            </w:pPr>
            <w:r>
              <w:rPr>
                <w:sz w:val="21"/>
                <w:szCs w:val="21"/>
              </w:rPr>
              <w:t>2025-10-15 06:57-2025-10-15 16:59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4FC0188">
            <w:pPr>
              <w:jc w:val="center"/>
              <w:rPr>
                <w:rFonts w:ascii="宋体" w:hAnsi="宋体" w:eastAsia="宋体"/>
                <w:sz w:val="21"/>
                <w:szCs w:val="21"/>
                <w:lang w:eastAsia="zh-CN"/>
              </w:rPr>
            </w:pPr>
            <w:r>
              <w:rPr>
                <w:rFonts w:ascii="宋体" w:hAnsi="宋体" w:eastAsia="宋体"/>
                <w:sz w:val="21"/>
                <w:szCs w:val="21"/>
              </w:rPr>
              <w:t>TA001-/</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19A64804">
            <w:pPr>
              <w:jc w:val="center"/>
              <w:rPr>
                <w:rFonts w:ascii="宋体" w:hAnsi="宋体" w:eastAsia="宋体"/>
                <w:sz w:val="21"/>
                <w:szCs w:val="21"/>
              </w:rPr>
            </w:pPr>
            <w:r>
              <w:rPr>
                <w:rFonts w:ascii="宋体" w:hAnsi="宋体" w:eastAsia="宋体"/>
                <w:sz w:val="21"/>
                <w:szCs w:val="21"/>
              </w:rPr>
              <w:t>日常校准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23B8A9D9">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74B03887">
            <w:pPr>
              <w:jc w:val="center"/>
              <w:rPr>
                <w:rFonts w:ascii="宋体" w:hAnsi="宋体" w:eastAsia="宋体"/>
                <w:sz w:val="21"/>
                <w:szCs w:val="21"/>
              </w:rPr>
            </w:pPr>
            <w:r>
              <w:rPr>
                <w:rFonts w:ascii="宋体" w:hAnsi="宋体" w:eastAsia="宋体"/>
                <w:sz w:val="21"/>
                <w:szCs w:val="21"/>
              </w:rPr>
              <w:t>1328.18</w:t>
            </w:r>
          </w:p>
        </w:tc>
        <w:tc>
          <w:tcPr>
            <w:tcW w:w="527" w:type="pct"/>
            <w:tcBorders>
              <w:tl2br w:val="nil"/>
              <w:tr2bl w:val="nil"/>
            </w:tcBorders>
            <w:shd w:val="clear" w:color="auto" w:fill="FFFFFF"/>
            <w:tcMar>
              <w:top w:w="60" w:type="dxa"/>
              <w:left w:w="75" w:type="dxa"/>
              <w:bottom w:w="60" w:type="dxa"/>
              <w:right w:w="75" w:type="dxa"/>
            </w:tcMar>
            <w:vAlign w:val="center"/>
          </w:tcPr>
          <w:p w14:paraId="0993DF63">
            <w:pPr>
              <w:jc w:val="center"/>
              <w:rPr>
                <w:rFonts w:ascii="宋体" w:hAnsi="宋体" w:eastAsia="宋体"/>
                <w:sz w:val="21"/>
                <w:szCs w:val="21"/>
              </w:rPr>
            </w:pPr>
            <w:r>
              <w:rPr>
                <w:rFonts w:ascii="宋体" w:hAnsi="宋体" w:eastAsia="宋体"/>
                <w:sz w:val="21"/>
                <w:szCs w:val="21"/>
              </w:rPr>
              <w:t>日常校准</w:t>
            </w:r>
            <w:r>
              <w:rPr>
                <w:rFonts w:ascii="宋体" w:hAnsi="宋体" w:eastAsia="宋体"/>
                <w:sz w:val="21"/>
                <w:szCs w:val="21"/>
              </w:rPr>
              <w:br w:type="textWrapping"/>
            </w:r>
          </w:p>
        </w:tc>
      </w:tr>
      <w:tr w14:paraId="5668B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B425D91">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BB30C49">
            <w:pPr>
              <w:jc w:val="center"/>
              <w:rPr>
                <w:sz w:val="21"/>
                <w:szCs w:val="21"/>
                <w:lang w:eastAsia="zh-CN"/>
              </w:rPr>
            </w:pPr>
            <w:r>
              <w:rPr>
                <w:sz w:val="21"/>
                <w:szCs w:val="21"/>
              </w:rPr>
              <w:t>2025-10-15 06:57-2025-10-15 16:59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72F62AA">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69025044">
            <w:pPr>
              <w:jc w:val="center"/>
              <w:rPr>
                <w:rFonts w:ascii="宋体" w:hAnsi="宋体" w:eastAsia="宋体"/>
                <w:sz w:val="21"/>
                <w:szCs w:val="21"/>
              </w:rPr>
            </w:pPr>
            <w:r>
              <w:rPr>
                <w:rFonts w:ascii="宋体" w:hAnsi="宋体" w:eastAsia="宋体"/>
                <w:sz w:val="21"/>
                <w:szCs w:val="21"/>
              </w:rPr>
              <w:t>日常校准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4477A983">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70E1FAC">
            <w:pPr>
              <w:jc w:val="center"/>
              <w:rPr>
                <w:rFonts w:ascii="宋体" w:hAnsi="宋体" w:eastAsia="宋体"/>
                <w:sz w:val="21"/>
                <w:szCs w:val="21"/>
              </w:rPr>
            </w:pPr>
            <w:r>
              <w:rPr>
                <w:rFonts w:ascii="宋体" w:hAnsi="宋体" w:eastAsia="宋体"/>
                <w:sz w:val="21"/>
                <w:szCs w:val="21"/>
              </w:rPr>
              <w:t>255.47</w:t>
            </w:r>
          </w:p>
        </w:tc>
        <w:tc>
          <w:tcPr>
            <w:tcW w:w="527" w:type="pct"/>
            <w:tcBorders>
              <w:tl2br w:val="nil"/>
              <w:tr2bl w:val="nil"/>
            </w:tcBorders>
            <w:shd w:val="clear" w:color="auto" w:fill="FFFFFF"/>
            <w:tcMar>
              <w:top w:w="60" w:type="dxa"/>
              <w:left w:w="75" w:type="dxa"/>
              <w:bottom w:w="60" w:type="dxa"/>
              <w:right w:w="75" w:type="dxa"/>
            </w:tcMar>
            <w:vAlign w:val="center"/>
          </w:tcPr>
          <w:p w14:paraId="21551999">
            <w:pPr>
              <w:jc w:val="center"/>
              <w:rPr>
                <w:rFonts w:ascii="宋体" w:hAnsi="宋体" w:eastAsia="宋体"/>
                <w:sz w:val="21"/>
                <w:szCs w:val="21"/>
              </w:rPr>
            </w:pPr>
            <w:r>
              <w:rPr>
                <w:rFonts w:ascii="宋体" w:hAnsi="宋体" w:eastAsia="宋体"/>
                <w:sz w:val="21"/>
                <w:szCs w:val="21"/>
              </w:rPr>
              <w:t>日常校准</w:t>
            </w:r>
            <w:r>
              <w:rPr>
                <w:rFonts w:ascii="宋体" w:hAnsi="宋体" w:eastAsia="宋体"/>
                <w:sz w:val="21"/>
                <w:szCs w:val="21"/>
              </w:rPr>
              <w:br w:type="textWrapping"/>
            </w:r>
          </w:p>
        </w:tc>
      </w:tr>
      <w:tr w14:paraId="3FFEE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3E8FDE8">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01D70F5">
            <w:pPr>
              <w:jc w:val="center"/>
              <w:rPr>
                <w:sz w:val="21"/>
                <w:szCs w:val="21"/>
                <w:lang w:eastAsia="zh-CN"/>
              </w:rPr>
            </w:pPr>
            <w:r>
              <w:rPr>
                <w:sz w:val="21"/>
                <w:szCs w:val="21"/>
              </w:rPr>
              <w:t>2025-11-22 11:00-2025-12-22 20:59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67DB361">
            <w:pPr>
              <w:jc w:val="center"/>
              <w:rPr>
                <w:rFonts w:ascii="宋体" w:hAnsi="宋体" w:eastAsia="宋体"/>
                <w:sz w:val="21"/>
                <w:szCs w:val="21"/>
                <w:lang w:eastAsia="zh-CN"/>
              </w:rPr>
            </w:pPr>
            <w:r>
              <w:rPr>
                <w:rFonts w:ascii="宋体" w:hAnsi="宋体" w:eastAsia="宋体"/>
                <w:sz w:val="21"/>
                <w:szCs w:val="21"/>
              </w:rPr>
              <w:t>TA001-/</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4EBBDD49">
            <w:pPr>
              <w:jc w:val="center"/>
              <w:rPr>
                <w:rFonts w:ascii="宋体" w:hAnsi="宋体" w:eastAsia="宋体"/>
                <w:sz w:val="21"/>
                <w:szCs w:val="21"/>
              </w:rPr>
            </w:pPr>
            <w:r>
              <w:rPr>
                <w:rFonts w:ascii="宋体" w:hAnsi="宋体" w:eastAsia="宋体"/>
                <w:sz w:val="21"/>
                <w:szCs w:val="21"/>
              </w:rPr>
              <w:t>生产设备故障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2568A9D9">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38C50F4C">
            <w:pPr>
              <w:jc w:val="center"/>
              <w:rPr>
                <w:rFonts w:ascii="宋体" w:hAnsi="宋体" w:eastAsia="宋体"/>
                <w:sz w:val="21"/>
                <w:szCs w:val="21"/>
              </w:rPr>
            </w:pPr>
            <w:r>
              <w:rPr>
                <w:rFonts w:ascii="宋体" w:hAnsi="宋体" w:eastAsia="宋体"/>
                <w:sz w:val="21"/>
                <w:szCs w:val="21"/>
              </w:rPr>
              <w:t>-520.71</w:t>
            </w:r>
          </w:p>
        </w:tc>
        <w:tc>
          <w:tcPr>
            <w:tcW w:w="527" w:type="pct"/>
            <w:tcBorders>
              <w:tl2br w:val="nil"/>
              <w:tr2bl w:val="nil"/>
            </w:tcBorders>
            <w:shd w:val="clear" w:color="auto" w:fill="FFFFFF"/>
            <w:tcMar>
              <w:top w:w="60" w:type="dxa"/>
              <w:left w:w="75" w:type="dxa"/>
              <w:bottom w:w="60" w:type="dxa"/>
              <w:right w:w="75" w:type="dxa"/>
            </w:tcMar>
            <w:vAlign w:val="center"/>
          </w:tcPr>
          <w:p w14:paraId="640A6816">
            <w:pPr>
              <w:jc w:val="center"/>
              <w:rPr>
                <w:rFonts w:ascii="宋体" w:hAnsi="宋体" w:eastAsia="宋体"/>
                <w:sz w:val="21"/>
                <w:szCs w:val="21"/>
              </w:rPr>
            </w:pPr>
            <w:r>
              <w:rPr>
                <w:rFonts w:ascii="宋体" w:hAnsi="宋体" w:eastAsia="宋体"/>
                <w:sz w:val="21"/>
                <w:szCs w:val="21"/>
              </w:rPr>
              <w:t>维修处理故障</w:t>
            </w:r>
          </w:p>
        </w:tc>
      </w:tr>
      <w:tr w14:paraId="520D2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DECB5C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9E389E7">
            <w:pPr>
              <w:jc w:val="center"/>
              <w:rPr>
                <w:sz w:val="21"/>
                <w:szCs w:val="21"/>
                <w:lang w:eastAsia="zh-CN"/>
              </w:rPr>
            </w:pPr>
            <w:r>
              <w:rPr>
                <w:sz w:val="21"/>
                <w:szCs w:val="21"/>
              </w:rPr>
              <w:t>2025-11-22 11:00-2025-12-22 20:59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31C0C59">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3D7CBA04">
            <w:pPr>
              <w:jc w:val="center"/>
              <w:rPr>
                <w:rFonts w:ascii="宋体" w:hAnsi="宋体" w:eastAsia="宋体"/>
                <w:sz w:val="21"/>
                <w:szCs w:val="21"/>
              </w:rPr>
            </w:pPr>
            <w:r>
              <w:rPr>
                <w:rFonts w:ascii="宋体" w:hAnsi="宋体" w:eastAsia="宋体"/>
                <w:sz w:val="21"/>
                <w:szCs w:val="21"/>
              </w:rPr>
              <w:t>生产设备故障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3EEFDB3F">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8241844">
            <w:pPr>
              <w:jc w:val="center"/>
              <w:rPr>
                <w:rFonts w:ascii="宋体" w:hAnsi="宋体" w:eastAsia="宋体"/>
                <w:sz w:val="21"/>
                <w:szCs w:val="21"/>
              </w:rPr>
            </w:pPr>
            <w:r>
              <w:rPr>
                <w:rFonts w:ascii="宋体" w:hAnsi="宋体" w:eastAsia="宋体"/>
                <w:sz w:val="21"/>
                <w:szCs w:val="21"/>
              </w:rPr>
              <w:t>-22.07</w:t>
            </w:r>
          </w:p>
        </w:tc>
        <w:tc>
          <w:tcPr>
            <w:tcW w:w="527" w:type="pct"/>
            <w:tcBorders>
              <w:tl2br w:val="nil"/>
              <w:tr2bl w:val="nil"/>
            </w:tcBorders>
            <w:shd w:val="clear" w:color="auto" w:fill="FFFFFF"/>
            <w:tcMar>
              <w:top w:w="60" w:type="dxa"/>
              <w:left w:w="75" w:type="dxa"/>
              <w:bottom w:w="60" w:type="dxa"/>
              <w:right w:w="75" w:type="dxa"/>
            </w:tcMar>
            <w:vAlign w:val="center"/>
          </w:tcPr>
          <w:p w14:paraId="417B9D5C">
            <w:pPr>
              <w:jc w:val="center"/>
              <w:rPr>
                <w:rFonts w:ascii="宋体" w:hAnsi="宋体" w:eastAsia="宋体"/>
                <w:sz w:val="21"/>
                <w:szCs w:val="21"/>
              </w:rPr>
            </w:pPr>
            <w:r>
              <w:rPr>
                <w:rFonts w:ascii="宋体" w:hAnsi="宋体" w:eastAsia="宋体"/>
                <w:sz w:val="21"/>
                <w:szCs w:val="21"/>
              </w:rPr>
              <w:t>维修处理故障</w:t>
            </w:r>
          </w:p>
        </w:tc>
      </w:tr>
      <w:tr w14:paraId="58F8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1BE9CFD">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4BD12AD">
            <w:pPr>
              <w:jc w:val="center"/>
              <w:rPr>
                <w:sz w:val="21"/>
                <w:szCs w:val="21"/>
                <w:lang w:eastAsia="zh-CN"/>
              </w:rPr>
            </w:pPr>
            <w:r>
              <w:rPr>
                <w:sz w:val="21"/>
                <w:szCs w:val="21"/>
              </w:rPr>
              <w:t>2025-11-22 11:00-2025-12-22 20:59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9AF54A4">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4E8BF2A">
            <w:pPr>
              <w:jc w:val="center"/>
              <w:rPr>
                <w:rFonts w:ascii="宋体" w:hAnsi="宋体" w:eastAsia="宋体"/>
                <w:sz w:val="21"/>
                <w:szCs w:val="21"/>
              </w:rPr>
            </w:pPr>
            <w:r>
              <w:rPr>
                <w:rFonts w:ascii="宋体" w:hAnsi="宋体" w:eastAsia="宋体"/>
                <w:sz w:val="21"/>
                <w:szCs w:val="21"/>
              </w:rPr>
              <w:t>生产设备故障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6AFE45C1">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0C08D162">
            <w:pPr>
              <w:jc w:val="center"/>
              <w:rPr>
                <w:rFonts w:ascii="宋体" w:hAnsi="宋体" w:eastAsia="宋体"/>
                <w:sz w:val="21"/>
                <w:szCs w:val="21"/>
              </w:rPr>
            </w:pPr>
            <w:r>
              <w:rPr>
                <w:rFonts w:ascii="宋体" w:hAnsi="宋体" w:eastAsia="宋体"/>
                <w:sz w:val="21"/>
                <w:szCs w:val="21"/>
              </w:rPr>
              <w:t>-22.79</w:t>
            </w:r>
          </w:p>
        </w:tc>
        <w:tc>
          <w:tcPr>
            <w:tcW w:w="527" w:type="pct"/>
            <w:tcBorders>
              <w:tl2br w:val="nil"/>
              <w:tr2bl w:val="nil"/>
            </w:tcBorders>
            <w:shd w:val="clear" w:color="auto" w:fill="FFFFFF"/>
            <w:tcMar>
              <w:top w:w="60" w:type="dxa"/>
              <w:left w:w="75" w:type="dxa"/>
              <w:bottom w:w="60" w:type="dxa"/>
              <w:right w:w="75" w:type="dxa"/>
            </w:tcMar>
            <w:vAlign w:val="center"/>
          </w:tcPr>
          <w:p w14:paraId="5C5C1A2B">
            <w:pPr>
              <w:jc w:val="center"/>
              <w:rPr>
                <w:rFonts w:ascii="宋体" w:hAnsi="宋体" w:eastAsia="宋体"/>
                <w:sz w:val="21"/>
                <w:szCs w:val="21"/>
              </w:rPr>
            </w:pPr>
            <w:r>
              <w:rPr>
                <w:rFonts w:ascii="宋体" w:hAnsi="宋体" w:eastAsia="宋体"/>
                <w:sz w:val="21"/>
                <w:szCs w:val="21"/>
              </w:rPr>
              <w:t>维修处理故障</w:t>
            </w:r>
          </w:p>
        </w:tc>
      </w:tr>
      <w:tr w14:paraId="618E9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6749E9D">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EC6A861">
            <w:pPr>
              <w:jc w:val="center"/>
              <w:rPr>
                <w:sz w:val="21"/>
                <w:szCs w:val="21"/>
                <w:lang w:eastAsia="zh-CN"/>
              </w:rPr>
            </w:pPr>
            <w:r>
              <w:rPr>
                <w:sz w:val="21"/>
                <w:szCs w:val="21"/>
              </w:rPr>
              <w:t>2025-12-03 07:00-2025-12-03 11:59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7FB5447">
            <w:pPr>
              <w:jc w:val="center"/>
              <w:rPr>
                <w:rFonts w:ascii="宋体" w:hAnsi="宋体" w:eastAsia="宋体"/>
                <w:sz w:val="21"/>
                <w:szCs w:val="21"/>
                <w:lang w:eastAsia="zh-CN"/>
              </w:rPr>
            </w:pPr>
            <w:r>
              <w:rPr>
                <w:rFonts w:ascii="宋体" w:hAnsi="宋体" w:eastAsia="宋体"/>
                <w:sz w:val="21"/>
                <w:szCs w:val="21"/>
              </w:rPr>
              <w:t>TA001-/</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053B4D78">
            <w:pPr>
              <w:jc w:val="center"/>
              <w:rPr>
                <w:rFonts w:ascii="宋体" w:hAnsi="宋体" w:eastAsia="宋体"/>
                <w:sz w:val="21"/>
                <w:szCs w:val="21"/>
              </w:rPr>
            </w:pPr>
            <w:r>
              <w:rPr>
                <w:rFonts w:ascii="宋体" w:hAnsi="宋体" w:eastAsia="宋体"/>
                <w:sz w:val="21"/>
                <w:szCs w:val="21"/>
              </w:rPr>
              <w:t>因校准氧气通标气</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758AE84D">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66DF6997">
            <w:pPr>
              <w:jc w:val="center"/>
              <w:rPr>
                <w:rFonts w:ascii="宋体" w:hAnsi="宋体" w:eastAsia="宋体"/>
                <w:sz w:val="21"/>
                <w:szCs w:val="21"/>
              </w:rPr>
            </w:pPr>
            <w:r>
              <w:rPr>
                <w:rFonts w:ascii="宋体" w:hAnsi="宋体" w:eastAsia="宋体"/>
                <w:sz w:val="21"/>
                <w:szCs w:val="21"/>
              </w:rPr>
              <w:t>-1126.58</w:t>
            </w:r>
          </w:p>
        </w:tc>
        <w:tc>
          <w:tcPr>
            <w:tcW w:w="527" w:type="pct"/>
            <w:tcBorders>
              <w:tl2br w:val="nil"/>
              <w:tr2bl w:val="nil"/>
            </w:tcBorders>
            <w:shd w:val="clear" w:color="auto" w:fill="FFFFFF"/>
            <w:tcMar>
              <w:top w:w="60" w:type="dxa"/>
              <w:left w:w="75" w:type="dxa"/>
              <w:bottom w:w="60" w:type="dxa"/>
              <w:right w:w="75" w:type="dxa"/>
            </w:tcMar>
            <w:vAlign w:val="center"/>
          </w:tcPr>
          <w:p w14:paraId="78571407">
            <w:pPr>
              <w:jc w:val="center"/>
              <w:rPr>
                <w:rFonts w:ascii="宋体" w:hAnsi="宋体" w:eastAsia="宋体"/>
                <w:sz w:val="21"/>
                <w:szCs w:val="21"/>
              </w:rPr>
            </w:pPr>
            <w:r>
              <w:rPr>
                <w:rFonts w:ascii="宋体" w:hAnsi="宋体" w:eastAsia="宋体"/>
                <w:sz w:val="21"/>
                <w:szCs w:val="21"/>
              </w:rPr>
              <w:t>校准</w:t>
            </w:r>
            <w:r>
              <w:rPr>
                <w:rFonts w:ascii="宋体" w:hAnsi="宋体" w:eastAsia="宋体"/>
                <w:sz w:val="21"/>
                <w:szCs w:val="21"/>
              </w:rPr>
              <w:br w:type="textWrapping"/>
            </w:r>
          </w:p>
        </w:tc>
      </w:tr>
      <w:tr w14:paraId="17D4B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D51EC54">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DF2AE58">
            <w:pPr>
              <w:jc w:val="center"/>
              <w:rPr>
                <w:sz w:val="21"/>
                <w:szCs w:val="21"/>
                <w:lang w:eastAsia="zh-CN"/>
              </w:rPr>
            </w:pPr>
            <w:r>
              <w:rPr>
                <w:sz w:val="21"/>
                <w:szCs w:val="21"/>
              </w:rPr>
              <w:t>2025-12-03 07:00-2025-12-03 11:59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82A69D9">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326689A6">
            <w:pPr>
              <w:jc w:val="center"/>
              <w:rPr>
                <w:rFonts w:ascii="宋体" w:hAnsi="宋体" w:eastAsia="宋体"/>
                <w:sz w:val="21"/>
                <w:szCs w:val="21"/>
              </w:rPr>
            </w:pPr>
            <w:r>
              <w:rPr>
                <w:rFonts w:ascii="宋体" w:hAnsi="宋体" w:eastAsia="宋体"/>
                <w:sz w:val="21"/>
                <w:szCs w:val="21"/>
              </w:rPr>
              <w:t>因校准氧气通标气</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73F6CAB9">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B6011CD">
            <w:pPr>
              <w:jc w:val="center"/>
              <w:rPr>
                <w:rFonts w:ascii="宋体" w:hAnsi="宋体" w:eastAsia="宋体"/>
                <w:sz w:val="21"/>
                <w:szCs w:val="21"/>
              </w:rPr>
            </w:pPr>
            <w:r>
              <w:rPr>
                <w:rFonts w:ascii="宋体" w:hAnsi="宋体" w:eastAsia="宋体"/>
                <w:sz w:val="21"/>
                <w:szCs w:val="21"/>
              </w:rPr>
              <w:t>-6.80</w:t>
            </w:r>
          </w:p>
        </w:tc>
        <w:tc>
          <w:tcPr>
            <w:tcW w:w="527" w:type="pct"/>
            <w:tcBorders>
              <w:tl2br w:val="nil"/>
              <w:tr2bl w:val="nil"/>
            </w:tcBorders>
            <w:shd w:val="clear" w:color="auto" w:fill="FFFFFF"/>
            <w:tcMar>
              <w:top w:w="60" w:type="dxa"/>
              <w:left w:w="75" w:type="dxa"/>
              <w:bottom w:w="60" w:type="dxa"/>
              <w:right w:w="75" w:type="dxa"/>
            </w:tcMar>
            <w:vAlign w:val="center"/>
          </w:tcPr>
          <w:p w14:paraId="3E923916">
            <w:pPr>
              <w:jc w:val="center"/>
              <w:rPr>
                <w:rFonts w:ascii="宋体" w:hAnsi="宋体" w:eastAsia="宋体"/>
                <w:sz w:val="21"/>
                <w:szCs w:val="21"/>
              </w:rPr>
            </w:pPr>
            <w:r>
              <w:rPr>
                <w:rFonts w:ascii="宋体" w:hAnsi="宋体" w:eastAsia="宋体"/>
                <w:sz w:val="21"/>
                <w:szCs w:val="21"/>
              </w:rPr>
              <w:t>校准</w:t>
            </w:r>
            <w:r>
              <w:rPr>
                <w:rFonts w:ascii="宋体" w:hAnsi="宋体" w:eastAsia="宋体"/>
                <w:sz w:val="21"/>
                <w:szCs w:val="21"/>
              </w:rPr>
              <w:br w:type="textWrapping"/>
            </w:r>
          </w:p>
        </w:tc>
      </w:tr>
      <w:tr w14:paraId="49012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DD7B0B4">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26B47D0">
            <w:pPr>
              <w:jc w:val="center"/>
              <w:rPr>
                <w:sz w:val="21"/>
                <w:szCs w:val="21"/>
                <w:lang w:eastAsia="zh-CN"/>
              </w:rPr>
            </w:pPr>
            <w:r>
              <w:rPr>
                <w:sz w:val="21"/>
                <w:szCs w:val="21"/>
              </w:rPr>
              <w:t>2025-12-03 07:00-2025-12-03 11:59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A0DB730">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2CFD9E4">
            <w:pPr>
              <w:jc w:val="center"/>
              <w:rPr>
                <w:rFonts w:ascii="宋体" w:hAnsi="宋体" w:eastAsia="宋体"/>
                <w:sz w:val="21"/>
                <w:szCs w:val="21"/>
              </w:rPr>
            </w:pPr>
            <w:r>
              <w:rPr>
                <w:rFonts w:ascii="宋体" w:hAnsi="宋体" w:eastAsia="宋体"/>
                <w:sz w:val="21"/>
                <w:szCs w:val="21"/>
              </w:rPr>
              <w:t>因校准氧气通标气</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37674696">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2483929D">
            <w:pPr>
              <w:jc w:val="center"/>
              <w:rPr>
                <w:rFonts w:ascii="宋体" w:hAnsi="宋体" w:eastAsia="宋体"/>
                <w:sz w:val="21"/>
                <w:szCs w:val="21"/>
              </w:rPr>
            </w:pPr>
            <w:r>
              <w:rPr>
                <w:rFonts w:ascii="宋体" w:hAnsi="宋体" w:eastAsia="宋体"/>
                <w:sz w:val="21"/>
                <w:szCs w:val="21"/>
              </w:rPr>
              <w:t>-6.80</w:t>
            </w:r>
          </w:p>
        </w:tc>
        <w:tc>
          <w:tcPr>
            <w:tcW w:w="527" w:type="pct"/>
            <w:tcBorders>
              <w:tl2br w:val="nil"/>
              <w:tr2bl w:val="nil"/>
            </w:tcBorders>
            <w:shd w:val="clear" w:color="auto" w:fill="FFFFFF"/>
            <w:tcMar>
              <w:top w:w="60" w:type="dxa"/>
              <w:left w:w="75" w:type="dxa"/>
              <w:bottom w:w="60" w:type="dxa"/>
              <w:right w:w="75" w:type="dxa"/>
            </w:tcMar>
            <w:vAlign w:val="center"/>
          </w:tcPr>
          <w:p w14:paraId="4EAE2718">
            <w:pPr>
              <w:jc w:val="center"/>
              <w:rPr>
                <w:rFonts w:ascii="宋体" w:hAnsi="宋体" w:eastAsia="宋体"/>
                <w:sz w:val="21"/>
                <w:szCs w:val="21"/>
              </w:rPr>
            </w:pPr>
            <w:r>
              <w:rPr>
                <w:rFonts w:ascii="宋体" w:hAnsi="宋体" w:eastAsia="宋体"/>
                <w:sz w:val="21"/>
                <w:szCs w:val="21"/>
              </w:rPr>
              <w:t>校准</w:t>
            </w:r>
            <w:r>
              <w:rPr>
                <w:rFonts w:ascii="宋体" w:hAnsi="宋体" w:eastAsia="宋体"/>
                <w:sz w:val="21"/>
                <w:szCs w:val="21"/>
              </w:rPr>
              <w:br w:type="textWrapping"/>
            </w:r>
          </w:p>
        </w:tc>
      </w:tr>
      <w:tr w14:paraId="67E74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E08B2D8">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4AAB6A9">
            <w:pPr>
              <w:jc w:val="center"/>
              <w:rPr>
                <w:sz w:val="21"/>
                <w:szCs w:val="21"/>
                <w:lang w:eastAsia="zh-CN"/>
              </w:rPr>
            </w:pPr>
            <w:r>
              <w:rPr>
                <w:sz w:val="21"/>
                <w:szCs w:val="21"/>
              </w:rPr>
              <w:t>2025-12-11 13:00-2025-12-11 13:59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EDFF25F">
            <w:pPr>
              <w:jc w:val="center"/>
              <w:rPr>
                <w:rFonts w:ascii="宋体" w:hAnsi="宋体" w:eastAsia="宋体"/>
                <w:sz w:val="21"/>
                <w:szCs w:val="21"/>
                <w:lang w:eastAsia="zh-CN"/>
              </w:rPr>
            </w:pPr>
            <w:r>
              <w:rPr>
                <w:rFonts w:ascii="宋体" w:hAnsi="宋体" w:eastAsia="宋体"/>
                <w:sz w:val="21"/>
                <w:szCs w:val="21"/>
              </w:rPr>
              <w:t>TA001-/</w:t>
            </w:r>
          </w:p>
        </w:tc>
        <w:tc>
          <w:tcPr>
            <w:tcW w:w="416" w:type="pct"/>
            <w:tcBorders>
              <w:tl2br w:val="nil"/>
              <w:tr2bl w:val="nil"/>
            </w:tcBorders>
            <w:shd w:val="clear" w:color="auto" w:fill="FFFFFF"/>
            <w:tcMar>
              <w:top w:w="60" w:type="dxa"/>
              <w:left w:w="75" w:type="dxa"/>
              <w:bottom w:w="60" w:type="dxa"/>
              <w:right w:w="75" w:type="dxa"/>
            </w:tcMar>
            <w:vAlign w:val="center"/>
          </w:tcPr>
          <w:p w14:paraId="51291C8F">
            <w:pPr>
              <w:jc w:val="center"/>
              <w:rPr>
                <w:rFonts w:ascii="宋体" w:hAnsi="宋体" w:eastAsia="宋体"/>
                <w:sz w:val="21"/>
                <w:szCs w:val="21"/>
              </w:rPr>
            </w:pPr>
            <w:r>
              <w:rPr>
                <w:rFonts w:ascii="宋体" w:hAnsi="宋体" w:eastAsia="宋体"/>
                <w:sz w:val="21"/>
                <w:szCs w:val="21"/>
              </w:rPr>
              <w:t>3#炉尿素喷枪堵塞</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46A94F3F">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662CB1C">
            <w:pPr>
              <w:jc w:val="center"/>
              <w:rPr>
                <w:rFonts w:ascii="宋体" w:hAnsi="宋体" w:eastAsia="宋体"/>
                <w:sz w:val="21"/>
                <w:szCs w:val="21"/>
              </w:rPr>
            </w:pPr>
            <w:r>
              <w:rPr>
                <w:rFonts w:ascii="宋体" w:hAnsi="宋体" w:eastAsia="宋体"/>
                <w:sz w:val="21"/>
                <w:szCs w:val="21"/>
              </w:rPr>
              <w:t>203.44</w:t>
            </w:r>
          </w:p>
        </w:tc>
        <w:tc>
          <w:tcPr>
            <w:tcW w:w="527" w:type="pct"/>
            <w:tcBorders>
              <w:tl2br w:val="nil"/>
              <w:tr2bl w:val="nil"/>
            </w:tcBorders>
            <w:shd w:val="clear" w:color="auto" w:fill="FFFFFF"/>
            <w:tcMar>
              <w:top w:w="60" w:type="dxa"/>
              <w:left w:w="75" w:type="dxa"/>
              <w:bottom w:w="60" w:type="dxa"/>
              <w:right w:w="75" w:type="dxa"/>
            </w:tcMar>
            <w:vAlign w:val="center"/>
          </w:tcPr>
          <w:p w14:paraId="1580F9AA">
            <w:pPr>
              <w:jc w:val="center"/>
              <w:rPr>
                <w:rFonts w:ascii="宋体" w:hAnsi="宋体" w:eastAsia="宋体"/>
                <w:sz w:val="21"/>
                <w:szCs w:val="21"/>
              </w:rPr>
            </w:pPr>
            <w:r>
              <w:rPr>
                <w:rFonts w:ascii="宋体" w:hAnsi="宋体" w:eastAsia="宋体"/>
                <w:sz w:val="21"/>
                <w:szCs w:val="21"/>
              </w:rPr>
              <w:t>加大其他喷量，及时维修</w:t>
            </w:r>
          </w:p>
        </w:tc>
      </w:tr>
      <w:tr w14:paraId="28E4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7CD5C05">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C1599E2">
            <w:pPr>
              <w:jc w:val="center"/>
              <w:rPr>
                <w:sz w:val="21"/>
                <w:szCs w:val="21"/>
                <w:lang w:eastAsia="zh-CN"/>
              </w:rPr>
            </w:pPr>
            <w:r>
              <w:rPr>
                <w:sz w:val="21"/>
                <w:szCs w:val="21"/>
              </w:rPr>
              <w:t>2025-12-18 00:00-2025-12-18 00:59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2E55077">
            <w:pPr>
              <w:jc w:val="center"/>
              <w:rPr>
                <w:rFonts w:ascii="宋体" w:hAnsi="宋体" w:eastAsia="宋体"/>
                <w:sz w:val="21"/>
                <w:szCs w:val="21"/>
                <w:lang w:eastAsia="zh-CN"/>
              </w:rPr>
            </w:pPr>
            <w:r>
              <w:rPr>
                <w:rFonts w:ascii="宋体" w:hAnsi="宋体" w:eastAsia="宋体"/>
                <w:sz w:val="21"/>
                <w:szCs w:val="21"/>
              </w:rPr>
              <w:t>TA001-/</w:t>
            </w:r>
          </w:p>
        </w:tc>
        <w:tc>
          <w:tcPr>
            <w:tcW w:w="416" w:type="pct"/>
            <w:tcBorders>
              <w:tl2br w:val="nil"/>
              <w:tr2bl w:val="nil"/>
            </w:tcBorders>
            <w:shd w:val="clear" w:color="auto" w:fill="FFFFFF"/>
            <w:tcMar>
              <w:top w:w="60" w:type="dxa"/>
              <w:left w:w="75" w:type="dxa"/>
              <w:bottom w:w="60" w:type="dxa"/>
              <w:right w:w="75" w:type="dxa"/>
            </w:tcMar>
            <w:vAlign w:val="center"/>
          </w:tcPr>
          <w:p w14:paraId="10037D27">
            <w:pPr>
              <w:jc w:val="center"/>
              <w:rPr>
                <w:rFonts w:ascii="宋体" w:hAnsi="宋体" w:eastAsia="宋体"/>
                <w:sz w:val="21"/>
                <w:szCs w:val="21"/>
              </w:rPr>
            </w:pPr>
            <w:r>
              <w:rPr>
                <w:rFonts w:ascii="宋体" w:hAnsi="宋体" w:eastAsia="宋体"/>
                <w:sz w:val="21"/>
                <w:szCs w:val="21"/>
              </w:rPr>
              <w:t>压缩空气带水</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1A6763C3">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1011A3D2">
            <w:pPr>
              <w:jc w:val="center"/>
              <w:rPr>
                <w:rFonts w:ascii="宋体" w:hAnsi="宋体" w:eastAsia="宋体"/>
                <w:sz w:val="21"/>
                <w:szCs w:val="21"/>
              </w:rPr>
            </w:pPr>
            <w:r>
              <w:rPr>
                <w:rFonts w:ascii="宋体" w:hAnsi="宋体" w:eastAsia="宋体"/>
                <w:sz w:val="21"/>
                <w:szCs w:val="21"/>
              </w:rPr>
              <w:t>1029.27</w:t>
            </w:r>
          </w:p>
        </w:tc>
        <w:tc>
          <w:tcPr>
            <w:tcW w:w="527" w:type="pct"/>
            <w:tcBorders>
              <w:tl2br w:val="nil"/>
              <w:tr2bl w:val="nil"/>
            </w:tcBorders>
            <w:shd w:val="clear" w:color="auto" w:fill="FFFFFF"/>
            <w:tcMar>
              <w:top w:w="60" w:type="dxa"/>
              <w:left w:w="75" w:type="dxa"/>
              <w:bottom w:w="60" w:type="dxa"/>
              <w:right w:w="75" w:type="dxa"/>
            </w:tcMar>
            <w:vAlign w:val="center"/>
          </w:tcPr>
          <w:p w14:paraId="7CEB1BF4">
            <w:pPr>
              <w:jc w:val="center"/>
              <w:rPr>
                <w:rFonts w:ascii="宋体" w:hAnsi="宋体" w:eastAsia="宋体"/>
                <w:sz w:val="21"/>
                <w:szCs w:val="21"/>
              </w:rPr>
            </w:pPr>
            <w:r>
              <w:rPr>
                <w:rFonts w:ascii="宋体" w:hAnsi="宋体" w:eastAsia="宋体"/>
                <w:sz w:val="21"/>
                <w:szCs w:val="21"/>
              </w:rPr>
              <w:t>处理油水分离器</w:t>
            </w:r>
          </w:p>
        </w:tc>
      </w:tr>
      <w:tr w14:paraId="20EF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026242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137EB3A">
            <w:pPr>
              <w:jc w:val="center"/>
              <w:rPr>
                <w:sz w:val="21"/>
                <w:szCs w:val="21"/>
                <w:lang w:eastAsia="zh-CN"/>
              </w:rPr>
            </w:pPr>
            <w:r>
              <w:rPr>
                <w:sz w:val="21"/>
                <w:szCs w:val="21"/>
              </w:rPr>
              <w:t>2025-12-23 03:00-2025-12-23 05:59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6115193">
            <w:pPr>
              <w:jc w:val="center"/>
              <w:rPr>
                <w:rFonts w:ascii="宋体" w:hAnsi="宋体" w:eastAsia="宋体"/>
                <w:sz w:val="21"/>
                <w:szCs w:val="21"/>
                <w:lang w:eastAsia="zh-CN"/>
              </w:rPr>
            </w:pPr>
            <w:r>
              <w:rPr>
                <w:rFonts w:ascii="宋体" w:hAnsi="宋体" w:eastAsia="宋体"/>
                <w:sz w:val="21"/>
                <w:szCs w:val="21"/>
              </w:rPr>
              <w:t>TA001-/</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1CB2BE90">
            <w:pPr>
              <w:jc w:val="center"/>
              <w:rPr>
                <w:rFonts w:ascii="宋体" w:hAnsi="宋体" w:eastAsia="宋体"/>
                <w:sz w:val="21"/>
                <w:szCs w:val="21"/>
              </w:rPr>
            </w:pPr>
            <w:r>
              <w:rPr>
                <w:rFonts w:ascii="宋体" w:hAnsi="宋体" w:eastAsia="宋体"/>
                <w:sz w:val="21"/>
                <w:szCs w:val="21"/>
              </w:rPr>
              <w:t>因市电停电</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703C47A9">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3301CB9F">
            <w:pPr>
              <w:jc w:val="center"/>
              <w:rPr>
                <w:rFonts w:ascii="宋体" w:hAnsi="宋体" w:eastAsia="宋体"/>
                <w:sz w:val="21"/>
                <w:szCs w:val="21"/>
              </w:rPr>
            </w:pPr>
            <w:r>
              <w:rPr>
                <w:rFonts w:ascii="宋体" w:hAnsi="宋体" w:eastAsia="宋体"/>
                <w:sz w:val="21"/>
                <w:szCs w:val="21"/>
              </w:rPr>
              <w:t>1551.31</w:t>
            </w:r>
          </w:p>
        </w:tc>
        <w:tc>
          <w:tcPr>
            <w:tcW w:w="527" w:type="pct"/>
            <w:tcBorders>
              <w:tl2br w:val="nil"/>
              <w:tr2bl w:val="nil"/>
            </w:tcBorders>
            <w:shd w:val="clear" w:color="auto" w:fill="FFFFFF"/>
            <w:tcMar>
              <w:top w:w="60" w:type="dxa"/>
              <w:left w:w="75" w:type="dxa"/>
              <w:bottom w:w="60" w:type="dxa"/>
              <w:right w:w="75" w:type="dxa"/>
            </w:tcMar>
            <w:vAlign w:val="center"/>
          </w:tcPr>
          <w:p w14:paraId="4A1D663E">
            <w:pPr>
              <w:jc w:val="center"/>
              <w:rPr>
                <w:rFonts w:ascii="宋体" w:hAnsi="宋体" w:eastAsia="宋体"/>
                <w:sz w:val="21"/>
                <w:szCs w:val="21"/>
              </w:rPr>
            </w:pPr>
            <w:r>
              <w:rPr>
                <w:rFonts w:ascii="宋体" w:hAnsi="宋体" w:eastAsia="宋体"/>
                <w:sz w:val="21"/>
                <w:szCs w:val="21"/>
              </w:rPr>
              <w:t>启动发电机供电</w:t>
            </w:r>
          </w:p>
        </w:tc>
      </w:tr>
      <w:tr w14:paraId="6FC14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0936ACD">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7F8B053">
            <w:pPr>
              <w:jc w:val="center"/>
              <w:rPr>
                <w:sz w:val="21"/>
                <w:szCs w:val="21"/>
                <w:lang w:eastAsia="zh-CN"/>
              </w:rPr>
            </w:pPr>
            <w:r>
              <w:rPr>
                <w:sz w:val="21"/>
                <w:szCs w:val="21"/>
              </w:rPr>
              <w:t>2025-12-23 03:00-2025-12-23 05:59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36915B7">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E3CADD5">
            <w:pPr>
              <w:jc w:val="center"/>
              <w:rPr>
                <w:rFonts w:ascii="宋体" w:hAnsi="宋体" w:eastAsia="宋体"/>
                <w:sz w:val="21"/>
                <w:szCs w:val="21"/>
              </w:rPr>
            </w:pPr>
            <w:r>
              <w:rPr>
                <w:rFonts w:ascii="宋体" w:hAnsi="宋体" w:eastAsia="宋体"/>
                <w:sz w:val="21"/>
                <w:szCs w:val="21"/>
              </w:rPr>
              <w:t>因市电停电</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1886AE53">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3ED6BD21">
            <w:pPr>
              <w:jc w:val="center"/>
              <w:rPr>
                <w:rFonts w:ascii="宋体" w:hAnsi="宋体" w:eastAsia="宋体"/>
                <w:sz w:val="21"/>
                <w:szCs w:val="21"/>
              </w:rPr>
            </w:pPr>
            <w:r>
              <w:rPr>
                <w:rFonts w:ascii="宋体" w:hAnsi="宋体" w:eastAsia="宋体"/>
                <w:sz w:val="21"/>
                <w:szCs w:val="21"/>
              </w:rPr>
              <w:t>-14.65</w:t>
            </w:r>
          </w:p>
        </w:tc>
        <w:tc>
          <w:tcPr>
            <w:tcW w:w="527" w:type="pct"/>
            <w:tcBorders>
              <w:tl2br w:val="nil"/>
              <w:tr2bl w:val="nil"/>
            </w:tcBorders>
            <w:shd w:val="clear" w:color="auto" w:fill="FFFFFF"/>
            <w:tcMar>
              <w:top w:w="60" w:type="dxa"/>
              <w:left w:w="75" w:type="dxa"/>
              <w:bottom w:w="60" w:type="dxa"/>
              <w:right w:w="75" w:type="dxa"/>
            </w:tcMar>
            <w:vAlign w:val="center"/>
          </w:tcPr>
          <w:p w14:paraId="140439E8">
            <w:pPr>
              <w:jc w:val="center"/>
              <w:rPr>
                <w:rFonts w:ascii="宋体" w:hAnsi="宋体" w:eastAsia="宋体"/>
                <w:sz w:val="21"/>
                <w:szCs w:val="21"/>
              </w:rPr>
            </w:pPr>
            <w:r>
              <w:rPr>
                <w:rFonts w:ascii="宋体" w:hAnsi="宋体" w:eastAsia="宋体"/>
                <w:sz w:val="21"/>
                <w:szCs w:val="21"/>
              </w:rPr>
              <w:t>启动发电机供电</w:t>
            </w:r>
          </w:p>
        </w:tc>
      </w:tr>
      <w:tr w14:paraId="37A55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C0B8BA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ACFDB20">
            <w:pPr>
              <w:jc w:val="center"/>
              <w:rPr>
                <w:sz w:val="21"/>
                <w:szCs w:val="21"/>
                <w:lang w:eastAsia="zh-CN"/>
              </w:rPr>
            </w:pPr>
            <w:r>
              <w:rPr>
                <w:sz w:val="21"/>
                <w:szCs w:val="21"/>
              </w:rPr>
              <w:t>2025-12-23 03:00-2025-12-23 05:59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14C5513">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E3D34F1">
            <w:pPr>
              <w:jc w:val="center"/>
              <w:rPr>
                <w:rFonts w:ascii="宋体" w:hAnsi="宋体" w:eastAsia="宋体"/>
                <w:sz w:val="21"/>
                <w:szCs w:val="21"/>
              </w:rPr>
            </w:pPr>
            <w:r>
              <w:rPr>
                <w:rFonts w:ascii="宋体" w:hAnsi="宋体" w:eastAsia="宋体"/>
                <w:sz w:val="21"/>
                <w:szCs w:val="21"/>
              </w:rPr>
              <w:t>因市电停电</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1330D85F">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2B402B1E">
            <w:pPr>
              <w:jc w:val="center"/>
              <w:rPr>
                <w:rFonts w:ascii="宋体" w:hAnsi="宋体" w:eastAsia="宋体"/>
                <w:sz w:val="21"/>
                <w:szCs w:val="21"/>
              </w:rPr>
            </w:pPr>
            <w:r>
              <w:rPr>
                <w:rFonts w:ascii="宋体" w:hAnsi="宋体" w:eastAsia="宋体"/>
                <w:sz w:val="21"/>
                <w:szCs w:val="21"/>
              </w:rPr>
              <w:t>-4.51</w:t>
            </w:r>
          </w:p>
        </w:tc>
        <w:tc>
          <w:tcPr>
            <w:tcW w:w="527" w:type="pct"/>
            <w:tcBorders>
              <w:tl2br w:val="nil"/>
              <w:tr2bl w:val="nil"/>
            </w:tcBorders>
            <w:shd w:val="clear" w:color="auto" w:fill="FFFFFF"/>
            <w:tcMar>
              <w:top w:w="60" w:type="dxa"/>
              <w:left w:w="75" w:type="dxa"/>
              <w:bottom w:w="60" w:type="dxa"/>
              <w:right w:w="75" w:type="dxa"/>
            </w:tcMar>
            <w:vAlign w:val="center"/>
          </w:tcPr>
          <w:p w14:paraId="57CDCA0B">
            <w:pPr>
              <w:jc w:val="center"/>
              <w:rPr>
                <w:rFonts w:ascii="宋体" w:hAnsi="宋体" w:eastAsia="宋体"/>
                <w:sz w:val="21"/>
                <w:szCs w:val="21"/>
              </w:rPr>
            </w:pPr>
            <w:r>
              <w:rPr>
                <w:rFonts w:ascii="宋体" w:hAnsi="宋体" w:eastAsia="宋体"/>
                <w:sz w:val="21"/>
                <w:szCs w:val="21"/>
              </w:rPr>
              <w:t>启动发电机供电</w:t>
            </w:r>
          </w:p>
        </w:tc>
      </w:tr>
      <w:tr w14:paraId="18CAC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56297D6">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D02E896">
            <w:pPr>
              <w:jc w:val="center"/>
              <w:rPr>
                <w:sz w:val="21"/>
                <w:szCs w:val="21"/>
                <w:lang w:eastAsia="zh-CN"/>
              </w:rPr>
            </w:pPr>
            <w:r>
              <w:rPr>
                <w:sz w:val="21"/>
                <w:szCs w:val="21"/>
              </w:rPr>
              <w:t>2025-12-24 10:00-2025-12-24 19:59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61E0633">
            <w:pPr>
              <w:jc w:val="center"/>
              <w:rPr>
                <w:rFonts w:ascii="宋体" w:hAnsi="宋体" w:eastAsia="宋体"/>
                <w:sz w:val="21"/>
                <w:szCs w:val="21"/>
                <w:lang w:eastAsia="zh-CN"/>
              </w:rPr>
            </w:pPr>
            <w:r>
              <w:rPr>
                <w:rFonts w:ascii="宋体" w:hAnsi="宋体" w:eastAsia="宋体"/>
                <w:sz w:val="21"/>
                <w:szCs w:val="21"/>
              </w:rPr>
              <w:t>TA001-/</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62F91D86">
            <w:pPr>
              <w:jc w:val="center"/>
              <w:rPr>
                <w:rFonts w:ascii="宋体" w:hAnsi="宋体" w:eastAsia="宋体"/>
                <w:sz w:val="21"/>
                <w:szCs w:val="21"/>
              </w:rPr>
            </w:pPr>
            <w:r>
              <w:rPr>
                <w:rFonts w:ascii="宋体" w:hAnsi="宋体" w:eastAsia="宋体"/>
                <w:sz w:val="21"/>
                <w:szCs w:val="21"/>
              </w:rPr>
              <w:t>运维校准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78F1D896">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2C0A823B">
            <w:pPr>
              <w:jc w:val="center"/>
              <w:rPr>
                <w:rFonts w:ascii="宋体" w:hAnsi="宋体" w:eastAsia="宋体"/>
                <w:sz w:val="21"/>
                <w:szCs w:val="21"/>
              </w:rPr>
            </w:pPr>
            <w:r>
              <w:rPr>
                <w:rFonts w:ascii="宋体" w:hAnsi="宋体" w:eastAsia="宋体"/>
                <w:sz w:val="21"/>
                <w:szCs w:val="21"/>
              </w:rPr>
              <w:t>1414.71</w:t>
            </w:r>
          </w:p>
        </w:tc>
        <w:tc>
          <w:tcPr>
            <w:tcW w:w="527" w:type="pct"/>
            <w:tcBorders>
              <w:tl2br w:val="nil"/>
              <w:tr2bl w:val="nil"/>
            </w:tcBorders>
            <w:shd w:val="clear" w:color="auto" w:fill="FFFFFF"/>
            <w:tcMar>
              <w:top w:w="60" w:type="dxa"/>
              <w:left w:w="75" w:type="dxa"/>
              <w:bottom w:w="60" w:type="dxa"/>
              <w:right w:w="75" w:type="dxa"/>
            </w:tcMar>
            <w:vAlign w:val="center"/>
          </w:tcPr>
          <w:p w14:paraId="6675FB24">
            <w:pPr>
              <w:jc w:val="center"/>
              <w:rPr>
                <w:rFonts w:ascii="宋体" w:hAnsi="宋体" w:eastAsia="宋体"/>
                <w:sz w:val="21"/>
                <w:szCs w:val="21"/>
              </w:rPr>
            </w:pPr>
            <w:r>
              <w:rPr>
                <w:rFonts w:ascii="宋体" w:hAnsi="宋体" w:eastAsia="宋体"/>
                <w:sz w:val="21"/>
                <w:szCs w:val="21"/>
              </w:rPr>
              <w:t>校准</w:t>
            </w:r>
            <w:r>
              <w:rPr>
                <w:rFonts w:ascii="宋体" w:hAnsi="宋体" w:eastAsia="宋体"/>
                <w:sz w:val="21"/>
                <w:szCs w:val="21"/>
              </w:rPr>
              <w:br w:type="textWrapping"/>
            </w:r>
          </w:p>
        </w:tc>
      </w:tr>
      <w:tr w14:paraId="0F5A0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0B4D97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C52F798">
            <w:pPr>
              <w:jc w:val="center"/>
              <w:rPr>
                <w:sz w:val="21"/>
                <w:szCs w:val="21"/>
                <w:lang w:eastAsia="zh-CN"/>
              </w:rPr>
            </w:pPr>
            <w:r>
              <w:rPr>
                <w:sz w:val="21"/>
                <w:szCs w:val="21"/>
              </w:rPr>
              <w:t>2025-12-24 10:00-2025-12-24 19:59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D6D8270">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34FC7679">
            <w:pPr>
              <w:jc w:val="center"/>
              <w:rPr>
                <w:rFonts w:ascii="宋体" w:hAnsi="宋体" w:eastAsia="宋体"/>
                <w:sz w:val="21"/>
                <w:szCs w:val="21"/>
              </w:rPr>
            </w:pPr>
            <w:r>
              <w:rPr>
                <w:rFonts w:ascii="宋体" w:hAnsi="宋体" w:eastAsia="宋体"/>
                <w:sz w:val="21"/>
                <w:szCs w:val="21"/>
              </w:rPr>
              <w:t>运维校准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41AB4265">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0C8D6F30">
            <w:pPr>
              <w:jc w:val="center"/>
              <w:rPr>
                <w:rFonts w:ascii="宋体" w:hAnsi="宋体" w:eastAsia="宋体"/>
                <w:sz w:val="21"/>
                <w:szCs w:val="21"/>
              </w:rPr>
            </w:pPr>
            <w:r>
              <w:rPr>
                <w:rFonts w:ascii="宋体" w:hAnsi="宋体" w:eastAsia="宋体"/>
                <w:sz w:val="21"/>
                <w:szCs w:val="21"/>
              </w:rPr>
              <w:t>307.38</w:t>
            </w:r>
          </w:p>
        </w:tc>
        <w:tc>
          <w:tcPr>
            <w:tcW w:w="527" w:type="pct"/>
            <w:tcBorders>
              <w:tl2br w:val="nil"/>
              <w:tr2bl w:val="nil"/>
            </w:tcBorders>
            <w:shd w:val="clear" w:color="auto" w:fill="FFFFFF"/>
            <w:tcMar>
              <w:top w:w="60" w:type="dxa"/>
              <w:left w:w="75" w:type="dxa"/>
              <w:bottom w:w="60" w:type="dxa"/>
              <w:right w:w="75" w:type="dxa"/>
            </w:tcMar>
            <w:vAlign w:val="center"/>
          </w:tcPr>
          <w:p w14:paraId="13DFE57B">
            <w:pPr>
              <w:jc w:val="center"/>
              <w:rPr>
                <w:rFonts w:ascii="宋体" w:hAnsi="宋体" w:eastAsia="宋体"/>
                <w:sz w:val="21"/>
                <w:szCs w:val="21"/>
              </w:rPr>
            </w:pPr>
            <w:r>
              <w:rPr>
                <w:rFonts w:ascii="宋体" w:hAnsi="宋体" w:eastAsia="宋体"/>
                <w:sz w:val="21"/>
                <w:szCs w:val="21"/>
              </w:rPr>
              <w:t>校准</w:t>
            </w:r>
            <w:r>
              <w:rPr>
                <w:rFonts w:ascii="宋体" w:hAnsi="宋体" w:eastAsia="宋体"/>
                <w:sz w:val="21"/>
                <w:szCs w:val="21"/>
              </w:rPr>
              <w:br w:type="textWrapping"/>
            </w:r>
          </w:p>
        </w:tc>
      </w:tr>
      <w:tr w14:paraId="0699B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AE5EE0C">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CB5E2A2">
            <w:pPr>
              <w:jc w:val="center"/>
              <w:rPr>
                <w:sz w:val="21"/>
                <w:szCs w:val="21"/>
                <w:lang w:eastAsia="zh-CN"/>
              </w:rPr>
            </w:pPr>
            <w:r>
              <w:rPr>
                <w:sz w:val="21"/>
                <w:szCs w:val="21"/>
              </w:rPr>
              <w:t>2025-12-24 10:00-2025-12-24 19:59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07B63C1">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76D260F">
            <w:pPr>
              <w:jc w:val="center"/>
              <w:rPr>
                <w:rFonts w:ascii="宋体" w:hAnsi="宋体" w:eastAsia="宋体"/>
                <w:sz w:val="21"/>
                <w:szCs w:val="21"/>
              </w:rPr>
            </w:pPr>
            <w:r>
              <w:rPr>
                <w:rFonts w:ascii="宋体" w:hAnsi="宋体" w:eastAsia="宋体"/>
                <w:sz w:val="21"/>
                <w:szCs w:val="21"/>
              </w:rPr>
              <w:t>运维校准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41CE421B">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0359719F">
            <w:pPr>
              <w:jc w:val="center"/>
              <w:rPr>
                <w:rFonts w:ascii="宋体" w:hAnsi="宋体" w:eastAsia="宋体"/>
                <w:sz w:val="21"/>
                <w:szCs w:val="21"/>
              </w:rPr>
            </w:pPr>
            <w:r>
              <w:rPr>
                <w:rFonts w:ascii="宋体" w:hAnsi="宋体" w:eastAsia="宋体"/>
                <w:sz w:val="21"/>
                <w:szCs w:val="21"/>
              </w:rPr>
              <w:t>36.72</w:t>
            </w:r>
          </w:p>
        </w:tc>
        <w:tc>
          <w:tcPr>
            <w:tcW w:w="527" w:type="pct"/>
            <w:tcBorders>
              <w:tl2br w:val="nil"/>
              <w:tr2bl w:val="nil"/>
            </w:tcBorders>
            <w:shd w:val="clear" w:color="auto" w:fill="FFFFFF"/>
            <w:tcMar>
              <w:top w:w="60" w:type="dxa"/>
              <w:left w:w="75" w:type="dxa"/>
              <w:bottom w:w="60" w:type="dxa"/>
              <w:right w:w="75" w:type="dxa"/>
            </w:tcMar>
            <w:vAlign w:val="center"/>
          </w:tcPr>
          <w:p w14:paraId="6061C9AE">
            <w:pPr>
              <w:jc w:val="center"/>
              <w:rPr>
                <w:rFonts w:ascii="宋体" w:hAnsi="宋体" w:eastAsia="宋体"/>
                <w:sz w:val="21"/>
                <w:szCs w:val="21"/>
              </w:rPr>
            </w:pPr>
            <w:r>
              <w:rPr>
                <w:rFonts w:ascii="宋体" w:hAnsi="宋体" w:eastAsia="宋体"/>
                <w:sz w:val="21"/>
                <w:szCs w:val="21"/>
              </w:rPr>
              <w:t>校准</w:t>
            </w:r>
            <w:r>
              <w:rPr>
                <w:rFonts w:ascii="宋体" w:hAnsi="宋体" w:eastAsia="宋体"/>
                <w:sz w:val="21"/>
                <w:szCs w:val="21"/>
              </w:rPr>
              <w:br w:type="textWrapping"/>
            </w:r>
          </w:p>
        </w:tc>
      </w:tr>
      <w:tr w14:paraId="5F19E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35DA971">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8170FE5">
            <w:pPr>
              <w:jc w:val="center"/>
              <w:rPr>
                <w:sz w:val="21"/>
                <w:szCs w:val="21"/>
                <w:lang w:eastAsia="zh-CN"/>
              </w:rPr>
            </w:pPr>
            <w:r>
              <w:rPr>
                <w:sz w:val="21"/>
                <w:szCs w:val="21"/>
              </w:rPr>
              <w:t>2025-12-26 13:00-2025-12-26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2B88370">
            <w:pPr>
              <w:jc w:val="center"/>
              <w:rPr>
                <w:rFonts w:ascii="宋体" w:hAnsi="宋体" w:eastAsia="宋体"/>
                <w:sz w:val="21"/>
                <w:szCs w:val="21"/>
                <w:lang w:eastAsia="zh-CN"/>
              </w:rPr>
            </w:pPr>
            <w:r>
              <w:rPr>
                <w:rFonts w:ascii="宋体" w:hAnsi="宋体" w:eastAsia="宋体"/>
                <w:sz w:val="21"/>
                <w:szCs w:val="21"/>
              </w:rPr>
              <w:t>TA001-/</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44AE7588">
            <w:pPr>
              <w:jc w:val="center"/>
              <w:rPr>
                <w:rFonts w:ascii="宋体" w:hAnsi="宋体" w:eastAsia="宋体"/>
                <w:sz w:val="21"/>
                <w:szCs w:val="21"/>
              </w:rPr>
            </w:pPr>
            <w:r>
              <w:rPr>
                <w:rFonts w:ascii="宋体" w:hAnsi="宋体" w:eastAsia="宋体"/>
                <w:sz w:val="21"/>
                <w:szCs w:val="21"/>
              </w:rPr>
              <w:t>环保检测设备维护</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35512D77">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248EBEE9">
            <w:pPr>
              <w:jc w:val="center"/>
              <w:rPr>
                <w:rFonts w:ascii="宋体" w:hAnsi="宋体" w:eastAsia="宋体"/>
                <w:sz w:val="21"/>
                <w:szCs w:val="21"/>
              </w:rPr>
            </w:pPr>
            <w:r>
              <w:rPr>
                <w:rFonts w:ascii="宋体" w:hAnsi="宋体" w:eastAsia="宋体"/>
                <w:sz w:val="21"/>
                <w:szCs w:val="21"/>
              </w:rPr>
              <w:t>-15</w:t>
            </w:r>
          </w:p>
        </w:tc>
        <w:tc>
          <w:tcPr>
            <w:tcW w:w="527" w:type="pct"/>
            <w:tcBorders>
              <w:tl2br w:val="nil"/>
              <w:tr2bl w:val="nil"/>
            </w:tcBorders>
            <w:shd w:val="clear" w:color="auto" w:fill="FFFFFF"/>
            <w:tcMar>
              <w:top w:w="60" w:type="dxa"/>
              <w:left w:w="75" w:type="dxa"/>
              <w:bottom w:w="60" w:type="dxa"/>
              <w:right w:w="75" w:type="dxa"/>
            </w:tcMar>
            <w:vAlign w:val="center"/>
          </w:tcPr>
          <w:p w14:paraId="44AD38D8">
            <w:pPr>
              <w:jc w:val="center"/>
              <w:rPr>
                <w:rFonts w:ascii="宋体" w:hAnsi="宋体" w:eastAsia="宋体"/>
                <w:sz w:val="21"/>
                <w:szCs w:val="21"/>
              </w:rPr>
            </w:pPr>
            <w:r>
              <w:rPr>
                <w:rFonts w:ascii="宋体" w:hAnsi="宋体" w:eastAsia="宋体"/>
                <w:sz w:val="21"/>
                <w:szCs w:val="21"/>
              </w:rPr>
              <w:t>环保检测设备维护</w:t>
            </w:r>
            <w:r>
              <w:rPr>
                <w:rFonts w:ascii="宋体" w:hAnsi="宋体" w:eastAsia="宋体"/>
                <w:sz w:val="21"/>
                <w:szCs w:val="21"/>
              </w:rPr>
              <w:br w:type="textWrapping"/>
            </w:r>
          </w:p>
        </w:tc>
      </w:tr>
      <w:tr w14:paraId="2E736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4146524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1F9A233">
            <w:pPr>
              <w:jc w:val="center"/>
              <w:rPr>
                <w:sz w:val="21"/>
                <w:szCs w:val="21"/>
                <w:lang w:eastAsia="zh-CN"/>
              </w:rPr>
            </w:pPr>
            <w:r>
              <w:rPr>
                <w:sz w:val="21"/>
                <w:szCs w:val="21"/>
              </w:rPr>
              <w:t>2025-12-26 13:00-2025-12-26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964CF37">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D43E079">
            <w:pPr>
              <w:jc w:val="center"/>
              <w:rPr>
                <w:rFonts w:ascii="宋体" w:hAnsi="宋体" w:eastAsia="宋体"/>
                <w:sz w:val="21"/>
                <w:szCs w:val="21"/>
              </w:rPr>
            </w:pPr>
            <w:r>
              <w:rPr>
                <w:rFonts w:ascii="宋体" w:hAnsi="宋体" w:eastAsia="宋体"/>
                <w:sz w:val="21"/>
                <w:szCs w:val="21"/>
              </w:rPr>
              <w:t>环保检测设备维护</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3016015A">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31C1E52">
            <w:pPr>
              <w:jc w:val="center"/>
              <w:rPr>
                <w:rFonts w:ascii="宋体" w:hAnsi="宋体" w:eastAsia="宋体"/>
                <w:sz w:val="21"/>
                <w:szCs w:val="21"/>
              </w:rPr>
            </w:pPr>
            <w:r>
              <w:rPr>
                <w:rFonts w:ascii="宋体" w:hAnsi="宋体" w:eastAsia="宋体"/>
                <w:sz w:val="21"/>
                <w:szCs w:val="21"/>
              </w:rPr>
              <w:t>-58.29</w:t>
            </w:r>
          </w:p>
        </w:tc>
        <w:tc>
          <w:tcPr>
            <w:tcW w:w="527" w:type="pct"/>
            <w:tcBorders>
              <w:tl2br w:val="nil"/>
              <w:tr2bl w:val="nil"/>
            </w:tcBorders>
            <w:shd w:val="clear" w:color="auto" w:fill="FFFFFF"/>
            <w:tcMar>
              <w:top w:w="60" w:type="dxa"/>
              <w:left w:w="75" w:type="dxa"/>
              <w:bottom w:w="60" w:type="dxa"/>
              <w:right w:w="75" w:type="dxa"/>
            </w:tcMar>
            <w:vAlign w:val="center"/>
          </w:tcPr>
          <w:p w14:paraId="3908FB30">
            <w:pPr>
              <w:jc w:val="center"/>
              <w:rPr>
                <w:rFonts w:ascii="宋体" w:hAnsi="宋体" w:eastAsia="宋体"/>
                <w:sz w:val="21"/>
                <w:szCs w:val="21"/>
              </w:rPr>
            </w:pPr>
            <w:r>
              <w:rPr>
                <w:rFonts w:ascii="宋体" w:hAnsi="宋体" w:eastAsia="宋体"/>
                <w:sz w:val="21"/>
                <w:szCs w:val="21"/>
              </w:rPr>
              <w:t>环保检测设备维护</w:t>
            </w:r>
            <w:r>
              <w:rPr>
                <w:rFonts w:ascii="宋体" w:hAnsi="宋体" w:eastAsia="宋体"/>
                <w:sz w:val="21"/>
                <w:szCs w:val="21"/>
              </w:rPr>
              <w:br w:type="textWrapping"/>
            </w:r>
          </w:p>
        </w:tc>
      </w:tr>
      <w:tr w14:paraId="5D1FE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5D553C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8AA0A66">
            <w:pPr>
              <w:jc w:val="center"/>
              <w:rPr>
                <w:sz w:val="21"/>
                <w:szCs w:val="21"/>
                <w:lang w:eastAsia="zh-CN"/>
              </w:rPr>
            </w:pPr>
            <w:r>
              <w:rPr>
                <w:sz w:val="21"/>
                <w:szCs w:val="21"/>
              </w:rPr>
              <w:t>2025-12-26 13:00-2025-12-26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50DA306">
            <w:pPr>
              <w:jc w:val="center"/>
              <w:rPr>
                <w:rFonts w:ascii="宋体" w:hAnsi="宋体" w:eastAsia="宋体"/>
                <w:sz w:val="21"/>
                <w:szCs w:val="21"/>
                <w:lang w:eastAsia="zh-CN"/>
              </w:rPr>
            </w:pPr>
            <w:r>
              <w:rPr>
                <w:rFonts w:ascii="宋体" w:hAnsi="宋体" w:eastAsia="宋体"/>
                <w:sz w:val="21"/>
                <w:szCs w:val="21"/>
              </w:rPr>
              <w:t>TA001-/</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596BBF0">
            <w:pPr>
              <w:jc w:val="center"/>
              <w:rPr>
                <w:rFonts w:ascii="宋体" w:hAnsi="宋体" w:eastAsia="宋体"/>
                <w:sz w:val="21"/>
                <w:szCs w:val="21"/>
              </w:rPr>
            </w:pPr>
            <w:r>
              <w:rPr>
                <w:rFonts w:ascii="宋体" w:hAnsi="宋体" w:eastAsia="宋体"/>
                <w:sz w:val="21"/>
                <w:szCs w:val="21"/>
              </w:rPr>
              <w:t>环保检测设备维护</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5DBBF95D">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15A38D38">
            <w:pPr>
              <w:jc w:val="center"/>
              <w:rPr>
                <w:rFonts w:ascii="宋体" w:hAnsi="宋体" w:eastAsia="宋体"/>
                <w:sz w:val="21"/>
                <w:szCs w:val="21"/>
              </w:rPr>
            </w:pPr>
            <w:r>
              <w:rPr>
                <w:rFonts w:ascii="宋体" w:hAnsi="宋体" w:eastAsia="宋体"/>
                <w:sz w:val="21"/>
                <w:szCs w:val="21"/>
              </w:rPr>
              <w:t>-87.28</w:t>
            </w:r>
          </w:p>
        </w:tc>
        <w:tc>
          <w:tcPr>
            <w:tcW w:w="527" w:type="pct"/>
            <w:tcBorders>
              <w:tl2br w:val="nil"/>
              <w:tr2bl w:val="nil"/>
            </w:tcBorders>
            <w:shd w:val="clear" w:color="auto" w:fill="FFFFFF"/>
            <w:tcMar>
              <w:top w:w="60" w:type="dxa"/>
              <w:left w:w="75" w:type="dxa"/>
              <w:bottom w:w="60" w:type="dxa"/>
              <w:right w:w="75" w:type="dxa"/>
            </w:tcMar>
            <w:vAlign w:val="center"/>
          </w:tcPr>
          <w:p w14:paraId="63EA432A">
            <w:pPr>
              <w:jc w:val="center"/>
              <w:rPr>
                <w:rFonts w:ascii="宋体" w:hAnsi="宋体" w:eastAsia="宋体"/>
                <w:sz w:val="21"/>
                <w:szCs w:val="21"/>
              </w:rPr>
            </w:pPr>
            <w:r>
              <w:rPr>
                <w:rFonts w:ascii="宋体" w:hAnsi="宋体" w:eastAsia="宋体"/>
                <w:sz w:val="21"/>
                <w:szCs w:val="21"/>
              </w:rPr>
              <w:t>环保检测设备维护</w:t>
            </w:r>
            <w:r>
              <w:rPr>
                <w:rFonts w:ascii="宋体" w:hAnsi="宋体" w:eastAsia="宋体"/>
                <w:sz w:val="21"/>
                <w:szCs w:val="21"/>
              </w:rPr>
              <w:br w:type="textWrapping"/>
            </w:r>
          </w:p>
        </w:tc>
      </w:tr>
      <w:tr w14:paraId="196C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5CE241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F429E06">
            <w:pPr>
              <w:jc w:val="center"/>
              <w:rPr>
                <w:sz w:val="21"/>
                <w:szCs w:val="21"/>
                <w:lang w:eastAsia="zh-CN"/>
              </w:rPr>
            </w:pPr>
            <w:r>
              <w:rPr>
                <w:sz w:val="21"/>
                <w:szCs w:val="21"/>
              </w:rPr>
              <w:t>2025-02-12 16:01-2025-02-12 16:59</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1CF574BE">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tcBorders>
              <w:tl2br w:val="nil"/>
              <w:tr2bl w:val="nil"/>
            </w:tcBorders>
            <w:shd w:val="clear" w:color="auto" w:fill="FFFFFF"/>
            <w:tcMar>
              <w:top w:w="60" w:type="dxa"/>
              <w:left w:w="75" w:type="dxa"/>
              <w:bottom w:w="60" w:type="dxa"/>
              <w:right w:w="75" w:type="dxa"/>
            </w:tcMar>
            <w:vAlign w:val="center"/>
          </w:tcPr>
          <w:p w14:paraId="17EE3F0C">
            <w:pPr>
              <w:jc w:val="center"/>
              <w:rPr>
                <w:rFonts w:ascii="宋体" w:hAnsi="宋体" w:eastAsia="宋体"/>
                <w:sz w:val="21"/>
                <w:szCs w:val="21"/>
              </w:rPr>
            </w:pPr>
            <w:r>
              <w:rPr>
                <w:rFonts w:ascii="宋体" w:hAnsi="宋体" w:eastAsia="宋体"/>
                <w:sz w:val="21"/>
                <w:szCs w:val="21"/>
              </w:rPr>
              <w:t>布袋除尘器布袋损坏</w:t>
            </w:r>
          </w:p>
        </w:tc>
        <w:tc>
          <w:tcPr>
            <w:tcW w:w="1053" w:type="pct"/>
            <w:tcBorders>
              <w:tl2br w:val="nil"/>
              <w:tr2bl w:val="nil"/>
            </w:tcBorders>
            <w:shd w:val="clear" w:color="auto" w:fill="FFFFFF"/>
            <w:tcMar>
              <w:top w:w="60" w:type="dxa"/>
              <w:left w:w="75" w:type="dxa"/>
              <w:bottom w:w="60" w:type="dxa"/>
              <w:right w:w="75" w:type="dxa"/>
            </w:tcMar>
            <w:vAlign w:val="center"/>
          </w:tcPr>
          <w:p w14:paraId="17AF86E3">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27E61D6A">
            <w:pPr>
              <w:jc w:val="center"/>
              <w:rPr>
                <w:rFonts w:ascii="宋体" w:hAnsi="宋体" w:eastAsia="宋体"/>
                <w:sz w:val="21"/>
                <w:szCs w:val="21"/>
              </w:rPr>
            </w:pPr>
            <w:r>
              <w:rPr>
                <w:rFonts w:ascii="宋体" w:hAnsi="宋体" w:eastAsia="宋体"/>
                <w:sz w:val="21"/>
                <w:szCs w:val="21"/>
              </w:rPr>
              <w:t>84.37</w:t>
            </w:r>
          </w:p>
        </w:tc>
        <w:tc>
          <w:tcPr>
            <w:tcW w:w="527" w:type="pct"/>
            <w:tcBorders>
              <w:tl2br w:val="nil"/>
              <w:tr2bl w:val="nil"/>
            </w:tcBorders>
            <w:shd w:val="clear" w:color="auto" w:fill="FFFFFF"/>
            <w:tcMar>
              <w:top w:w="60" w:type="dxa"/>
              <w:left w:w="75" w:type="dxa"/>
              <w:bottom w:w="60" w:type="dxa"/>
              <w:right w:w="75" w:type="dxa"/>
            </w:tcMar>
            <w:vAlign w:val="center"/>
          </w:tcPr>
          <w:p w14:paraId="58A3636C">
            <w:pPr>
              <w:jc w:val="center"/>
              <w:rPr>
                <w:rFonts w:ascii="宋体" w:hAnsi="宋体" w:eastAsia="宋体"/>
                <w:sz w:val="21"/>
                <w:szCs w:val="21"/>
              </w:rPr>
            </w:pPr>
            <w:r>
              <w:rPr>
                <w:rFonts w:ascii="宋体" w:hAnsi="宋体" w:eastAsia="宋体"/>
                <w:sz w:val="21"/>
                <w:szCs w:val="21"/>
              </w:rPr>
              <w:t>更换布袋</w:t>
            </w:r>
          </w:p>
        </w:tc>
      </w:tr>
      <w:tr w14:paraId="2EFED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46D4001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6818E5F">
            <w:pPr>
              <w:jc w:val="center"/>
              <w:rPr>
                <w:sz w:val="21"/>
                <w:szCs w:val="21"/>
                <w:lang w:eastAsia="zh-CN"/>
              </w:rPr>
            </w:pPr>
            <w:r>
              <w:rPr>
                <w:sz w:val="21"/>
                <w:szCs w:val="21"/>
              </w:rPr>
              <w:t>2025-04-09 00:00-2025-04-09 04:59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ABA8318">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40A94584">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658C49FF">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5F4DFD3B">
            <w:pPr>
              <w:jc w:val="center"/>
              <w:rPr>
                <w:rFonts w:ascii="宋体" w:hAnsi="宋体" w:eastAsia="宋体"/>
                <w:sz w:val="21"/>
                <w:szCs w:val="21"/>
              </w:rPr>
            </w:pPr>
            <w:r>
              <w:rPr>
                <w:rFonts w:ascii="宋体" w:hAnsi="宋体" w:eastAsia="宋体"/>
                <w:sz w:val="21"/>
                <w:szCs w:val="21"/>
              </w:rPr>
              <w:t>-12.38</w:t>
            </w:r>
          </w:p>
        </w:tc>
        <w:tc>
          <w:tcPr>
            <w:tcW w:w="527" w:type="pct"/>
            <w:tcBorders>
              <w:tl2br w:val="nil"/>
              <w:tr2bl w:val="nil"/>
            </w:tcBorders>
            <w:shd w:val="clear" w:color="auto" w:fill="FFFFFF"/>
            <w:tcMar>
              <w:top w:w="60" w:type="dxa"/>
              <w:left w:w="75" w:type="dxa"/>
              <w:bottom w:w="60" w:type="dxa"/>
              <w:right w:w="75" w:type="dxa"/>
            </w:tcMar>
            <w:vAlign w:val="center"/>
          </w:tcPr>
          <w:p w14:paraId="01D40098">
            <w:pPr>
              <w:jc w:val="center"/>
              <w:rPr>
                <w:rFonts w:ascii="宋体" w:hAnsi="宋体" w:eastAsia="宋体"/>
                <w:sz w:val="21"/>
                <w:szCs w:val="21"/>
              </w:rPr>
            </w:pPr>
            <w:r>
              <w:rPr>
                <w:rFonts w:ascii="宋体" w:hAnsi="宋体" w:eastAsia="宋体"/>
                <w:sz w:val="21"/>
                <w:szCs w:val="21"/>
              </w:rPr>
              <w:t>更换</w:t>
            </w:r>
          </w:p>
        </w:tc>
      </w:tr>
      <w:tr w14:paraId="2DDC2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8CCD155">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566682C">
            <w:pPr>
              <w:jc w:val="center"/>
              <w:rPr>
                <w:sz w:val="21"/>
                <w:szCs w:val="21"/>
                <w:lang w:eastAsia="zh-CN"/>
              </w:rPr>
            </w:pPr>
            <w:r>
              <w:rPr>
                <w:sz w:val="21"/>
                <w:szCs w:val="21"/>
              </w:rPr>
              <w:t>2025-04-09 03:01-2025-04-09 03:59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491847A">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F9DB282">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0FC943C6">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2C30A4E5">
            <w:pPr>
              <w:jc w:val="center"/>
              <w:rPr>
                <w:rFonts w:ascii="宋体" w:hAnsi="宋体" w:eastAsia="宋体"/>
                <w:sz w:val="21"/>
                <w:szCs w:val="21"/>
              </w:rPr>
            </w:pPr>
            <w:r>
              <w:rPr>
                <w:rFonts w:ascii="宋体" w:hAnsi="宋体" w:eastAsia="宋体"/>
                <w:sz w:val="21"/>
                <w:szCs w:val="21"/>
              </w:rPr>
              <w:t>113.09</w:t>
            </w:r>
          </w:p>
        </w:tc>
        <w:tc>
          <w:tcPr>
            <w:tcW w:w="527" w:type="pct"/>
            <w:tcBorders>
              <w:tl2br w:val="nil"/>
              <w:tr2bl w:val="nil"/>
            </w:tcBorders>
            <w:shd w:val="clear" w:color="auto" w:fill="FFFFFF"/>
            <w:tcMar>
              <w:top w:w="60" w:type="dxa"/>
              <w:left w:w="75" w:type="dxa"/>
              <w:bottom w:w="60" w:type="dxa"/>
              <w:right w:w="75" w:type="dxa"/>
            </w:tcMar>
            <w:vAlign w:val="center"/>
          </w:tcPr>
          <w:p w14:paraId="08C271F5">
            <w:pPr>
              <w:jc w:val="center"/>
              <w:rPr>
                <w:rFonts w:ascii="宋体" w:hAnsi="宋体" w:eastAsia="宋体"/>
                <w:sz w:val="21"/>
                <w:szCs w:val="21"/>
              </w:rPr>
            </w:pPr>
            <w:r>
              <w:rPr>
                <w:rFonts w:ascii="宋体" w:hAnsi="宋体" w:eastAsia="宋体"/>
                <w:sz w:val="21"/>
                <w:szCs w:val="21"/>
              </w:rPr>
              <w:t>更换</w:t>
            </w:r>
          </w:p>
        </w:tc>
      </w:tr>
      <w:tr w14:paraId="5DF3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FFBC994">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7C395C1">
            <w:pPr>
              <w:jc w:val="center"/>
              <w:rPr>
                <w:sz w:val="21"/>
                <w:szCs w:val="21"/>
                <w:lang w:eastAsia="zh-CN"/>
              </w:rPr>
            </w:pPr>
            <w:r>
              <w:rPr>
                <w:sz w:val="21"/>
                <w:szCs w:val="21"/>
              </w:rPr>
              <w:t>2025-04-09 08:05-2025-04-09 14:59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FD896BB">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837C461">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22DB4947">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178733AD">
            <w:pPr>
              <w:jc w:val="center"/>
              <w:rPr>
                <w:rFonts w:ascii="宋体" w:hAnsi="宋体" w:eastAsia="宋体"/>
                <w:sz w:val="21"/>
                <w:szCs w:val="21"/>
              </w:rPr>
            </w:pPr>
            <w:r>
              <w:rPr>
                <w:rFonts w:ascii="宋体" w:hAnsi="宋体" w:eastAsia="宋体"/>
                <w:sz w:val="21"/>
                <w:szCs w:val="21"/>
              </w:rPr>
              <w:t>111.96</w:t>
            </w:r>
          </w:p>
        </w:tc>
        <w:tc>
          <w:tcPr>
            <w:tcW w:w="527" w:type="pct"/>
            <w:tcBorders>
              <w:tl2br w:val="nil"/>
              <w:tr2bl w:val="nil"/>
            </w:tcBorders>
            <w:shd w:val="clear" w:color="auto" w:fill="FFFFFF"/>
            <w:tcMar>
              <w:top w:w="60" w:type="dxa"/>
              <w:left w:w="75" w:type="dxa"/>
              <w:bottom w:w="60" w:type="dxa"/>
              <w:right w:w="75" w:type="dxa"/>
            </w:tcMar>
            <w:vAlign w:val="center"/>
          </w:tcPr>
          <w:p w14:paraId="5A05982C">
            <w:pPr>
              <w:jc w:val="center"/>
              <w:rPr>
                <w:rFonts w:ascii="宋体" w:hAnsi="宋体" w:eastAsia="宋体"/>
                <w:sz w:val="21"/>
                <w:szCs w:val="21"/>
              </w:rPr>
            </w:pPr>
            <w:r>
              <w:rPr>
                <w:rFonts w:ascii="宋体" w:hAnsi="宋体" w:eastAsia="宋体"/>
                <w:sz w:val="21"/>
                <w:szCs w:val="21"/>
              </w:rPr>
              <w:t>更换</w:t>
            </w:r>
          </w:p>
        </w:tc>
      </w:tr>
      <w:tr w14:paraId="7F3BF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AD27270">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E317232">
            <w:pPr>
              <w:jc w:val="center"/>
              <w:rPr>
                <w:sz w:val="21"/>
                <w:szCs w:val="21"/>
                <w:lang w:eastAsia="zh-CN"/>
              </w:rPr>
            </w:pPr>
            <w:r>
              <w:rPr>
                <w:sz w:val="21"/>
                <w:szCs w:val="21"/>
              </w:rPr>
              <w:t>2025-04-09 09:00-2025-04-09 09:59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310E65B">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69DC0464">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1A89BDD6">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5C0E3D29">
            <w:pPr>
              <w:jc w:val="center"/>
              <w:rPr>
                <w:rFonts w:ascii="宋体" w:hAnsi="宋体" w:eastAsia="宋体"/>
                <w:sz w:val="21"/>
                <w:szCs w:val="21"/>
              </w:rPr>
            </w:pPr>
            <w:r>
              <w:rPr>
                <w:rFonts w:ascii="宋体" w:hAnsi="宋体" w:eastAsia="宋体"/>
                <w:sz w:val="21"/>
                <w:szCs w:val="21"/>
              </w:rPr>
              <w:t>-10.29</w:t>
            </w:r>
          </w:p>
        </w:tc>
        <w:tc>
          <w:tcPr>
            <w:tcW w:w="527" w:type="pct"/>
            <w:tcBorders>
              <w:tl2br w:val="nil"/>
              <w:tr2bl w:val="nil"/>
            </w:tcBorders>
            <w:shd w:val="clear" w:color="auto" w:fill="FFFFFF"/>
            <w:tcMar>
              <w:top w:w="60" w:type="dxa"/>
              <w:left w:w="75" w:type="dxa"/>
              <w:bottom w:w="60" w:type="dxa"/>
              <w:right w:w="75" w:type="dxa"/>
            </w:tcMar>
            <w:vAlign w:val="center"/>
          </w:tcPr>
          <w:p w14:paraId="747199EA">
            <w:pPr>
              <w:jc w:val="center"/>
              <w:rPr>
                <w:rFonts w:ascii="宋体" w:hAnsi="宋体" w:eastAsia="宋体"/>
                <w:sz w:val="21"/>
                <w:szCs w:val="21"/>
              </w:rPr>
            </w:pPr>
            <w:r>
              <w:rPr>
                <w:rFonts w:ascii="宋体" w:hAnsi="宋体" w:eastAsia="宋体"/>
                <w:sz w:val="21"/>
                <w:szCs w:val="21"/>
              </w:rPr>
              <w:t>更换</w:t>
            </w:r>
          </w:p>
        </w:tc>
      </w:tr>
      <w:tr w14:paraId="16511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F9CFF5B">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F36AD1B">
            <w:pPr>
              <w:jc w:val="center"/>
              <w:rPr>
                <w:sz w:val="21"/>
                <w:szCs w:val="21"/>
                <w:lang w:eastAsia="zh-CN"/>
              </w:rPr>
            </w:pPr>
            <w:r>
              <w:rPr>
                <w:sz w:val="21"/>
                <w:szCs w:val="21"/>
              </w:rPr>
              <w:t>2025-04-09 10:00-2025-04-09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7960D8D">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2C37FB8">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0FD4950C">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5B5110FB">
            <w:pPr>
              <w:jc w:val="center"/>
              <w:rPr>
                <w:rFonts w:ascii="宋体" w:hAnsi="宋体" w:eastAsia="宋体"/>
                <w:sz w:val="21"/>
                <w:szCs w:val="21"/>
              </w:rPr>
            </w:pPr>
            <w:r>
              <w:rPr>
                <w:rFonts w:ascii="宋体" w:hAnsi="宋体" w:eastAsia="宋体"/>
                <w:sz w:val="21"/>
                <w:szCs w:val="21"/>
              </w:rPr>
              <w:t>158.21</w:t>
            </w:r>
          </w:p>
        </w:tc>
        <w:tc>
          <w:tcPr>
            <w:tcW w:w="527" w:type="pct"/>
            <w:tcBorders>
              <w:tl2br w:val="nil"/>
              <w:tr2bl w:val="nil"/>
            </w:tcBorders>
            <w:shd w:val="clear" w:color="auto" w:fill="FFFFFF"/>
            <w:tcMar>
              <w:top w:w="60" w:type="dxa"/>
              <w:left w:w="75" w:type="dxa"/>
              <w:bottom w:w="60" w:type="dxa"/>
              <w:right w:w="75" w:type="dxa"/>
            </w:tcMar>
            <w:vAlign w:val="center"/>
          </w:tcPr>
          <w:p w14:paraId="6B13EC60">
            <w:pPr>
              <w:jc w:val="center"/>
              <w:rPr>
                <w:rFonts w:ascii="宋体" w:hAnsi="宋体" w:eastAsia="宋体"/>
                <w:sz w:val="21"/>
                <w:szCs w:val="21"/>
              </w:rPr>
            </w:pPr>
            <w:r>
              <w:rPr>
                <w:rFonts w:ascii="宋体" w:hAnsi="宋体" w:eastAsia="宋体"/>
                <w:sz w:val="21"/>
                <w:szCs w:val="21"/>
              </w:rPr>
              <w:t>更换</w:t>
            </w:r>
          </w:p>
        </w:tc>
      </w:tr>
      <w:tr w14:paraId="14791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EBD8D8B">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5C32214">
            <w:pPr>
              <w:jc w:val="center"/>
              <w:rPr>
                <w:sz w:val="21"/>
                <w:szCs w:val="21"/>
                <w:lang w:eastAsia="zh-CN"/>
              </w:rPr>
            </w:pPr>
            <w:r>
              <w:rPr>
                <w:sz w:val="21"/>
                <w:szCs w:val="21"/>
              </w:rPr>
              <w:t>2025-04-09 11:00-2025-04-09 11:59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74858F1">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13377E3">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5D7A79C6">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390E6951">
            <w:pPr>
              <w:jc w:val="center"/>
              <w:rPr>
                <w:rFonts w:ascii="宋体" w:hAnsi="宋体" w:eastAsia="宋体"/>
                <w:sz w:val="21"/>
                <w:szCs w:val="21"/>
              </w:rPr>
            </w:pPr>
            <w:r>
              <w:rPr>
                <w:rFonts w:ascii="宋体" w:hAnsi="宋体" w:eastAsia="宋体"/>
                <w:sz w:val="21"/>
                <w:szCs w:val="21"/>
              </w:rPr>
              <w:t>-1.53</w:t>
            </w:r>
          </w:p>
        </w:tc>
        <w:tc>
          <w:tcPr>
            <w:tcW w:w="527" w:type="pct"/>
            <w:tcBorders>
              <w:tl2br w:val="nil"/>
              <w:tr2bl w:val="nil"/>
            </w:tcBorders>
            <w:shd w:val="clear" w:color="auto" w:fill="FFFFFF"/>
            <w:tcMar>
              <w:top w:w="60" w:type="dxa"/>
              <w:left w:w="75" w:type="dxa"/>
              <w:bottom w:w="60" w:type="dxa"/>
              <w:right w:w="75" w:type="dxa"/>
            </w:tcMar>
            <w:vAlign w:val="center"/>
          </w:tcPr>
          <w:p w14:paraId="2E17BBCB">
            <w:pPr>
              <w:jc w:val="center"/>
              <w:rPr>
                <w:rFonts w:ascii="宋体" w:hAnsi="宋体" w:eastAsia="宋体"/>
                <w:sz w:val="21"/>
                <w:szCs w:val="21"/>
              </w:rPr>
            </w:pPr>
            <w:r>
              <w:rPr>
                <w:rFonts w:ascii="宋体" w:hAnsi="宋体" w:eastAsia="宋体"/>
                <w:sz w:val="21"/>
                <w:szCs w:val="21"/>
              </w:rPr>
              <w:t>更换</w:t>
            </w:r>
          </w:p>
        </w:tc>
      </w:tr>
      <w:tr w14:paraId="63F3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D6D5F8D">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9E7DEE8">
            <w:pPr>
              <w:jc w:val="center"/>
              <w:rPr>
                <w:sz w:val="21"/>
                <w:szCs w:val="21"/>
                <w:lang w:eastAsia="zh-CN"/>
              </w:rPr>
            </w:pPr>
            <w:r>
              <w:rPr>
                <w:sz w:val="21"/>
                <w:szCs w:val="21"/>
              </w:rPr>
              <w:t>2025-04-09 12:00-2025-04-09 12:59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9DB2A9E">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639C017F">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697D5B69">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016BF435">
            <w:pPr>
              <w:jc w:val="center"/>
              <w:rPr>
                <w:rFonts w:ascii="宋体" w:hAnsi="宋体" w:eastAsia="宋体"/>
                <w:sz w:val="21"/>
                <w:szCs w:val="21"/>
              </w:rPr>
            </w:pPr>
            <w:r>
              <w:rPr>
                <w:rFonts w:ascii="宋体" w:hAnsi="宋体" w:eastAsia="宋体"/>
                <w:sz w:val="21"/>
                <w:szCs w:val="21"/>
              </w:rPr>
              <w:t>-6.68</w:t>
            </w:r>
          </w:p>
        </w:tc>
        <w:tc>
          <w:tcPr>
            <w:tcW w:w="527" w:type="pct"/>
            <w:tcBorders>
              <w:tl2br w:val="nil"/>
              <w:tr2bl w:val="nil"/>
            </w:tcBorders>
            <w:shd w:val="clear" w:color="auto" w:fill="FFFFFF"/>
            <w:tcMar>
              <w:top w:w="60" w:type="dxa"/>
              <w:left w:w="75" w:type="dxa"/>
              <w:bottom w:w="60" w:type="dxa"/>
              <w:right w:w="75" w:type="dxa"/>
            </w:tcMar>
            <w:vAlign w:val="center"/>
          </w:tcPr>
          <w:p w14:paraId="2F8EA0ED">
            <w:pPr>
              <w:jc w:val="center"/>
              <w:rPr>
                <w:rFonts w:ascii="宋体" w:hAnsi="宋体" w:eastAsia="宋体"/>
                <w:sz w:val="21"/>
                <w:szCs w:val="21"/>
              </w:rPr>
            </w:pPr>
            <w:r>
              <w:rPr>
                <w:rFonts w:ascii="宋体" w:hAnsi="宋体" w:eastAsia="宋体"/>
                <w:sz w:val="21"/>
                <w:szCs w:val="21"/>
              </w:rPr>
              <w:t>更换</w:t>
            </w:r>
          </w:p>
        </w:tc>
      </w:tr>
      <w:tr w14:paraId="59936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B23AEF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40F7C8C">
            <w:pPr>
              <w:jc w:val="center"/>
              <w:rPr>
                <w:sz w:val="21"/>
                <w:szCs w:val="21"/>
                <w:lang w:eastAsia="zh-CN"/>
              </w:rPr>
            </w:pPr>
            <w:r>
              <w:rPr>
                <w:sz w:val="21"/>
                <w:szCs w:val="21"/>
              </w:rPr>
              <w:t>2025-04-09 14:16-2025-04-09 18:59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7C5957E">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28CE53E">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644B8BED">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45E463FC">
            <w:pPr>
              <w:jc w:val="center"/>
              <w:rPr>
                <w:rFonts w:ascii="宋体" w:hAnsi="宋体" w:eastAsia="宋体"/>
                <w:sz w:val="21"/>
                <w:szCs w:val="21"/>
              </w:rPr>
            </w:pPr>
            <w:r>
              <w:rPr>
                <w:rFonts w:ascii="宋体" w:hAnsi="宋体" w:eastAsia="宋体"/>
                <w:sz w:val="21"/>
                <w:szCs w:val="21"/>
              </w:rPr>
              <w:t>-5.88</w:t>
            </w:r>
          </w:p>
        </w:tc>
        <w:tc>
          <w:tcPr>
            <w:tcW w:w="527" w:type="pct"/>
            <w:tcBorders>
              <w:tl2br w:val="nil"/>
              <w:tr2bl w:val="nil"/>
            </w:tcBorders>
            <w:shd w:val="clear" w:color="auto" w:fill="FFFFFF"/>
            <w:tcMar>
              <w:top w:w="60" w:type="dxa"/>
              <w:left w:w="75" w:type="dxa"/>
              <w:bottom w:w="60" w:type="dxa"/>
              <w:right w:w="75" w:type="dxa"/>
            </w:tcMar>
            <w:vAlign w:val="center"/>
          </w:tcPr>
          <w:p w14:paraId="03DBB355">
            <w:pPr>
              <w:jc w:val="center"/>
              <w:rPr>
                <w:rFonts w:ascii="宋体" w:hAnsi="宋体" w:eastAsia="宋体"/>
                <w:sz w:val="21"/>
                <w:szCs w:val="21"/>
              </w:rPr>
            </w:pPr>
            <w:r>
              <w:rPr>
                <w:rFonts w:ascii="宋体" w:hAnsi="宋体" w:eastAsia="宋体"/>
                <w:sz w:val="21"/>
                <w:szCs w:val="21"/>
              </w:rPr>
              <w:t>更换</w:t>
            </w:r>
          </w:p>
        </w:tc>
      </w:tr>
      <w:tr w14:paraId="205B9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7DD1CC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5F89188">
            <w:pPr>
              <w:jc w:val="center"/>
              <w:rPr>
                <w:sz w:val="21"/>
                <w:szCs w:val="21"/>
                <w:lang w:eastAsia="zh-CN"/>
              </w:rPr>
            </w:pPr>
            <w:r>
              <w:rPr>
                <w:sz w:val="21"/>
                <w:szCs w:val="21"/>
              </w:rPr>
              <w:t>2025-04-09 15:00-2025-04-09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25790EB">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2486BA1">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0E29EBF3">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1E0E390D">
            <w:pPr>
              <w:jc w:val="center"/>
              <w:rPr>
                <w:rFonts w:ascii="宋体" w:hAnsi="宋体" w:eastAsia="宋体"/>
                <w:sz w:val="21"/>
                <w:szCs w:val="21"/>
              </w:rPr>
            </w:pPr>
            <w:r>
              <w:rPr>
                <w:rFonts w:ascii="宋体" w:hAnsi="宋体" w:eastAsia="宋体"/>
                <w:sz w:val="21"/>
                <w:szCs w:val="21"/>
              </w:rPr>
              <w:t>69.17</w:t>
            </w:r>
          </w:p>
        </w:tc>
        <w:tc>
          <w:tcPr>
            <w:tcW w:w="527" w:type="pct"/>
            <w:tcBorders>
              <w:tl2br w:val="nil"/>
              <w:tr2bl w:val="nil"/>
            </w:tcBorders>
            <w:shd w:val="clear" w:color="auto" w:fill="FFFFFF"/>
            <w:tcMar>
              <w:top w:w="60" w:type="dxa"/>
              <w:left w:w="75" w:type="dxa"/>
              <w:bottom w:w="60" w:type="dxa"/>
              <w:right w:w="75" w:type="dxa"/>
            </w:tcMar>
            <w:vAlign w:val="center"/>
          </w:tcPr>
          <w:p w14:paraId="13A16305">
            <w:pPr>
              <w:jc w:val="center"/>
              <w:rPr>
                <w:rFonts w:ascii="宋体" w:hAnsi="宋体" w:eastAsia="宋体"/>
                <w:sz w:val="21"/>
                <w:szCs w:val="21"/>
              </w:rPr>
            </w:pPr>
            <w:r>
              <w:rPr>
                <w:rFonts w:ascii="宋体" w:hAnsi="宋体" w:eastAsia="宋体"/>
                <w:sz w:val="21"/>
                <w:szCs w:val="21"/>
              </w:rPr>
              <w:t>更换</w:t>
            </w:r>
          </w:p>
        </w:tc>
      </w:tr>
      <w:tr w14:paraId="2312B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CA41279">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3749B50">
            <w:pPr>
              <w:jc w:val="center"/>
              <w:rPr>
                <w:sz w:val="21"/>
                <w:szCs w:val="21"/>
                <w:lang w:eastAsia="zh-CN"/>
              </w:rPr>
            </w:pPr>
            <w:r>
              <w:rPr>
                <w:sz w:val="21"/>
                <w:szCs w:val="21"/>
              </w:rPr>
              <w:t>2025-04-09 19:00-2025-04-09 19:59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BA65C81">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FAE97AB">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164C54B5">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20EC2EDB">
            <w:pPr>
              <w:jc w:val="center"/>
              <w:rPr>
                <w:rFonts w:ascii="宋体" w:hAnsi="宋体" w:eastAsia="宋体"/>
                <w:sz w:val="21"/>
                <w:szCs w:val="21"/>
              </w:rPr>
            </w:pPr>
            <w:r>
              <w:rPr>
                <w:rFonts w:ascii="宋体" w:hAnsi="宋体" w:eastAsia="宋体"/>
                <w:sz w:val="21"/>
                <w:szCs w:val="21"/>
              </w:rPr>
              <w:t>-982.7</w:t>
            </w:r>
          </w:p>
        </w:tc>
        <w:tc>
          <w:tcPr>
            <w:tcW w:w="527" w:type="pct"/>
            <w:tcBorders>
              <w:tl2br w:val="nil"/>
              <w:tr2bl w:val="nil"/>
            </w:tcBorders>
            <w:shd w:val="clear" w:color="auto" w:fill="FFFFFF"/>
            <w:tcMar>
              <w:top w:w="60" w:type="dxa"/>
              <w:left w:w="75" w:type="dxa"/>
              <w:bottom w:w="60" w:type="dxa"/>
              <w:right w:w="75" w:type="dxa"/>
            </w:tcMar>
            <w:vAlign w:val="center"/>
          </w:tcPr>
          <w:p w14:paraId="4F47008B">
            <w:pPr>
              <w:jc w:val="center"/>
              <w:rPr>
                <w:rFonts w:ascii="宋体" w:hAnsi="宋体" w:eastAsia="宋体"/>
                <w:sz w:val="21"/>
                <w:szCs w:val="21"/>
              </w:rPr>
            </w:pPr>
            <w:r>
              <w:rPr>
                <w:rFonts w:ascii="宋体" w:hAnsi="宋体" w:eastAsia="宋体"/>
                <w:sz w:val="21"/>
                <w:szCs w:val="21"/>
              </w:rPr>
              <w:t>更换</w:t>
            </w:r>
          </w:p>
        </w:tc>
      </w:tr>
      <w:tr w14:paraId="784A3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63E2E10">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6177094">
            <w:pPr>
              <w:jc w:val="center"/>
              <w:rPr>
                <w:sz w:val="21"/>
                <w:szCs w:val="21"/>
                <w:lang w:eastAsia="zh-CN"/>
              </w:rPr>
            </w:pPr>
            <w:r>
              <w:rPr>
                <w:sz w:val="21"/>
                <w:szCs w:val="21"/>
              </w:rPr>
              <w:t>2025-04-09 20:00-2025-04-09 20:59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3A197EB">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30863DDF">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15A29DAA">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32D63F8E">
            <w:pPr>
              <w:jc w:val="center"/>
              <w:rPr>
                <w:rFonts w:ascii="宋体" w:hAnsi="宋体" w:eastAsia="宋体"/>
                <w:sz w:val="21"/>
                <w:szCs w:val="21"/>
              </w:rPr>
            </w:pPr>
            <w:r>
              <w:rPr>
                <w:rFonts w:ascii="宋体" w:hAnsi="宋体" w:eastAsia="宋体"/>
                <w:sz w:val="21"/>
                <w:szCs w:val="21"/>
              </w:rPr>
              <w:t>118.16</w:t>
            </w:r>
          </w:p>
        </w:tc>
        <w:tc>
          <w:tcPr>
            <w:tcW w:w="527" w:type="pct"/>
            <w:tcBorders>
              <w:tl2br w:val="nil"/>
              <w:tr2bl w:val="nil"/>
            </w:tcBorders>
            <w:shd w:val="clear" w:color="auto" w:fill="FFFFFF"/>
            <w:tcMar>
              <w:top w:w="60" w:type="dxa"/>
              <w:left w:w="75" w:type="dxa"/>
              <w:bottom w:w="60" w:type="dxa"/>
              <w:right w:w="75" w:type="dxa"/>
            </w:tcMar>
            <w:vAlign w:val="center"/>
          </w:tcPr>
          <w:p w14:paraId="7298A2FC">
            <w:pPr>
              <w:jc w:val="center"/>
              <w:rPr>
                <w:rFonts w:ascii="宋体" w:hAnsi="宋体" w:eastAsia="宋体"/>
                <w:sz w:val="21"/>
                <w:szCs w:val="21"/>
              </w:rPr>
            </w:pPr>
            <w:r>
              <w:rPr>
                <w:rFonts w:ascii="宋体" w:hAnsi="宋体" w:eastAsia="宋体"/>
                <w:sz w:val="21"/>
                <w:szCs w:val="21"/>
              </w:rPr>
              <w:t>更换</w:t>
            </w:r>
          </w:p>
        </w:tc>
      </w:tr>
      <w:tr w14:paraId="63E85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49C8A64">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76FD45D">
            <w:pPr>
              <w:jc w:val="center"/>
              <w:rPr>
                <w:sz w:val="21"/>
                <w:szCs w:val="21"/>
                <w:lang w:eastAsia="zh-CN"/>
              </w:rPr>
            </w:pPr>
            <w:r>
              <w:rPr>
                <w:sz w:val="21"/>
                <w:szCs w:val="21"/>
              </w:rPr>
              <w:t>2025-04-09 21:00-2025-04-09 21:59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F58FAE3">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6C9ABAC">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45566AD8">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6C00E46A">
            <w:pPr>
              <w:jc w:val="center"/>
              <w:rPr>
                <w:rFonts w:ascii="宋体" w:hAnsi="宋体" w:eastAsia="宋体"/>
                <w:sz w:val="21"/>
                <w:szCs w:val="21"/>
              </w:rPr>
            </w:pPr>
            <w:r>
              <w:rPr>
                <w:rFonts w:ascii="宋体" w:hAnsi="宋体" w:eastAsia="宋体"/>
                <w:sz w:val="21"/>
                <w:szCs w:val="21"/>
              </w:rPr>
              <w:t>180.69</w:t>
            </w:r>
          </w:p>
        </w:tc>
        <w:tc>
          <w:tcPr>
            <w:tcW w:w="527" w:type="pct"/>
            <w:tcBorders>
              <w:tl2br w:val="nil"/>
              <w:tr2bl w:val="nil"/>
            </w:tcBorders>
            <w:shd w:val="clear" w:color="auto" w:fill="FFFFFF"/>
            <w:tcMar>
              <w:top w:w="60" w:type="dxa"/>
              <w:left w:w="75" w:type="dxa"/>
              <w:bottom w:w="60" w:type="dxa"/>
              <w:right w:w="75" w:type="dxa"/>
            </w:tcMar>
            <w:vAlign w:val="center"/>
          </w:tcPr>
          <w:p w14:paraId="0211FA36">
            <w:pPr>
              <w:jc w:val="center"/>
              <w:rPr>
                <w:rFonts w:ascii="宋体" w:hAnsi="宋体" w:eastAsia="宋体"/>
                <w:sz w:val="21"/>
                <w:szCs w:val="21"/>
              </w:rPr>
            </w:pPr>
            <w:r>
              <w:rPr>
                <w:rFonts w:ascii="宋体" w:hAnsi="宋体" w:eastAsia="宋体"/>
                <w:sz w:val="21"/>
                <w:szCs w:val="21"/>
              </w:rPr>
              <w:t>更换</w:t>
            </w:r>
          </w:p>
        </w:tc>
      </w:tr>
      <w:tr w14:paraId="3A70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D3CADE0">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C18DA5F">
            <w:pPr>
              <w:jc w:val="center"/>
              <w:rPr>
                <w:sz w:val="21"/>
                <w:szCs w:val="21"/>
                <w:lang w:eastAsia="zh-CN"/>
              </w:rPr>
            </w:pPr>
            <w:r>
              <w:rPr>
                <w:sz w:val="21"/>
                <w:szCs w:val="21"/>
              </w:rPr>
              <w:t>2025-04-09 22:00-2025-04-09 22:59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B08DB89">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B58C14B">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5BA38D87">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66287674">
            <w:pPr>
              <w:jc w:val="center"/>
              <w:rPr>
                <w:rFonts w:ascii="宋体" w:hAnsi="宋体" w:eastAsia="宋体"/>
                <w:sz w:val="21"/>
                <w:szCs w:val="21"/>
              </w:rPr>
            </w:pPr>
            <w:r>
              <w:rPr>
                <w:rFonts w:ascii="宋体" w:hAnsi="宋体" w:eastAsia="宋体"/>
                <w:sz w:val="21"/>
                <w:szCs w:val="21"/>
              </w:rPr>
              <w:t>-22.23</w:t>
            </w:r>
          </w:p>
        </w:tc>
        <w:tc>
          <w:tcPr>
            <w:tcW w:w="527" w:type="pct"/>
            <w:tcBorders>
              <w:tl2br w:val="nil"/>
              <w:tr2bl w:val="nil"/>
            </w:tcBorders>
            <w:shd w:val="clear" w:color="auto" w:fill="FFFFFF"/>
            <w:tcMar>
              <w:top w:w="60" w:type="dxa"/>
              <w:left w:w="75" w:type="dxa"/>
              <w:bottom w:w="60" w:type="dxa"/>
              <w:right w:w="75" w:type="dxa"/>
            </w:tcMar>
            <w:vAlign w:val="center"/>
          </w:tcPr>
          <w:p w14:paraId="44A18E0D">
            <w:pPr>
              <w:jc w:val="center"/>
              <w:rPr>
                <w:rFonts w:ascii="宋体" w:hAnsi="宋体" w:eastAsia="宋体"/>
                <w:sz w:val="21"/>
                <w:szCs w:val="21"/>
              </w:rPr>
            </w:pPr>
            <w:r>
              <w:rPr>
                <w:rFonts w:ascii="宋体" w:hAnsi="宋体" w:eastAsia="宋体"/>
                <w:sz w:val="21"/>
                <w:szCs w:val="21"/>
              </w:rPr>
              <w:t>更换</w:t>
            </w:r>
          </w:p>
        </w:tc>
      </w:tr>
      <w:tr w14:paraId="0959B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293DD0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5BCFEE9">
            <w:pPr>
              <w:jc w:val="center"/>
              <w:rPr>
                <w:sz w:val="21"/>
                <w:szCs w:val="21"/>
                <w:lang w:eastAsia="zh-CN"/>
              </w:rPr>
            </w:pPr>
            <w:r>
              <w:rPr>
                <w:sz w:val="21"/>
                <w:szCs w:val="21"/>
              </w:rPr>
              <w:t>2025-04-09 23:00-2025-04-09 23:59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46C7A73">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A2A2DE7">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7C29B0FD">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665BE4E7">
            <w:pPr>
              <w:jc w:val="center"/>
              <w:rPr>
                <w:rFonts w:ascii="宋体" w:hAnsi="宋体" w:eastAsia="宋体"/>
                <w:sz w:val="21"/>
                <w:szCs w:val="21"/>
              </w:rPr>
            </w:pPr>
            <w:r>
              <w:rPr>
                <w:rFonts w:ascii="宋体" w:hAnsi="宋体" w:eastAsia="宋体"/>
                <w:sz w:val="21"/>
                <w:szCs w:val="21"/>
              </w:rPr>
              <w:t>-13.87</w:t>
            </w:r>
          </w:p>
        </w:tc>
        <w:tc>
          <w:tcPr>
            <w:tcW w:w="527" w:type="pct"/>
            <w:tcBorders>
              <w:tl2br w:val="nil"/>
              <w:tr2bl w:val="nil"/>
            </w:tcBorders>
            <w:shd w:val="clear" w:color="auto" w:fill="FFFFFF"/>
            <w:tcMar>
              <w:top w:w="60" w:type="dxa"/>
              <w:left w:w="75" w:type="dxa"/>
              <w:bottom w:w="60" w:type="dxa"/>
              <w:right w:w="75" w:type="dxa"/>
            </w:tcMar>
            <w:vAlign w:val="center"/>
          </w:tcPr>
          <w:p w14:paraId="67468AC5">
            <w:pPr>
              <w:jc w:val="center"/>
              <w:rPr>
                <w:rFonts w:ascii="宋体" w:hAnsi="宋体" w:eastAsia="宋体"/>
                <w:sz w:val="21"/>
                <w:szCs w:val="21"/>
              </w:rPr>
            </w:pPr>
            <w:r>
              <w:rPr>
                <w:rFonts w:ascii="宋体" w:hAnsi="宋体" w:eastAsia="宋体"/>
                <w:sz w:val="21"/>
                <w:szCs w:val="21"/>
              </w:rPr>
              <w:t>更换</w:t>
            </w:r>
          </w:p>
        </w:tc>
      </w:tr>
      <w:tr w14:paraId="44540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D7D3F26">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8C0E1F4">
            <w:pPr>
              <w:jc w:val="center"/>
              <w:rPr>
                <w:sz w:val="21"/>
                <w:szCs w:val="21"/>
                <w:lang w:eastAsia="zh-CN"/>
              </w:rPr>
            </w:pPr>
            <w:r>
              <w:rPr>
                <w:sz w:val="21"/>
                <w:szCs w:val="21"/>
              </w:rPr>
              <w:t>2025-05-14 08:12-2025-05-14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66B3E46">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0F318B61">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70A2FDCE">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26CA6BF8">
            <w:pPr>
              <w:jc w:val="center"/>
              <w:rPr>
                <w:rFonts w:ascii="宋体" w:hAnsi="宋体" w:eastAsia="宋体"/>
                <w:sz w:val="21"/>
                <w:szCs w:val="21"/>
              </w:rPr>
            </w:pPr>
            <w:r>
              <w:rPr>
                <w:rFonts w:ascii="宋体" w:hAnsi="宋体" w:eastAsia="宋体"/>
                <w:sz w:val="21"/>
                <w:szCs w:val="21"/>
              </w:rPr>
              <w:t>-31.42</w:t>
            </w:r>
          </w:p>
        </w:tc>
        <w:tc>
          <w:tcPr>
            <w:tcW w:w="527" w:type="pct"/>
            <w:tcBorders>
              <w:tl2br w:val="nil"/>
              <w:tr2bl w:val="nil"/>
            </w:tcBorders>
            <w:shd w:val="clear" w:color="auto" w:fill="FFFFFF"/>
            <w:tcMar>
              <w:top w:w="60" w:type="dxa"/>
              <w:left w:w="75" w:type="dxa"/>
              <w:bottom w:w="60" w:type="dxa"/>
              <w:right w:w="75" w:type="dxa"/>
            </w:tcMar>
            <w:vAlign w:val="center"/>
          </w:tcPr>
          <w:p w14:paraId="43A620DE">
            <w:pPr>
              <w:jc w:val="center"/>
              <w:rPr>
                <w:rFonts w:ascii="宋体" w:hAnsi="宋体" w:eastAsia="宋体"/>
                <w:sz w:val="21"/>
                <w:szCs w:val="21"/>
              </w:rPr>
            </w:pPr>
            <w:r>
              <w:rPr>
                <w:rFonts w:ascii="宋体" w:hAnsi="宋体" w:eastAsia="宋体"/>
                <w:sz w:val="21"/>
                <w:szCs w:val="21"/>
              </w:rPr>
              <w:t>/</w:t>
            </w:r>
          </w:p>
        </w:tc>
      </w:tr>
      <w:tr w14:paraId="248EB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CCA9D64">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1A61873">
            <w:pPr>
              <w:jc w:val="center"/>
              <w:rPr>
                <w:sz w:val="21"/>
                <w:szCs w:val="21"/>
                <w:lang w:eastAsia="zh-CN"/>
              </w:rPr>
            </w:pPr>
            <w:r>
              <w:rPr>
                <w:sz w:val="21"/>
                <w:szCs w:val="21"/>
              </w:rPr>
              <w:t>2025-05-28 15:00-2025-05-28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1A35F02">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3DD36434">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22E4B01F">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3086C5F3">
            <w:pPr>
              <w:jc w:val="center"/>
              <w:rPr>
                <w:rFonts w:ascii="宋体" w:hAnsi="宋体" w:eastAsia="宋体"/>
                <w:sz w:val="21"/>
                <w:szCs w:val="21"/>
              </w:rPr>
            </w:pPr>
            <w:r>
              <w:rPr>
                <w:rFonts w:ascii="宋体" w:hAnsi="宋体" w:eastAsia="宋体"/>
                <w:sz w:val="21"/>
                <w:szCs w:val="21"/>
              </w:rPr>
              <w:t>-1.11</w:t>
            </w:r>
          </w:p>
        </w:tc>
        <w:tc>
          <w:tcPr>
            <w:tcW w:w="527" w:type="pct"/>
            <w:tcBorders>
              <w:tl2br w:val="nil"/>
              <w:tr2bl w:val="nil"/>
            </w:tcBorders>
            <w:shd w:val="clear" w:color="auto" w:fill="FFFFFF"/>
            <w:tcMar>
              <w:top w:w="60" w:type="dxa"/>
              <w:left w:w="75" w:type="dxa"/>
              <w:bottom w:w="60" w:type="dxa"/>
              <w:right w:w="75" w:type="dxa"/>
            </w:tcMar>
            <w:vAlign w:val="center"/>
          </w:tcPr>
          <w:p w14:paraId="28864E32">
            <w:pPr>
              <w:jc w:val="center"/>
              <w:rPr>
                <w:rFonts w:ascii="宋体" w:hAnsi="宋体" w:eastAsia="宋体"/>
                <w:sz w:val="21"/>
                <w:szCs w:val="21"/>
              </w:rPr>
            </w:pPr>
            <w:r>
              <w:rPr>
                <w:rFonts w:ascii="宋体" w:hAnsi="宋体" w:eastAsia="宋体"/>
                <w:sz w:val="21"/>
                <w:szCs w:val="21"/>
              </w:rPr>
              <w:t>\</w:t>
            </w:r>
          </w:p>
        </w:tc>
      </w:tr>
      <w:tr w14:paraId="33728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16D6C25">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A12E5B7">
            <w:pPr>
              <w:jc w:val="center"/>
              <w:rPr>
                <w:sz w:val="21"/>
                <w:szCs w:val="21"/>
                <w:lang w:eastAsia="zh-CN"/>
              </w:rPr>
            </w:pPr>
            <w:r>
              <w:rPr>
                <w:sz w:val="21"/>
                <w:szCs w:val="21"/>
              </w:rPr>
              <w:t>2025-06-25 14:00-2025-06-25 14:59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1A41F97">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C9BF348">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761A4A17">
            <w:pPr>
              <w:jc w:val="center"/>
              <w:rPr>
                <w:rFonts w:ascii="宋体" w:hAnsi="宋体" w:eastAsia="宋体"/>
                <w:sz w:val="21"/>
                <w:szCs w:val="21"/>
              </w:rPr>
            </w:pPr>
            <w:r>
              <w:rPr>
                <w:rFonts w:ascii="宋体" w:hAnsi="宋体" w:eastAsia="宋体"/>
                <w:sz w:val="21"/>
                <w:szCs w:val="21"/>
              </w:rPr>
              <w:t>颗粒物</w:t>
            </w:r>
          </w:p>
        </w:tc>
        <w:tc>
          <w:tcPr>
            <w:tcW w:w="745" w:type="pct"/>
            <w:tcBorders>
              <w:tl2br w:val="nil"/>
              <w:tr2bl w:val="nil"/>
            </w:tcBorders>
            <w:shd w:val="clear" w:color="auto" w:fill="FFFFFF"/>
            <w:tcMar>
              <w:top w:w="60" w:type="dxa"/>
              <w:left w:w="75" w:type="dxa"/>
              <w:bottom w:w="60" w:type="dxa"/>
              <w:right w:w="75" w:type="dxa"/>
            </w:tcMar>
            <w:vAlign w:val="center"/>
          </w:tcPr>
          <w:p w14:paraId="14D6E9AD">
            <w:pPr>
              <w:jc w:val="center"/>
              <w:rPr>
                <w:rFonts w:ascii="宋体" w:hAnsi="宋体" w:eastAsia="宋体"/>
                <w:sz w:val="21"/>
                <w:szCs w:val="21"/>
              </w:rPr>
            </w:pPr>
            <w:r>
              <w:rPr>
                <w:rFonts w:ascii="宋体" w:hAnsi="宋体" w:eastAsia="宋体"/>
                <w:sz w:val="21"/>
                <w:szCs w:val="21"/>
              </w:rPr>
              <w:t>-12.62</w:t>
            </w:r>
          </w:p>
        </w:tc>
        <w:tc>
          <w:tcPr>
            <w:tcW w:w="527" w:type="pct"/>
            <w:tcBorders>
              <w:tl2br w:val="nil"/>
              <w:tr2bl w:val="nil"/>
            </w:tcBorders>
            <w:shd w:val="clear" w:color="auto" w:fill="FFFFFF"/>
            <w:tcMar>
              <w:top w:w="60" w:type="dxa"/>
              <w:left w:w="75" w:type="dxa"/>
              <w:bottom w:w="60" w:type="dxa"/>
              <w:right w:w="75" w:type="dxa"/>
            </w:tcMar>
            <w:vAlign w:val="center"/>
          </w:tcPr>
          <w:p w14:paraId="7175F2A6">
            <w:pPr>
              <w:jc w:val="center"/>
              <w:rPr>
                <w:rFonts w:ascii="宋体" w:hAnsi="宋体" w:eastAsia="宋体"/>
                <w:sz w:val="21"/>
                <w:szCs w:val="21"/>
              </w:rPr>
            </w:pPr>
            <w:r>
              <w:rPr>
                <w:rFonts w:ascii="宋体" w:hAnsi="宋体" w:eastAsia="宋体"/>
                <w:sz w:val="21"/>
                <w:szCs w:val="21"/>
              </w:rPr>
              <w:t>\</w:t>
            </w:r>
          </w:p>
        </w:tc>
      </w:tr>
      <w:tr w14:paraId="42D33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1676706">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D7F1029">
            <w:pPr>
              <w:jc w:val="center"/>
              <w:rPr>
                <w:sz w:val="21"/>
                <w:szCs w:val="21"/>
                <w:lang w:eastAsia="zh-CN"/>
              </w:rPr>
            </w:pPr>
            <w:r>
              <w:rPr>
                <w:sz w:val="21"/>
                <w:szCs w:val="21"/>
              </w:rPr>
              <w:t>2025-07-09 10:00-2025-07-09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590D2B9">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657E2861">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7900579F">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11B075D5">
            <w:pPr>
              <w:jc w:val="center"/>
              <w:rPr>
                <w:rFonts w:ascii="宋体" w:hAnsi="宋体" w:eastAsia="宋体"/>
                <w:sz w:val="21"/>
                <w:szCs w:val="21"/>
              </w:rPr>
            </w:pPr>
            <w:r>
              <w:rPr>
                <w:rFonts w:ascii="宋体" w:hAnsi="宋体" w:eastAsia="宋体"/>
                <w:sz w:val="21"/>
                <w:szCs w:val="21"/>
              </w:rPr>
              <w:t>-0.14</w:t>
            </w:r>
          </w:p>
        </w:tc>
        <w:tc>
          <w:tcPr>
            <w:tcW w:w="527" w:type="pct"/>
            <w:tcBorders>
              <w:tl2br w:val="nil"/>
              <w:tr2bl w:val="nil"/>
            </w:tcBorders>
            <w:shd w:val="clear" w:color="auto" w:fill="FFFFFF"/>
            <w:tcMar>
              <w:top w:w="60" w:type="dxa"/>
              <w:left w:w="75" w:type="dxa"/>
              <w:bottom w:w="60" w:type="dxa"/>
              <w:right w:w="75" w:type="dxa"/>
            </w:tcMar>
            <w:vAlign w:val="center"/>
          </w:tcPr>
          <w:p w14:paraId="21401692">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3829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8CE4D8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7037BCE">
            <w:pPr>
              <w:jc w:val="center"/>
              <w:rPr>
                <w:sz w:val="21"/>
                <w:szCs w:val="21"/>
                <w:lang w:eastAsia="zh-CN"/>
              </w:rPr>
            </w:pPr>
            <w:r>
              <w:rPr>
                <w:sz w:val="21"/>
                <w:szCs w:val="21"/>
              </w:rPr>
              <w:t>2025-07-16 11:10-2025-07-16 11:59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028927D">
            <w:pPr>
              <w:jc w:val="center"/>
              <w:rPr>
                <w:rFonts w:ascii="宋体" w:hAnsi="宋体" w:eastAsia="宋体"/>
                <w:sz w:val="21"/>
                <w:szCs w:val="21"/>
                <w:lang w:eastAsia="zh-CN"/>
              </w:rPr>
            </w:pPr>
            <w:r>
              <w:rPr>
                <w:rFonts w:ascii="宋体" w:hAnsi="宋体" w:eastAsia="宋体"/>
                <w:sz w:val="21"/>
                <w:szCs w:val="21"/>
              </w:rPr>
              <w:t>TA004-布袋除尘器</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9E83E50">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09961D8B">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5EE29923">
            <w:pPr>
              <w:jc w:val="center"/>
              <w:rPr>
                <w:rFonts w:ascii="宋体" w:hAnsi="宋体" w:eastAsia="宋体"/>
                <w:sz w:val="21"/>
                <w:szCs w:val="21"/>
              </w:rPr>
            </w:pPr>
            <w:r>
              <w:rPr>
                <w:rFonts w:ascii="宋体" w:hAnsi="宋体" w:eastAsia="宋体"/>
                <w:sz w:val="21"/>
                <w:szCs w:val="21"/>
              </w:rPr>
              <w:t>-20.28</w:t>
            </w:r>
          </w:p>
        </w:tc>
        <w:tc>
          <w:tcPr>
            <w:tcW w:w="527" w:type="pct"/>
            <w:tcBorders>
              <w:tl2br w:val="nil"/>
              <w:tr2bl w:val="nil"/>
            </w:tcBorders>
            <w:shd w:val="clear" w:color="auto" w:fill="FFFFFF"/>
            <w:tcMar>
              <w:top w:w="60" w:type="dxa"/>
              <w:left w:w="75" w:type="dxa"/>
              <w:bottom w:w="60" w:type="dxa"/>
              <w:right w:w="75" w:type="dxa"/>
            </w:tcMar>
            <w:vAlign w:val="center"/>
          </w:tcPr>
          <w:p w14:paraId="7895F19F">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16C9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0222C86">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7B70BAE">
            <w:pPr>
              <w:jc w:val="center"/>
              <w:rPr>
                <w:sz w:val="21"/>
                <w:szCs w:val="21"/>
                <w:lang w:eastAsia="zh-CN"/>
              </w:rPr>
            </w:pPr>
            <w:r>
              <w:rPr>
                <w:sz w:val="21"/>
                <w:szCs w:val="21"/>
              </w:rPr>
              <w:t>2025-01-01 10:01-2025-01-01 10:59</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374EA329">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09780AC6">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0514F080">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7D37B002">
            <w:pPr>
              <w:jc w:val="center"/>
              <w:rPr>
                <w:rFonts w:ascii="宋体" w:hAnsi="宋体" w:eastAsia="宋体"/>
                <w:sz w:val="21"/>
                <w:szCs w:val="21"/>
              </w:rPr>
            </w:pPr>
            <w:r>
              <w:rPr>
                <w:rFonts w:ascii="宋体" w:hAnsi="宋体" w:eastAsia="宋体"/>
                <w:sz w:val="21"/>
                <w:szCs w:val="21"/>
              </w:rPr>
              <w:t>206.62</w:t>
            </w:r>
          </w:p>
        </w:tc>
        <w:tc>
          <w:tcPr>
            <w:tcW w:w="527" w:type="pct"/>
            <w:tcBorders>
              <w:tl2br w:val="nil"/>
              <w:tr2bl w:val="nil"/>
            </w:tcBorders>
            <w:shd w:val="clear" w:color="auto" w:fill="FFFFFF"/>
            <w:tcMar>
              <w:top w:w="60" w:type="dxa"/>
              <w:left w:w="75" w:type="dxa"/>
              <w:bottom w:w="60" w:type="dxa"/>
              <w:right w:w="75" w:type="dxa"/>
            </w:tcMar>
            <w:vAlign w:val="center"/>
          </w:tcPr>
          <w:p w14:paraId="3B1428C3">
            <w:pPr>
              <w:jc w:val="center"/>
              <w:rPr>
                <w:rFonts w:ascii="宋体" w:hAnsi="宋体" w:eastAsia="宋体"/>
                <w:sz w:val="21"/>
                <w:szCs w:val="21"/>
              </w:rPr>
            </w:pPr>
            <w:r>
              <w:rPr>
                <w:rFonts w:ascii="宋体" w:hAnsi="宋体" w:eastAsia="宋体"/>
                <w:sz w:val="21"/>
                <w:szCs w:val="21"/>
              </w:rPr>
              <w:t>清理</w:t>
            </w:r>
          </w:p>
        </w:tc>
      </w:tr>
      <w:tr w14:paraId="76822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A043A0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8A218E7">
            <w:pPr>
              <w:jc w:val="center"/>
              <w:rPr>
                <w:sz w:val="21"/>
                <w:szCs w:val="21"/>
                <w:lang w:eastAsia="zh-CN"/>
              </w:rPr>
            </w:pPr>
            <w:r>
              <w:rPr>
                <w:sz w:val="21"/>
                <w:szCs w:val="21"/>
              </w:rPr>
              <w:t>2025-01-03 13:01-2025-01-03 13:59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0748B38">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74C8B3D">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0910967C">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565EE772">
            <w:pPr>
              <w:jc w:val="center"/>
              <w:rPr>
                <w:rFonts w:ascii="宋体" w:hAnsi="宋体" w:eastAsia="宋体"/>
                <w:sz w:val="21"/>
                <w:szCs w:val="21"/>
              </w:rPr>
            </w:pPr>
            <w:r>
              <w:rPr>
                <w:rFonts w:ascii="宋体" w:hAnsi="宋体" w:eastAsia="宋体"/>
                <w:sz w:val="21"/>
                <w:szCs w:val="21"/>
              </w:rPr>
              <w:t>214.81</w:t>
            </w:r>
          </w:p>
        </w:tc>
        <w:tc>
          <w:tcPr>
            <w:tcW w:w="527" w:type="pct"/>
            <w:tcBorders>
              <w:tl2br w:val="nil"/>
              <w:tr2bl w:val="nil"/>
            </w:tcBorders>
            <w:shd w:val="clear" w:color="auto" w:fill="FFFFFF"/>
            <w:tcMar>
              <w:top w:w="60" w:type="dxa"/>
              <w:left w:w="75" w:type="dxa"/>
              <w:bottom w:w="60" w:type="dxa"/>
              <w:right w:w="75" w:type="dxa"/>
            </w:tcMar>
            <w:vAlign w:val="center"/>
          </w:tcPr>
          <w:p w14:paraId="0052EC62">
            <w:pPr>
              <w:jc w:val="center"/>
              <w:rPr>
                <w:rFonts w:ascii="宋体" w:hAnsi="宋体" w:eastAsia="宋体"/>
                <w:sz w:val="21"/>
                <w:szCs w:val="21"/>
              </w:rPr>
            </w:pPr>
            <w:r>
              <w:rPr>
                <w:rFonts w:ascii="宋体" w:hAnsi="宋体" w:eastAsia="宋体"/>
                <w:sz w:val="21"/>
                <w:szCs w:val="21"/>
              </w:rPr>
              <w:t>清理堵塞物</w:t>
            </w:r>
          </w:p>
        </w:tc>
      </w:tr>
      <w:tr w14:paraId="5838D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C2CEB38">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01F237B">
            <w:pPr>
              <w:jc w:val="center"/>
              <w:rPr>
                <w:sz w:val="21"/>
                <w:szCs w:val="21"/>
                <w:lang w:eastAsia="zh-CN"/>
              </w:rPr>
            </w:pPr>
            <w:r>
              <w:rPr>
                <w:sz w:val="21"/>
                <w:szCs w:val="21"/>
              </w:rPr>
              <w:t>2025-01-03 16:01-2025-01-03 16:59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51368A2">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7F2F4C5">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3ED58A15">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F474A07">
            <w:pPr>
              <w:jc w:val="center"/>
              <w:rPr>
                <w:rFonts w:ascii="宋体" w:hAnsi="宋体" w:eastAsia="宋体"/>
                <w:sz w:val="21"/>
                <w:szCs w:val="21"/>
              </w:rPr>
            </w:pPr>
            <w:r>
              <w:rPr>
                <w:rFonts w:ascii="宋体" w:hAnsi="宋体" w:eastAsia="宋体"/>
                <w:sz w:val="21"/>
                <w:szCs w:val="21"/>
              </w:rPr>
              <w:t>223.81</w:t>
            </w:r>
          </w:p>
        </w:tc>
        <w:tc>
          <w:tcPr>
            <w:tcW w:w="527" w:type="pct"/>
            <w:tcBorders>
              <w:tl2br w:val="nil"/>
              <w:tr2bl w:val="nil"/>
            </w:tcBorders>
            <w:shd w:val="clear" w:color="auto" w:fill="FFFFFF"/>
            <w:tcMar>
              <w:top w:w="60" w:type="dxa"/>
              <w:left w:w="75" w:type="dxa"/>
              <w:bottom w:w="60" w:type="dxa"/>
              <w:right w:w="75" w:type="dxa"/>
            </w:tcMar>
            <w:vAlign w:val="center"/>
          </w:tcPr>
          <w:p w14:paraId="39DB0644">
            <w:pPr>
              <w:jc w:val="center"/>
              <w:rPr>
                <w:rFonts w:ascii="宋体" w:hAnsi="宋体" w:eastAsia="宋体"/>
                <w:sz w:val="21"/>
                <w:szCs w:val="21"/>
              </w:rPr>
            </w:pPr>
            <w:r>
              <w:rPr>
                <w:rFonts w:ascii="宋体" w:hAnsi="宋体" w:eastAsia="宋体"/>
                <w:sz w:val="21"/>
                <w:szCs w:val="21"/>
              </w:rPr>
              <w:t>清理堵塞物</w:t>
            </w:r>
          </w:p>
        </w:tc>
      </w:tr>
      <w:tr w14:paraId="1F883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4A1588AD">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6715E31">
            <w:pPr>
              <w:jc w:val="center"/>
              <w:rPr>
                <w:sz w:val="21"/>
                <w:szCs w:val="21"/>
                <w:lang w:eastAsia="zh-CN"/>
              </w:rPr>
            </w:pPr>
            <w:r>
              <w:rPr>
                <w:sz w:val="21"/>
                <w:szCs w:val="21"/>
              </w:rPr>
              <w:t>2025-01-05 19:01-2025-01-05 19:59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99AEC68">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9D45FFA">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371347B9">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53ACE560">
            <w:pPr>
              <w:jc w:val="center"/>
              <w:rPr>
                <w:rFonts w:ascii="宋体" w:hAnsi="宋体" w:eastAsia="宋体"/>
                <w:sz w:val="21"/>
                <w:szCs w:val="21"/>
              </w:rPr>
            </w:pPr>
            <w:r>
              <w:rPr>
                <w:rFonts w:ascii="宋体" w:hAnsi="宋体" w:eastAsia="宋体"/>
                <w:sz w:val="21"/>
                <w:szCs w:val="21"/>
              </w:rPr>
              <w:t>213.01</w:t>
            </w:r>
          </w:p>
        </w:tc>
        <w:tc>
          <w:tcPr>
            <w:tcW w:w="527" w:type="pct"/>
            <w:tcBorders>
              <w:tl2br w:val="nil"/>
              <w:tr2bl w:val="nil"/>
            </w:tcBorders>
            <w:shd w:val="clear" w:color="auto" w:fill="FFFFFF"/>
            <w:tcMar>
              <w:top w:w="60" w:type="dxa"/>
              <w:left w:w="75" w:type="dxa"/>
              <w:bottom w:w="60" w:type="dxa"/>
              <w:right w:w="75" w:type="dxa"/>
            </w:tcMar>
            <w:vAlign w:val="center"/>
          </w:tcPr>
          <w:p w14:paraId="6C570A81">
            <w:pPr>
              <w:jc w:val="center"/>
              <w:rPr>
                <w:rFonts w:ascii="宋体" w:hAnsi="宋体" w:eastAsia="宋体"/>
                <w:sz w:val="21"/>
                <w:szCs w:val="21"/>
              </w:rPr>
            </w:pPr>
            <w:r>
              <w:rPr>
                <w:rFonts w:ascii="宋体" w:hAnsi="宋体" w:eastAsia="宋体"/>
                <w:sz w:val="21"/>
                <w:szCs w:val="21"/>
              </w:rPr>
              <w:t>清理堵塞物</w:t>
            </w:r>
          </w:p>
        </w:tc>
      </w:tr>
      <w:tr w14:paraId="5CDA4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C34ED4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2610914">
            <w:pPr>
              <w:jc w:val="center"/>
              <w:rPr>
                <w:sz w:val="21"/>
                <w:szCs w:val="21"/>
                <w:lang w:eastAsia="zh-CN"/>
              </w:rPr>
            </w:pPr>
            <w:r>
              <w:rPr>
                <w:sz w:val="21"/>
                <w:szCs w:val="21"/>
              </w:rPr>
              <w:t>2025-01-06 08:01-2025-01-06 08:59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7BC28BF">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31835D0B">
            <w:pPr>
              <w:jc w:val="center"/>
              <w:rPr>
                <w:rFonts w:ascii="宋体" w:hAnsi="宋体" w:eastAsia="宋体"/>
                <w:sz w:val="21"/>
                <w:szCs w:val="21"/>
              </w:rPr>
            </w:pPr>
            <w:r>
              <w:rPr>
                <w:rFonts w:ascii="宋体" w:hAnsi="宋体" w:eastAsia="宋体"/>
                <w:sz w:val="21"/>
                <w:szCs w:val="21"/>
              </w:rPr>
              <w:t>尿素泵故障</w:t>
            </w:r>
          </w:p>
        </w:tc>
        <w:tc>
          <w:tcPr>
            <w:tcW w:w="1053" w:type="pct"/>
            <w:tcBorders>
              <w:tl2br w:val="nil"/>
              <w:tr2bl w:val="nil"/>
            </w:tcBorders>
            <w:shd w:val="clear" w:color="auto" w:fill="FFFFFF"/>
            <w:tcMar>
              <w:top w:w="60" w:type="dxa"/>
              <w:left w:w="75" w:type="dxa"/>
              <w:bottom w:w="60" w:type="dxa"/>
              <w:right w:w="75" w:type="dxa"/>
            </w:tcMar>
            <w:vAlign w:val="center"/>
          </w:tcPr>
          <w:p w14:paraId="4CB7EFF3">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5B4AE627">
            <w:pPr>
              <w:jc w:val="center"/>
              <w:rPr>
                <w:rFonts w:ascii="宋体" w:hAnsi="宋体" w:eastAsia="宋体"/>
                <w:sz w:val="21"/>
                <w:szCs w:val="21"/>
              </w:rPr>
            </w:pPr>
            <w:r>
              <w:rPr>
                <w:rFonts w:ascii="宋体" w:hAnsi="宋体" w:eastAsia="宋体"/>
                <w:sz w:val="21"/>
                <w:szCs w:val="21"/>
              </w:rPr>
              <w:t>227.38</w:t>
            </w:r>
          </w:p>
        </w:tc>
        <w:tc>
          <w:tcPr>
            <w:tcW w:w="527" w:type="pct"/>
            <w:tcBorders>
              <w:tl2br w:val="nil"/>
              <w:tr2bl w:val="nil"/>
            </w:tcBorders>
            <w:shd w:val="clear" w:color="auto" w:fill="FFFFFF"/>
            <w:tcMar>
              <w:top w:w="60" w:type="dxa"/>
              <w:left w:w="75" w:type="dxa"/>
              <w:bottom w:w="60" w:type="dxa"/>
              <w:right w:w="75" w:type="dxa"/>
            </w:tcMar>
            <w:vAlign w:val="center"/>
          </w:tcPr>
          <w:p w14:paraId="1C777513">
            <w:pPr>
              <w:jc w:val="center"/>
              <w:rPr>
                <w:rFonts w:ascii="宋体" w:hAnsi="宋体" w:eastAsia="宋体"/>
                <w:sz w:val="21"/>
                <w:szCs w:val="21"/>
              </w:rPr>
            </w:pPr>
            <w:r>
              <w:rPr>
                <w:rFonts w:ascii="宋体" w:hAnsi="宋体" w:eastAsia="宋体"/>
                <w:sz w:val="21"/>
                <w:szCs w:val="21"/>
              </w:rPr>
              <w:t>维修</w:t>
            </w:r>
          </w:p>
        </w:tc>
      </w:tr>
      <w:tr w14:paraId="3D930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A216CAD">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A80D9C3">
            <w:pPr>
              <w:jc w:val="center"/>
              <w:rPr>
                <w:sz w:val="21"/>
                <w:szCs w:val="21"/>
                <w:lang w:eastAsia="zh-CN"/>
              </w:rPr>
            </w:pPr>
            <w:r>
              <w:rPr>
                <w:sz w:val="21"/>
                <w:szCs w:val="21"/>
              </w:rPr>
              <w:t>2025-01-06 10:01-2025-01-06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411F239">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0A734CAF">
            <w:pPr>
              <w:jc w:val="center"/>
              <w:rPr>
                <w:rFonts w:ascii="宋体" w:hAnsi="宋体" w:eastAsia="宋体"/>
                <w:sz w:val="21"/>
                <w:szCs w:val="21"/>
              </w:rPr>
            </w:pPr>
            <w:r>
              <w:rPr>
                <w:rFonts w:ascii="宋体" w:hAnsi="宋体" w:eastAsia="宋体"/>
                <w:sz w:val="21"/>
                <w:szCs w:val="21"/>
              </w:rPr>
              <w:t>系统反吹</w:t>
            </w:r>
          </w:p>
        </w:tc>
        <w:tc>
          <w:tcPr>
            <w:tcW w:w="1053" w:type="pct"/>
            <w:tcBorders>
              <w:tl2br w:val="nil"/>
              <w:tr2bl w:val="nil"/>
            </w:tcBorders>
            <w:shd w:val="clear" w:color="auto" w:fill="FFFFFF"/>
            <w:tcMar>
              <w:top w:w="60" w:type="dxa"/>
              <w:left w:w="75" w:type="dxa"/>
              <w:bottom w:w="60" w:type="dxa"/>
              <w:right w:w="75" w:type="dxa"/>
            </w:tcMar>
            <w:vAlign w:val="center"/>
          </w:tcPr>
          <w:p w14:paraId="1CE472D8">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74EBD23E">
            <w:pPr>
              <w:jc w:val="center"/>
              <w:rPr>
                <w:rFonts w:ascii="宋体" w:hAnsi="宋体" w:eastAsia="宋体"/>
                <w:sz w:val="21"/>
                <w:szCs w:val="21"/>
              </w:rPr>
            </w:pPr>
            <w:r>
              <w:rPr>
                <w:rFonts w:ascii="宋体" w:hAnsi="宋体" w:eastAsia="宋体"/>
                <w:sz w:val="21"/>
                <w:szCs w:val="21"/>
              </w:rPr>
              <w:t>561.86</w:t>
            </w:r>
          </w:p>
        </w:tc>
        <w:tc>
          <w:tcPr>
            <w:tcW w:w="527" w:type="pct"/>
            <w:tcBorders>
              <w:tl2br w:val="nil"/>
              <w:tr2bl w:val="nil"/>
            </w:tcBorders>
            <w:shd w:val="clear" w:color="auto" w:fill="FFFFFF"/>
            <w:tcMar>
              <w:top w:w="60" w:type="dxa"/>
              <w:left w:w="75" w:type="dxa"/>
              <w:bottom w:w="60" w:type="dxa"/>
              <w:right w:w="75" w:type="dxa"/>
            </w:tcMar>
            <w:vAlign w:val="center"/>
          </w:tcPr>
          <w:p w14:paraId="00A2878E">
            <w:pPr>
              <w:jc w:val="center"/>
              <w:rPr>
                <w:rFonts w:ascii="宋体" w:hAnsi="宋体" w:eastAsia="宋体"/>
                <w:sz w:val="21"/>
                <w:szCs w:val="21"/>
              </w:rPr>
            </w:pPr>
            <w:r>
              <w:rPr>
                <w:rFonts w:ascii="宋体" w:hAnsi="宋体" w:eastAsia="宋体"/>
                <w:sz w:val="21"/>
                <w:szCs w:val="21"/>
              </w:rPr>
              <w:t>/</w:t>
            </w:r>
          </w:p>
        </w:tc>
      </w:tr>
      <w:tr w14:paraId="6250E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2321DC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A2D2F9A">
            <w:pPr>
              <w:jc w:val="center"/>
              <w:rPr>
                <w:sz w:val="21"/>
                <w:szCs w:val="21"/>
                <w:lang w:eastAsia="zh-CN"/>
              </w:rPr>
            </w:pPr>
            <w:r>
              <w:rPr>
                <w:sz w:val="21"/>
                <w:szCs w:val="21"/>
              </w:rPr>
              <w:t>2025-01-15 16:01-2025-01-15 16:59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A5639A5">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4D1C28B6">
            <w:pPr>
              <w:jc w:val="center"/>
              <w:rPr>
                <w:rFonts w:ascii="宋体" w:hAnsi="宋体" w:eastAsia="宋体"/>
                <w:sz w:val="21"/>
                <w:szCs w:val="21"/>
              </w:rPr>
            </w:pPr>
            <w:r>
              <w:rPr>
                <w:rFonts w:ascii="宋体" w:hAnsi="宋体" w:eastAsia="宋体"/>
                <w:sz w:val="21"/>
                <w:szCs w:val="21"/>
              </w:rPr>
              <w:t>在线监测仪安装调试</w:t>
            </w:r>
          </w:p>
        </w:tc>
        <w:tc>
          <w:tcPr>
            <w:tcW w:w="1053" w:type="pct"/>
            <w:tcBorders>
              <w:tl2br w:val="nil"/>
              <w:tr2bl w:val="nil"/>
            </w:tcBorders>
            <w:shd w:val="clear" w:color="auto" w:fill="FFFFFF"/>
            <w:tcMar>
              <w:top w:w="60" w:type="dxa"/>
              <w:left w:w="75" w:type="dxa"/>
              <w:bottom w:w="60" w:type="dxa"/>
              <w:right w:w="75" w:type="dxa"/>
            </w:tcMar>
            <w:vAlign w:val="center"/>
          </w:tcPr>
          <w:p w14:paraId="0C8B4763">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13E33F75">
            <w:pPr>
              <w:jc w:val="center"/>
              <w:rPr>
                <w:rFonts w:ascii="宋体" w:hAnsi="宋体" w:eastAsia="宋体"/>
                <w:sz w:val="21"/>
                <w:szCs w:val="21"/>
              </w:rPr>
            </w:pPr>
            <w:r>
              <w:rPr>
                <w:rFonts w:ascii="宋体" w:hAnsi="宋体" w:eastAsia="宋体"/>
                <w:sz w:val="21"/>
                <w:szCs w:val="21"/>
              </w:rPr>
              <w:t>325.35</w:t>
            </w:r>
          </w:p>
        </w:tc>
        <w:tc>
          <w:tcPr>
            <w:tcW w:w="527" w:type="pct"/>
            <w:tcBorders>
              <w:tl2br w:val="nil"/>
              <w:tr2bl w:val="nil"/>
            </w:tcBorders>
            <w:shd w:val="clear" w:color="auto" w:fill="FFFFFF"/>
            <w:tcMar>
              <w:top w:w="60" w:type="dxa"/>
              <w:left w:w="75" w:type="dxa"/>
              <w:bottom w:w="60" w:type="dxa"/>
              <w:right w:w="75" w:type="dxa"/>
            </w:tcMar>
            <w:vAlign w:val="center"/>
          </w:tcPr>
          <w:p w14:paraId="7947EA88">
            <w:pPr>
              <w:jc w:val="center"/>
              <w:rPr>
                <w:rFonts w:ascii="宋体" w:hAnsi="宋体" w:eastAsia="宋体"/>
                <w:sz w:val="21"/>
                <w:szCs w:val="21"/>
              </w:rPr>
            </w:pPr>
            <w:r>
              <w:rPr>
                <w:rFonts w:ascii="宋体" w:hAnsi="宋体" w:eastAsia="宋体"/>
                <w:sz w:val="21"/>
                <w:szCs w:val="21"/>
              </w:rPr>
              <w:t>/</w:t>
            </w:r>
          </w:p>
        </w:tc>
      </w:tr>
      <w:tr w14:paraId="73AD7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481C2F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9EED962">
            <w:pPr>
              <w:jc w:val="center"/>
              <w:rPr>
                <w:sz w:val="21"/>
                <w:szCs w:val="21"/>
                <w:lang w:eastAsia="zh-CN"/>
              </w:rPr>
            </w:pPr>
            <w:r>
              <w:rPr>
                <w:sz w:val="21"/>
                <w:szCs w:val="21"/>
              </w:rPr>
              <w:t>2025-01-16 19:00-2025-01-16 19:59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882A7B4">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1DB717E8">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3FAA9884">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9FE0B57">
            <w:pPr>
              <w:jc w:val="center"/>
              <w:rPr>
                <w:rFonts w:ascii="宋体" w:hAnsi="宋体" w:eastAsia="宋体"/>
                <w:sz w:val="21"/>
                <w:szCs w:val="21"/>
              </w:rPr>
            </w:pPr>
            <w:r>
              <w:rPr>
                <w:rFonts w:ascii="宋体" w:hAnsi="宋体" w:eastAsia="宋体"/>
                <w:sz w:val="21"/>
                <w:szCs w:val="21"/>
              </w:rPr>
              <w:t>203.75</w:t>
            </w:r>
          </w:p>
        </w:tc>
        <w:tc>
          <w:tcPr>
            <w:tcW w:w="527" w:type="pct"/>
            <w:tcBorders>
              <w:tl2br w:val="nil"/>
              <w:tr2bl w:val="nil"/>
            </w:tcBorders>
            <w:shd w:val="clear" w:color="auto" w:fill="FFFFFF"/>
            <w:tcMar>
              <w:top w:w="60" w:type="dxa"/>
              <w:left w:w="75" w:type="dxa"/>
              <w:bottom w:w="60" w:type="dxa"/>
              <w:right w:w="75" w:type="dxa"/>
            </w:tcMar>
            <w:vAlign w:val="center"/>
          </w:tcPr>
          <w:p w14:paraId="424A86F6">
            <w:pPr>
              <w:jc w:val="center"/>
              <w:rPr>
                <w:rFonts w:ascii="宋体" w:hAnsi="宋体" w:eastAsia="宋体"/>
                <w:sz w:val="21"/>
                <w:szCs w:val="21"/>
              </w:rPr>
            </w:pPr>
            <w:r>
              <w:rPr>
                <w:rFonts w:ascii="宋体" w:hAnsi="宋体" w:eastAsia="宋体"/>
                <w:sz w:val="21"/>
                <w:szCs w:val="21"/>
              </w:rPr>
              <w:t>清理堵塞物</w:t>
            </w:r>
          </w:p>
        </w:tc>
      </w:tr>
      <w:tr w14:paraId="7AEE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4D5CA4AC">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4C49403">
            <w:pPr>
              <w:jc w:val="center"/>
              <w:rPr>
                <w:sz w:val="21"/>
                <w:szCs w:val="21"/>
                <w:lang w:eastAsia="zh-CN"/>
              </w:rPr>
            </w:pPr>
            <w:r>
              <w:rPr>
                <w:sz w:val="21"/>
                <w:szCs w:val="21"/>
              </w:rPr>
              <w:t>2025-01-22 12:01-2025-01-22 14:59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644F7AE">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77A609F8">
            <w:pPr>
              <w:jc w:val="center"/>
              <w:rPr>
                <w:rFonts w:ascii="宋体" w:hAnsi="宋体" w:eastAsia="宋体"/>
                <w:sz w:val="21"/>
                <w:szCs w:val="21"/>
              </w:rPr>
            </w:pPr>
            <w:r>
              <w:rPr>
                <w:rFonts w:ascii="宋体" w:hAnsi="宋体" w:eastAsia="宋体"/>
                <w:sz w:val="21"/>
                <w:szCs w:val="21"/>
              </w:rPr>
              <w:t>在线监测仪调试</w:t>
            </w:r>
          </w:p>
        </w:tc>
        <w:tc>
          <w:tcPr>
            <w:tcW w:w="1053" w:type="pct"/>
            <w:tcBorders>
              <w:tl2br w:val="nil"/>
              <w:tr2bl w:val="nil"/>
            </w:tcBorders>
            <w:shd w:val="clear" w:color="auto" w:fill="FFFFFF"/>
            <w:tcMar>
              <w:top w:w="60" w:type="dxa"/>
              <w:left w:w="75" w:type="dxa"/>
              <w:bottom w:w="60" w:type="dxa"/>
              <w:right w:w="75" w:type="dxa"/>
            </w:tcMar>
            <w:vAlign w:val="center"/>
          </w:tcPr>
          <w:p w14:paraId="05AD2B55">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42285D2">
            <w:pPr>
              <w:jc w:val="center"/>
              <w:rPr>
                <w:rFonts w:ascii="宋体" w:hAnsi="宋体" w:eastAsia="宋体"/>
                <w:sz w:val="21"/>
                <w:szCs w:val="21"/>
              </w:rPr>
            </w:pPr>
            <w:r>
              <w:rPr>
                <w:rFonts w:ascii="宋体" w:hAnsi="宋体" w:eastAsia="宋体"/>
                <w:sz w:val="21"/>
                <w:szCs w:val="21"/>
              </w:rPr>
              <w:t>251.19</w:t>
            </w:r>
          </w:p>
        </w:tc>
        <w:tc>
          <w:tcPr>
            <w:tcW w:w="527" w:type="pct"/>
            <w:tcBorders>
              <w:tl2br w:val="nil"/>
              <w:tr2bl w:val="nil"/>
            </w:tcBorders>
            <w:shd w:val="clear" w:color="auto" w:fill="FFFFFF"/>
            <w:tcMar>
              <w:top w:w="60" w:type="dxa"/>
              <w:left w:w="75" w:type="dxa"/>
              <w:bottom w:w="60" w:type="dxa"/>
              <w:right w:w="75" w:type="dxa"/>
            </w:tcMar>
            <w:vAlign w:val="center"/>
          </w:tcPr>
          <w:p w14:paraId="7AB6B71D">
            <w:pPr>
              <w:jc w:val="center"/>
              <w:rPr>
                <w:rFonts w:ascii="宋体" w:hAnsi="宋体" w:eastAsia="宋体"/>
                <w:sz w:val="21"/>
                <w:szCs w:val="21"/>
              </w:rPr>
            </w:pPr>
            <w:r>
              <w:rPr>
                <w:rFonts w:ascii="宋体" w:hAnsi="宋体" w:eastAsia="宋体"/>
                <w:sz w:val="21"/>
                <w:szCs w:val="21"/>
              </w:rPr>
              <w:t>/</w:t>
            </w:r>
          </w:p>
        </w:tc>
      </w:tr>
      <w:tr w14:paraId="4154D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C386C6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FA8DFFC">
            <w:pPr>
              <w:jc w:val="center"/>
              <w:rPr>
                <w:sz w:val="21"/>
                <w:szCs w:val="21"/>
                <w:lang w:eastAsia="zh-CN"/>
              </w:rPr>
            </w:pPr>
            <w:r>
              <w:rPr>
                <w:sz w:val="21"/>
                <w:szCs w:val="21"/>
              </w:rPr>
              <w:t>2025-01-22 23:01-2025-01-22 23:59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8FCE454">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51E22230">
            <w:pPr>
              <w:jc w:val="center"/>
              <w:rPr>
                <w:rFonts w:ascii="宋体" w:hAnsi="宋体" w:eastAsia="宋体"/>
                <w:sz w:val="21"/>
                <w:szCs w:val="21"/>
              </w:rPr>
            </w:pPr>
            <w:r>
              <w:rPr>
                <w:rFonts w:ascii="宋体" w:hAnsi="宋体" w:eastAsia="宋体"/>
                <w:sz w:val="21"/>
                <w:szCs w:val="21"/>
              </w:rPr>
              <w:t>生产设施故障</w:t>
            </w:r>
          </w:p>
        </w:tc>
        <w:tc>
          <w:tcPr>
            <w:tcW w:w="1053" w:type="pct"/>
            <w:tcBorders>
              <w:tl2br w:val="nil"/>
              <w:tr2bl w:val="nil"/>
            </w:tcBorders>
            <w:shd w:val="clear" w:color="auto" w:fill="FFFFFF"/>
            <w:tcMar>
              <w:top w:w="60" w:type="dxa"/>
              <w:left w:w="75" w:type="dxa"/>
              <w:bottom w:w="60" w:type="dxa"/>
              <w:right w:w="75" w:type="dxa"/>
            </w:tcMar>
            <w:vAlign w:val="center"/>
          </w:tcPr>
          <w:p w14:paraId="1CB2BC09">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753FFF52">
            <w:pPr>
              <w:jc w:val="center"/>
              <w:rPr>
                <w:rFonts w:ascii="宋体" w:hAnsi="宋体" w:eastAsia="宋体"/>
                <w:sz w:val="21"/>
                <w:szCs w:val="21"/>
              </w:rPr>
            </w:pPr>
            <w:r>
              <w:rPr>
                <w:rFonts w:ascii="宋体" w:hAnsi="宋体" w:eastAsia="宋体"/>
                <w:sz w:val="21"/>
                <w:szCs w:val="21"/>
              </w:rPr>
              <w:t>214.53</w:t>
            </w:r>
          </w:p>
        </w:tc>
        <w:tc>
          <w:tcPr>
            <w:tcW w:w="527" w:type="pct"/>
            <w:tcBorders>
              <w:tl2br w:val="nil"/>
              <w:tr2bl w:val="nil"/>
            </w:tcBorders>
            <w:shd w:val="clear" w:color="auto" w:fill="FFFFFF"/>
            <w:tcMar>
              <w:top w:w="60" w:type="dxa"/>
              <w:left w:w="75" w:type="dxa"/>
              <w:bottom w:w="60" w:type="dxa"/>
              <w:right w:w="75" w:type="dxa"/>
            </w:tcMar>
            <w:vAlign w:val="center"/>
          </w:tcPr>
          <w:p w14:paraId="43A9C27B">
            <w:pPr>
              <w:jc w:val="center"/>
              <w:rPr>
                <w:rFonts w:ascii="宋体" w:hAnsi="宋体" w:eastAsia="宋体"/>
                <w:sz w:val="21"/>
                <w:szCs w:val="21"/>
              </w:rPr>
            </w:pPr>
            <w:r>
              <w:rPr>
                <w:rFonts w:ascii="宋体" w:hAnsi="宋体" w:eastAsia="宋体"/>
                <w:sz w:val="21"/>
                <w:szCs w:val="21"/>
              </w:rPr>
              <w:t>停炉检修</w:t>
            </w:r>
          </w:p>
        </w:tc>
      </w:tr>
      <w:tr w14:paraId="5DBE8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02665F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FB3861D">
            <w:pPr>
              <w:jc w:val="center"/>
              <w:rPr>
                <w:sz w:val="21"/>
                <w:szCs w:val="21"/>
                <w:lang w:eastAsia="zh-CN"/>
              </w:rPr>
            </w:pPr>
            <w:r>
              <w:rPr>
                <w:sz w:val="21"/>
                <w:szCs w:val="21"/>
              </w:rPr>
              <w:t>2025-02-06 01:01-2025-02-06 01:59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F7FDE9C">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6456CCC2">
            <w:pPr>
              <w:jc w:val="center"/>
              <w:rPr>
                <w:rFonts w:ascii="宋体" w:hAnsi="宋体" w:eastAsia="宋体"/>
                <w:sz w:val="21"/>
                <w:szCs w:val="21"/>
              </w:rPr>
            </w:pPr>
            <w:r>
              <w:rPr>
                <w:rFonts w:ascii="宋体" w:hAnsi="宋体" w:eastAsia="宋体"/>
                <w:sz w:val="21"/>
                <w:szCs w:val="21"/>
              </w:rPr>
              <w:t>在线监测仪调试</w:t>
            </w:r>
          </w:p>
        </w:tc>
        <w:tc>
          <w:tcPr>
            <w:tcW w:w="1053" w:type="pct"/>
            <w:tcBorders>
              <w:tl2br w:val="nil"/>
              <w:tr2bl w:val="nil"/>
            </w:tcBorders>
            <w:shd w:val="clear" w:color="auto" w:fill="FFFFFF"/>
            <w:tcMar>
              <w:top w:w="60" w:type="dxa"/>
              <w:left w:w="75" w:type="dxa"/>
              <w:bottom w:w="60" w:type="dxa"/>
              <w:right w:w="75" w:type="dxa"/>
            </w:tcMar>
            <w:vAlign w:val="center"/>
          </w:tcPr>
          <w:p w14:paraId="29078B37">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01055A4C">
            <w:pPr>
              <w:jc w:val="center"/>
              <w:rPr>
                <w:rFonts w:ascii="宋体" w:hAnsi="宋体" w:eastAsia="宋体"/>
                <w:sz w:val="21"/>
                <w:szCs w:val="21"/>
              </w:rPr>
            </w:pPr>
            <w:r>
              <w:rPr>
                <w:rFonts w:ascii="宋体" w:hAnsi="宋体" w:eastAsia="宋体"/>
                <w:sz w:val="21"/>
                <w:szCs w:val="21"/>
              </w:rPr>
              <w:t>200.86</w:t>
            </w:r>
          </w:p>
        </w:tc>
        <w:tc>
          <w:tcPr>
            <w:tcW w:w="527" w:type="pct"/>
            <w:tcBorders>
              <w:tl2br w:val="nil"/>
              <w:tr2bl w:val="nil"/>
            </w:tcBorders>
            <w:shd w:val="clear" w:color="auto" w:fill="FFFFFF"/>
            <w:tcMar>
              <w:top w:w="60" w:type="dxa"/>
              <w:left w:w="75" w:type="dxa"/>
              <w:bottom w:w="60" w:type="dxa"/>
              <w:right w:w="75" w:type="dxa"/>
            </w:tcMar>
            <w:vAlign w:val="center"/>
          </w:tcPr>
          <w:p w14:paraId="0685B957">
            <w:pPr>
              <w:jc w:val="center"/>
              <w:rPr>
                <w:rFonts w:ascii="宋体" w:hAnsi="宋体" w:eastAsia="宋体"/>
                <w:sz w:val="21"/>
                <w:szCs w:val="21"/>
              </w:rPr>
            </w:pPr>
            <w:r>
              <w:rPr>
                <w:rFonts w:ascii="宋体" w:hAnsi="宋体" w:eastAsia="宋体"/>
                <w:sz w:val="21"/>
                <w:szCs w:val="21"/>
              </w:rPr>
              <w:t>/</w:t>
            </w:r>
          </w:p>
        </w:tc>
      </w:tr>
      <w:tr w14:paraId="62057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16EF6E7">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EE0001D">
            <w:pPr>
              <w:jc w:val="center"/>
              <w:rPr>
                <w:sz w:val="21"/>
                <w:szCs w:val="21"/>
                <w:lang w:eastAsia="zh-CN"/>
              </w:rPr>
            </w:pPr>
            <w:r>
              <w:rPr>
                <w:sz w:val="21"/>
                <w:szCs w:val="21"/>
              </w:rPr>
              <w:t>2025-02-06 04:01-2025-02-06 04:59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34B768B">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AE56F4D">
            <w:pPr>
              <w:jc w:val="center"/>
              <w:rPr>
                <w:rFonts w:ascii="宋体" w:hAnsi="宋体" w:eastAsia="宋体"/>
                <w:sz w:val="21"/>
                <w:szCs w:val="21"/>
              </w:rPr>
            </w:pPr>
            <w:r>
              <w:rPr>
                <w:rFonts w:ascii="宋体" w:hAnsi="宋体" w:eastAsia="宋体"/>
                <w:sz w:val="21"/>
                <w:szCs w:val="21"/>
              </w:rPr>
              <w:t>在线监测仪调试</w:t>
            </w:r>
          </w:p>
        </w:tc>
        <w:tc>
          <w:tcPr>
            <w:tcW w:w="1053" w:type="pct"/>
            <w:tcBorders>
              <w:tl2br w:val="nil"/>
              <w:tr2bl w:val="nil"/>
            </w:tcBorders>
            <w:shd w:val="clear" w:color="auto" w:fill="FFFFFF"/>
            <w:tcMar>
              <w:top w:w="60" w:type="dxa"/>
              <w:left w:w="75" w:type="dxa"/>
              <w:bottom w:w="60" w:type="dxa"/>
              <w:right w:w="75" w:type="dxa"/>
            </w:tcMar>
            <w:vAlign w:val="center"/>
          </w:tcPr>
          <w:p w14:paraId="7DD6A5E6">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2F880070">
            <w:pPr>
              <w:jc w:val="center"/>
              <w:rPr>
                <w:rFonts w:ascii="宋体" w:hAnsi="宋体" w:eastAsia="宋体"/>
                <w:sz w:val="21"/>
                <w:szCs w:val="21"/>
              </w:rPr>
            </w:pPr>
            <w:r>
              <w:rPr>
                <w:rFonts w:ascii="宋体" w:hAnsi="宋体" w:eastAsia="宋体"/>
                <w:sz w:val="21"/>
                <w:szCs w:val="21"/>
              </w:rPr>
              <w:t>202.89</w:t>
            </w:r>
          </w:p>
        </w:tc>
        <w:tc>
          <w:tcPr>
            <w:tcW w:w="527" w:type="pct"/>
            <w:tcBorders>
              <w:tl2br w:val="nil"/>
              <w:tr2bl w:val="nil"/>
            </w:tcBorders>
            <w:shd w:val="clear" w:color="auto" w:fill="FFFFFF"/>
            <w:tcMar>
              <w:top w:w="60" w:type="dxa"/>
              <w:left w:w="75" w:type="dxa"/>
              <w:bottom w:w="60" w:type="dxa"/>
              <w:right w:w="75" w:type="dxa"/>
            </w:tcMar>
            <w:vAlign w:val="center"/>
          </w:tcPr>
          <w:p w14:paraId="1875F77A">
            <w:pPr>
              <w:jc w:val="center"/>
              <w:rPr>
                <w:rFonts w:ascii="宋体" w:hAnsi="宋体" w:eastAsia="宋体"/>
                <w:sz w:val="21"/>
                <w:szCs w:val="21"/>
              </w:rPr>
            </w:pPr>
            <w:r>
              <w:rPr>
                <w:rFonts w:ascii="宋体" w:hAnsi="宋体" w:eastAsia="宋体"/>
                <w:sz w:val="21"/>
                <w:szCs w:val="21"/>
              </w:rPr>
              <w:t>/</w:t>
            </w:r>
          </w:p>
        </w:tc>
      </w:tr>
      <w:tr w14:paraId="407DA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4100044">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39A8F49">
            <w:pPr>
              <w:jc w:val="center"/>
              <w:rPr>
                <w:sz w:val="21"/>
                <w:szCs w:val="21"/>
                <w:lang w:eastAsia="zh-CN"/>
              </w:rPr>
            </w:pPr>
            <w:r>
              <w:rPr>
                <w:sz w:val="21"/>
                <w:szCs w:val="21"/>
              </w:rPr>
              <w:t>2025-02-25 00:15-2025-02-25 01:59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1CDDEE2">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54C6D3FC">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120E81CB">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B124B26">
            <w:pPr>
              <w:jc w:val="center"/>
              <w:rPr>
                <w:rFonts w:ascii="宋体" w:hAnsi="宋体" w:eastAsia="宋体"/>
                <w:sz w:val="21"/>
                <w:szCs w:val="21"/>
              </w:rPr>
            </w:pPr>
            <w:r>
              <w:rPr>
                <w:rFonts w:ascii="宋体" w:hAnsi="宋体" w:eastAsia="宋体"/>
                <w:sz w:val="21"/>
                <w:szCs w:val="21"/>
              </w:rPr>
              <w:t>200.27</w:t>
            </w:r>
          </w:p>
        </w:tc>
        <w:tc>
          <w:tcPr>
            <w:tcW w:w="527" w:type="pct"/>
            <w:tcBorders>
              <w:tl2br w:val="nil"/>
              <w:tr2bl w:val="nil"/>
            </w:tcBorders>
            <w:shd w:val="clear" w:color="auto" w:fill="FFFFFF"/>
            <w:tcMar>
              <w:top w:w="60" w:type="dxa"/>
              <w:left w:w="75" w:type="dxa"/>
              <w:bottom w:w="60" w:type="dxa"/>
              <w:right w:w="75" w:type="dxa"/>
            </w:tcMar>
            <w:vAlign w:val="center"/>
          </w:tcPr>
          <w:p w14:paraId="1F83CE00">
            <w:pPr>
              <w:jc w:val="center"/>
              <w:rPr>
                <w:rFonts w:ascii="宋体" w:hAnsi="宋体" w:eastAsia="宋体"/>
                <w:sz w:val="21"/>
                <w:szCs w:val="21"/>
              </w:rPr>
            </w:pPr>
            <w:r>
              <w:rPr>
                <w:rFonts w:ascii="宋体" w:hAnsi="宋体" w:eastAsia="宋体"/>
                <w:sz w:val="21"/>
                <w:szCs w:val="21"/>
              </w:rPr>
              <w:t>清理堵塞物</w:t>
            </w:r>
          </w:p>
        </w:tc>
      </w:tr>
      <w:tr w14:paraId="1A743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8D3CF9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F6D8B2C">
            <w:pPr>
              <w:jc w:val="center"/>
              <w:rPr>
                <w:sz w:val="21"/>
                <w:szCs w:val="21"/>
                <w:lang w:eastAsia="zh-CN"/>
              </w:rPr>
            </w:pPr>
            <w:r>
              <w:rPr>
                <w:sz w:val="21"/>
                <w:szCs w:val="21"/>
              </w:rPr>
              <w:t>2025-03-05 17:59-2025-03-05 19:59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BA8F22F">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C115732">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0D20E0BC">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1E8ADF4C">
            <w:pPr>
              <w:jc w:val="center"/>
              <w:rPr>
                <w:rFonts w:ascii="宋体" w:hAnsi="宋体" w:eastAsia="宋体"/>
                <w:sz w:val="21"/>
                <w:szCs w:val="21"/>
              </w:rPr>
            </w:pPr>
            <w:r>
              <w:rPr>
                <w:rFonts w:ascii="宋体" w:hAnsi="宋体" w:eastAsia="宋体"/>
                <w:sz w:val="21"/>
                <w:szCs w:val="21"/>
              </w:rPr>
              <w:t>201.33</w:t>
            </w:r>
          </w:p>
        </w:tc>
        <w:tc>
          <w:tcPr>
            <w:tcW w:w="527" w:type="pct"/>
            <w:tcBorders>
              <w:tl2br w:val="nil"/>
              <w:tr2bl w:val="nil"/>
            </w:tcBorders>
            <w:shd w:val="clear" w:color="auto" w:fill="FFFFFF"/>
            <w:tcMar>
              <w:top w:w="60" w:type="dxa"/>
              <w:left w:w="75" w:type="dxa"/>
              <w:bottom w:w="60" w:type="dxa"/>
              <w:right w:w="75" w:type="dxa"/>
            </w:tcMar>
            <w:vAlign w:val="center"/>
          </w:tcPr>
          <w:p w14:paraId="2DB43008">
            <w:pPr>
              <w:jc w:val="center"/>
              <w:rPr>
                <w:rFonts w:ascii="宋体" w:hAnsi="宋体" w:eastAsia="宋体"/>
                <w:sz w:val="21"/>
                <w:szCs w:val="21"/>
              </w:rPr>
            </w:pPr>
            <w:r>
              <w:rPr>
                <w:rFonts w:ascii="宋体" w:hAnsi="宋体" w:eastAsia="宋体"/>
                <w:sz w:val="21"/>
                <w:szCs w:val="21"/>
              </w:rPr>
              <w:t>清理堵塞物</w:t>
            </w:r>
          </w:p>
        </w:tc>
      </w:tr>
      <w:tr w14:paraId="743FB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0FD3632">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B05CB71">
            <w:pPr>
              <w:jc w:val="center"/>
              <w:rPr>
                <w:sz w:val="21"/>
                <w:szCs w:val="21"/>
                <w:lang w:eastAsia="zh-CN"/>
              </w:rPr>
            </w:pPr>
            <w:r>
              <w:rPr>
                <w:sz w:val="21"/>
                <w:szCs w:val="21"/>
              </w:rPr>
              <w:t>2025-04-09 03:01-2025-04-09 03:59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E03C3FB">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29785484">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635D2013">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0F682EE0">
            <w:pPr>
              <w:jc w:val="center"/>
              <w:rPr>
                <w:rFonts w:ascii="宋体" w:hAnsi="宋体" w:eastAsia="宋体"/>
                <w:sz w:val="21"/>
                <w:szCs w:val="21"/>
              </w:rPr>
            </w:pPr>
            <w:r>
              <w:rPr>
                <w:rFonts w:ascii="宋体" w:hAnsi="宋体" w:eastAsia="宋体"/>
                <w:sz w:val="21"/>
                <w:szCs w:val="21"/>
              </w:rPr>
              <w:t>4080.23</w:t>
            </w:r>
          </w:p>
        </w:tc>
        <w:tc>
          <w:tcPr>
            <w:tcW w:w="527" w:type="pct"/>
            <w:tcBorders>
              <w:tl2br w:val="nil"/>
              <w:tr2bl w:val="nil"/>
            </w:tcBorders>
            <w:shd w:val="clear" w:color="auto" w:fill="FFFFFF"/>
            <w:tcMar>
              <w:top w:w="60" w:type="dxa"/>
              <w:left w:w="75" w:type="dxa"/>
              <w:bottom w:w="60" w:type="dxa"/>
              <w:right w:w="75" w:type="dxa"/>
            </w:tcMar>
            <w:vAlign w:val="center"/>
          </w:tcPr>
          <w:p w14:paraId="4BC6EC46">
            <w:pPr>
              <w:jc w:val="center"/>
              <w:rPr>
                <w:rFonts w:ascii="宋体" w:hAnsi="宋体" w:eastAsia="宋体"/>
                <w:sz w:val="21"/>
                <w:szCs w:val="21"/>
              </w:rPr>
            </w:pPr>
            <w:r>
              <w:rPr>
                <w:rFonts w:ascii="宋体" w:hAnsi="宋体" w:eastAsia="宋体"/>
                <w:sz w:val="21"/>
                <w:szCs w:val="21"/>
              </w:rPr>
              <w:t>更换</w:t>
            </w:r>
          </w:p>
        </w:tc>
      </w:tr>
      <w:tr w14:paraId="6D1F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472BA0B">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29F5F38">
            <w:pPr>
              <w:jc w:val="center"/>
              <w:rPr>
                <w:sz w:val="21"/>
                <w:szCs w:val="21"/>
                <w:lang w:eastAsia="zh-CN"/>
              </w:rPr>
            </w:pPr>
            <w:r>
              <w:rPr>
                <w:sz w:val="21"/>
                <w:szCs w:val="21"/>
              </w:rPr>
              <w:t>2025-04-09 03:13-2025-04-09 04:59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1029E6F">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D219F0C">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50BDCCF4">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69E36A2">
            <w:pPr>
              <w:jc w:val="center"/>
              <w:rPr>
                <w:rFonts w:ascii="宋体" w:hAnsi="宋体" w:eastAsia="宋体"/>
                <w:sz w:val="21"/>
                <w:szCs w:val="21"/>
              </w:rPr>
            </w:pPr>
            <w:r>
              <w:rPr>
                <w:rFonts w:ascii="宋体" w:hAnsi="宋体" w:eastAsia="宋体"/>
                <w:sz w:val="21"/>
                <w:szCs w:val="21"/>
              </w:rPr>
              <w:t>-426.03</w:t>
            </w:r>
          </w:p>
        </w:tc>
        <w:tc>
          <w:tcPr>
            <w:tcW w:w="527" w:type="pct"/>
            <w:tcBorders>
              <w:tl2br w:val="nil"/>
              <w:tr2bl w:val="nil"/>
            </w:tcBorders>
            <w:shd w:val="clear" w:color="auto" w:fill="FFFFFF"/>
            <w:tcMar>
              <w:top w:w="60" w:type="dxa"/>
              <w:left w:w="75" w:type="dxa"/>
              <w:bottom w:w="60" w:type="dxa"/>
              <w:right w:w="75" w:type="dxa"/>
            </w:tcMar>
            <w:vAlign w:val="center"/>
          </w:tcPr>
          <w:p w14:paraId="5B28EFF1">
            <w:pPr>
              <w:jc w:val="center"/>
              <w:rPr>
                <w:rFonts w:ascii="宋体" w:hAnsi="宋体" w:eastAsia="宋体"/>
                <w:sz w:val="21"/>
                <w:szCs w:val="21"/>
              </w:rPr>
            </w:pPr>
            <w:r>
              <w:rPr>
                <w:rFonts w:ascii="宋体" w:hAnsi="宋体" w:eastAsia="宋体"/>
                <w:sz w:val="21"/>
                <w:szCs w:val="21"/>
              </w:rPr>
              <w:t>更换</w:t>
            </w:r>
          </w:p>
        </w:tc>
      </w:tr>
      <w:tr w14:paraId="7FAFE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F9AB43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236BF8B">
            <w:pPr>
              <w:jc w:val="center"/>
              <w:rPr>
                <w:sz w:val="21"/>
                <w:szCs w:val="21"/>
                <w:lang w:eastAsia="zh-CN"/>
              </w:rPr>
            </w:pPr>
            <w:r>
              <w:rPr>
                <w:sz w:val="21"/>
                <w:szCs w:val="21"/>
              </w:rPr>
              <w:t>2025-04-09 03:41-2025-04-09 04:59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C2A2423">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3CAD277">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40239DCE">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C9A2543">
            <w:pPr>
              <w:jc w:val="center"/>
              <w:rPr>
                <w:rFonts w:ascii="宋体" w:hAnsi="宋体" w:eastAsia="宋体"/>
                <w:sz w:val="21"/>
                <w:szCs w:val="21"/>
              </w:rPr>
            </w:pPr>
            <w:r>
              <w:rPr>
                <w:rFonts w:ascii="宋体" w:hAnsi="宋体" w:eastAsia="宋体"/>
                <w:sz w:val="21"/>
                <w:szCs w:val="21"/>
              </w:rPr>
              <w:t>-426.03</w:t>
            </w:r>
          </w:p>
        </w:tc>
        <w:tc>
          <w:tcPr>
            <w:tcW w:w="527" w:type="pct"/>
            <w:tcBorders>
              <w:tl2br w:val="nil"/>
              <w:tr2bl w:val="nil"/>
            </w:tcBorders>
            <w:shd w:val="clear" w:color="auto" w:fill="FFFFFF"/>
            <w:tcMar>
              <w:top w:w="60" w:type="dxa"/>
              <w:left w:w="75" w:type="dxa"/>
              <w:bottom w:w="60" w:type="dxa"/>
              <w:right w:w="75" w:type="dxa"/>
            </w:tcMar>
            <w:vAlign w:val="center"/>
          </w:tcPr>
          <w:p w14:paraId="7BB983E2">
            <w:pPr>
              <w:jc w:val="center"/>
              <w:rPr>
                <w:rFonts w:ascii="宋体" w:hAnsi="宋体" w:eastAsia="宋体"/>
                <w:sz w:val="21"/>
                <w:szCs w:val="21"/>
              </w:rPr>
            </w:pPr>
            <w:r>
              <w:rPr>
                <w:rFonts w:ascii="宋体" w:hAnsi="宋体" w:eastAsia="宋体"/>
                <w:sz w:val="21"/>
                <w:szCs w:val="21"/>
              </w:rPr>
              <w:t>更换</w:t>
            </w:r>
          </w:p>
        </w:tc>
      </w:tr>
      <w:tr w14:paraId="331D5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3CE4D5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1E87890">
            <w:pPr>
              <w:jc w:val="center"/>
              <w:rPr>
                <w:sz w:val="21"/>
                <w:szCs w:val="21"/>
                <w:lang w:eastAsia="zh-CN"/>
              </w:rPr>
            </w:pPr>
            <w:r>
              <w:rPr>
                <w:sz w:val="21"/>
                <w:szCs w:val="21"/>
              </w:rPr>
              <w:t>2025-04-09 06:00-2025-04-09 06:59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ACA9026">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5988DD2">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69FD8ED5">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2F03ED9">
            <w:pPr>
              <w:jc w:val="center"/>
              <w:rPr>
                <w:rFonts w:ascii="宋体" w:hAnsi="宋体" w:eastAsia="宋体"/>
                <w:sz w:val="21"/>
                <w:szCs w:val="21"/>
              </w:rPr>
            </w:pPr>
            <w:r>
              <w:rPr>
                <w:rFonts w:ascii="宋体" w:hAnsi="宋体" w:eastAsia="宋体"/>
                <w:sz w:val="21"/>
                <w:szCs w:val="21"/>
              </w:rPr>
              <w:t>223.33</w:t>
            </w:r>
          </w:p>
        </w:tc>
        <w:tc>
          <w:tcPr>
            <w:tcW w:w="527" w:type="pct"/>
            <w:tcBorders>
              <w:tl2br w:val="nil"/>
              <w:tr2bl w:val="nil"/>
            </w:tcBorders>
            <w:shd w:val="clear" w:color="auto" w:fill="FFFFFF"/>
            <w:tcMar>
              <w:top w:w="60" w:type="dxa"/>
              <w:left w:w="75" w:type="dxa"/>
              <w:bottom w:w="60" w:type="dxa"/>
              <w:right w:w="75" w:type="dxa"/>
            </w:tcMar>
            <w:vAlign w:val="center"/>
          </w:tcPr>
          <w:p w14:paraId="35EFB578">
            <w:pPr>
              <w:jc w:val="center"/>
              <w:rPr>
                <w:rFonts w:ascii="宋体" w:hAnsi="宋体" w:eastAsia="宋体"/>
                <w:sz w:val="21"/>
                <w:szCs w:val="21"/>
              </w:rPr>
            </w:pPr>
            <w:r>
              <w:rPr>
                <w:rFonts w:ascii="宋体" w:hAnsi="宋体" w:eastAsia="宋体"/>
                <w:sz w:val="21"/>
                <w:szCs w:val="21"/>
              </w:rPr>
              <w:t>更换</w:t>
            </w:r>
          </w:p>
        </w:tc>
      </w:tr>
      <w:tr w14:paraId="2884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7DCE861">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896F003">
            <w:pPr>
              <w:jc w:val="center"/>
              <w:rPr>
                <w:sz w:val="21"/>
                <w:szCs w:val="21"/>
                <w:lang w:eastAsia="zh-CN"/>
              </w:rPr>
            </w:pPr>
            <w:r>
              <w:rPr>
                <w:sz w:val="21"/>
                <w:szCs w:val="21"/>
              </w:rPr>
              <w:t>2025-04-09 10:00-2025-04-09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993D270">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DF11A1A">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2A49605F">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BC6816D">
            <w:pPr>
              <w:jc w:val="center"/>
              <w:rPr>
                <w:rFonts w:ascii="宋体" w:hAnsi="宋体" w:eastAsia="宋体"/>
                <w:sz w:val="21"/>
                <w:szCs w:val="21"/>
              </w:rPr>
            </w:pPr>
            <w:r>
              <w:rPr>
                <w:rFonts w:ascii="宋体" w:hAnsi="宋体" w:eastAsia="宋体"/>
                <w:sz w:val="21"/>
                <w:szCs w:val="21"/>
              </w:rPr>
              <w:t>3076.6</w:t>
            </w:r>
          </w:p>
        </w:tc>
        <w:tc>
          <w:tcPr>
            <w:tcW w:w="527" w:type="pct"/>
            <w:tcBorders>
              <w:tl2br w:val="nil"/>
              <w:tr2bl w:val="nil"/>
            </w:tcBorders>
            <w:shd w:val="clear" w:color="auto" w:fill="FFFFFF"/>
            <w:tcMar>
              <w:top w:w="60" w:type="dxa"/>
              <w:left w:w="75" w:type="dxa"/>
              <w:bottom w:w="60" w:type="dxa"/>
              <w:right w:w="75" w:type="dxa"/>
            </w:tcMar>
            <w:vAlign w:val="center"/>
          </w:tcPr>
          <w:p w14:paraId="250539D3">
            <w:pPr>
              <w:jc w:val="center"/>
              <w:rPr>
                <w:rFonts w:ascii="宋体" w:hAnsi="宋体" w:eastAsia="宋体"/>
                <w:sz w:val="21"/>
                <w:szCs w:val="21"/>
              </w:rPr>
            </w:pPr>
            <w:r>
              <w:rPr>
                <w:rFonts w:ascii="宋体" w:hAnsi="宋体" w:eastAsia="宋体"/>
                <w:sz w:val="21"/>
                <w:szCs w:val="21"/>
              </w:rPr>
              <w:t>更换</w:t>
            </w:r>
          </w:p>
        </w:tc>
      </w:tr>
      <w:tr w14:paraId="55A3F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2C8849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8250F83">
            <w:pPr>
              <w:jc w:val="center"/>
              <w:rPr>
                <w:sz w:val="21"/>
                <w:szCs w:val="21"/>
                <w:lang w:eastAsia="zh-CN"/>
              </w:rPr>
            </w:pPr>
            <w:r>
              <w:rPr>
                <w:sz w:val="21"/>
                <w:szCs w:val="21"/>
              </w:rPr>
              <w:t>2025-04-09 11:00-2025-04-09 11:59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9F53F9C">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8A90F5A">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119C523C">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5C11E7C4">
            <w:pPr>
              <w:jc w:val="center"/>
              <w:rPr>
                <w:rFonts w:ascii="宋体" w:hAnsi="宋体" w:eastAsia="宋体"/>
                <w:sz w:val="21"/>
                <w:szCs w:val="21"/>
              </w:rPr>
            </w:pPr>
            <w:r>
              <w:rPr>
                <w:rFonts w:ascii="宋体" w:hAnsi="宋体" w:eastAsia="宋体"/>
                <w:sz w:val="21"/>
                <w:szCs w:val="21"/>
              </w:rPr>
              <w:t>-38.19</w:t>
            </w:r>
          </w:p>
        </w:tc>
        <w:tc>
          <w:tcPr>
            <w:tcW w:w="527" w:type="pct"/>
            <w:tcBorders>
              <w:tl2br w:val="nil"/>
              <w:tr2bl w:val="nil"/>
            </w:tcBorders>
            <w:shd w:val="clear" w:color="auto" w:fill="FFFFFF"/>
            <w:tcMar>
              <w:top w:w="60" w:type="dxa"/>
              <w:left w:w="75" w:type="dxa"/>
              <w:bottom w:w="60" w:type="dxa"/>
              <w:right w:w="75" w:type="dxa"/>
            </w:tcMar>
            <w:vAlign w:val="center"/>
          </w:tcPr>
          <w:p w14:paraId="02DC8B8B">
            <w:pPr>
              <w:jc w:val="center"/>
              <w:rPr>
                <w:rFonts w:ascii="宋体" w:hAnsi="宋体" w:eastAsia="宋体"/>
                <w:sz w:val="21"/>
                <w:szCs w:val="21"/>
              </w:rPr>
            </w:pPr>
            <w:r>
              <w:rPr>
                <w:rFonts w:ascii="宋体" w:hAnsi="宋体" w:eastAsia="宋体"/>
                <w:sz w:val="21"/>
                <w:szCs w:val="21"/>
              </w:rPr>
              <w:t>更换</w:t>
            </w:r>
          </w:p>
        </w:tc>
      </w:tr>
      <w:tr w14:paraId="31F1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EFCB79D">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87561C1">
            <w:pPr>
              <w:jc w:val="center"/>
              <w:rPr>
                <w:sz w:val="21"/>
                <w:szCs w:val="21"/>
                <w:lang w:eastAsia="zh-CN"/>
              </w:rPr>
            </w:pPr>
            <w:r>
              <w:rPr>
                <w:sz w:val="21"/>
                <w:szCs w:val="21"/>
              </w:rPr>
              <w:t>2025-04-09 12:00-2025-04-09 12:59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0744E68">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DC349DD">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1700CA5A">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71660A3D">
            <w:pPr>
              <w:jc w:val="center"/>
              <w:rPr>
                <w:rFonts w:ascii="宋体" w:hAnsi="宋体" w:eastAsia="宋体"/>
                <w:sz w:val="21"/>
                <w:szCs w:val="21"/>
              </w:rPr>
            </w:pPr>
            <w:r>
              <w:rPr>
                <w:rFonts w:ascii="宋体" w:hAnsi="宋体" w:eastAsia="宋体"/>
                <w:sz w:val="21"/>
                <w:szCs w:val="21"/>
              </w:rPr>
              <w:t>-183.68</w:t>
            </w:r>
          </w:p>
        </w:tc>
        <w:tc>
          <w:tcPr>
            <w:tcW w:w="527" w:type="pct"/>
            <w:tcBorders>
              <w:tl2br w:val="nil"/>
              <w:tr2bl w:val="nil"/>
            </w:tcBorders>
            <w:shd w:val="clear" w:color="auto" w:fill="FFFFFF"/>
            <w:tcMar>
              <w:top w:w="60" w:type="dxa"/>
              <w:left w:w="75" w:type="dxa"/>
              <w:bottom w:w="60" w:type="dxa"/>
              <w:right w:w="75" w:type="dxa"/>
            </w:tcMar>
            <w:vAlign w:val="center"/>
          </w:tcPr>
          <w:p w14:paraId="139B555F">
            <w:pPr>
              <w:jc w:val="center"/>
              <w:rPr>
                <w:rFonts w:ascii="宋体" w:hAnsi="宋体" w:eastAsia="宋体"/>
                <w:sz w:val="21"/>
                <w:szCs w:val="21"/>
              </w:rPr>
            </w:pPr>
            <w:r>
              <w:rPr>
                <w:rFonts w:ascii="宋体" w:hAnsi="宋体" w:eastAsia="宋体"/>
                <w:sz w:val="21"/>
                <w:szCs w:val="21"/>
              </w:rPr>
              <w:t>更换</w:t>
            </w:r>
          </w:p>
        </w:tc>
      </w:tr>
      <w:tr w14:paraId="3477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7C8980C">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19F6BBC">
            <w:pPr>
              <w:jc w:val="center"/>
              <w:rPr>
                <w:sz w:val="21"/>
                <w:szCs w:val="21"/>
                <w:lang w:eastAsia="zh-CN"/>
              </w:rPr>
            </w:pPr>
            <w:r>
              <w:rPr>
                <w:sz w:val="21"/>
                <w:szCs w:val="21"/>
              </w:rPr>
              <w:t>2025-04-09 13:01-2025-04-09 13:59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29B84C6">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BDD117B">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2CC4389F">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19D2BE9B">
            <w:pPr>
              <w:jc w:val="center"/>
              <w:rPr>
                <w:rFonts w:ascii="宋体" w:hAnsi="宋体" w:eastAsia="宋体"/>
                <w:sz w:val="21"/>
                <w:szCs w:val="21"/>
              </w:rPr>
            </w:pPr>
            <w:r>
              <w:rPr>
                <w:rFonts w:ascii="宋体" w:hAnsi="宋体" w:eastAsia="宋体"/>
                <w:sz w:val="21"/>
                <w:szCs w:val="21"/>
              </w:rPr>
              <w:t>204.76</w:t>
            </w:r>
          </w:p>
        </w:tc>
        <w:tc>
          <w:tcPr>
            <w:tcW w:w="527" w:type="pct"/>
            <w:tcBorders>
              <w:tl2br w:val="nil"/>
              <w:tr2bl w:val="nil"/>
            </w:tcBorders>
            <w:shd w:val="clear" w:color="auto" w:fill="FFFFFF"/>
            <w:tcMar>
              <w:top w:w="60" w:type="dxa"/>
              <w:left w:w="75" w:type="dxa"/>
              <w:bottom w:w="60" w:type="dxa"/>
              <w:right w:w="75" w:type="dxa"/>
            </w:tcMar>
            <w:vAlign w:val="center"/>
          </w:tcPr>
          <w:p w14:paraId="7A9C5392">
            <w:pPr>
              <w:jc w:val="center"/>
              <w:rPr>
                <w:rFonts w:ascii="宋体" w:hAnsi="宋体" w:eastAsia="宋体"/>
                <w:sz w:val="21"/>
                <w:szCs w:val="21"/>
              </w:rPr>
            </w:pPr>
            <w:r>
              <w:rPr>
                <w:rFonts w:ascii="宋体" w:hAnsi="宋体" w:eastAsia="宋体"/>
                <w:sz w:val="21"/>
                <w:szCs w:val="21"/>
              </w:rPr>
              <w:t>更换</w:t>
            </w:r>
          </w:p>
        </w:tc>
      </w:tr>
      <w:tr w14:paraId="37F72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87BD957">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3477F27">
            <w:pPr>
              <w:jc w:val="center"/>
              <w:rPr>
                <w:sz w:val="21"/>
                <w:szCs w:val="21"/>
                <w:lang w:eastAsia="zh-CN"/>
              </w:rPr>
            </w:pPr>
            <w:r>
              <w:rPr>
                <w:sz w:val="21"/>
                <w:szCs w:val="21"/>
              </w:rPr>
              <w:t>2025-04-09 14:00-2025-04-09 14:59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1B60DDD">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7235D72">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5620B385">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50A88F3E">
            <w:pPr>
              <w:jc w:val="center"/>
              <w:rPr>
                <w:rFonts w:ascii="宋体" w:hAnsi="宋体" w:eastAsia="宋体"/>
                <w:sz w:val="21"/>
                <w:szCs w:val="21"/>
              </w:rPr>
            </w:pPr>
            <w:r>
              <w:rPr>
                <w:rFonts w:ascii="宋体" w:hAnsi="宋体" w:eastAsia="宋体"/>
                <w:sz w:val="21"/>
                <w:szCs w:val="21"/>
              </w:rPr>
              <w:t>2833.94</w:t>
            </w:r>
          </w:p>
        </w:tc>
        <w:tc>
          <w:tcPr>
            <w:tcW w:w="527" w:type="pct"/>
            <w:tcBorders>
              <w:tl2br w:val="nil"/>
              <w:tr2bl w:val="nil"/>
            </w:tcBorders>
            <w:shd w:val="clear" w:color="auto" w:fill="FFFFFF"/>
            <w:tcMar>
              <w:top w:w="60" w:type="dxa"/>
              <w:left w:w="75" w:type="dxa"/>
              <w:bottom w:w="60" w:type="dxa"/>
              <w:right w:w="75" w:type="dxa"/>
            </w:tcMar>
            <w:vAlign w:val="center"/>
          </w:tcPr>
          <w:p w14:paraId="19F150CF">
            <w:pPr>
              <w:jc w:val="center"/>
              <w:rPr>
                <w:rFonts w:ascii="宋体" w:hAnsi="宋体" w:eastAsia="宋体"/>
                <w:sz w:val="21"/>
                <w:szCs w:val="21"/>
              </w:rPr>
            </w:pPr>
            <w:r>
              <w:rPr>
                <w:rFonts w:ascii="宋体" w:hAnsi="宋体" w:eastAsia="宋体"/>
                <w:sz w:val="21"/>
                <w:szCs w:val="21"/>
              </w:rPr>
              <w:t>更换</w:t>
            </w:r>
          </w:p>
        </w:tc>
      </w:tr>
      <w:tr w14:paraId="0ACF9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C8CF269">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6B2F16A">
            <w:pPr>
              <w:jc w:val="center"/>
              <w:rPr>
                <w:sz w:val="21"/>
                <w:szCs w:val="21"/>
                <w:lang w:eastAsia="zh-CN"/>
              </w:rPr>
            </w:pPr>
            <w:r>
              <w:rPr>
                <w:sz w:val="21"/>
                <w:szCs w:val="21"/>
              </w:rPr>
              <w:t>2025-04-09 15:00-2025-04-09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6D5D22B">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60CC790">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5680CE70">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31BD4C80">
            <w:pPr>
              <w:jc w:val="center"/>
              <w:rPr>
                <w:rFonts w:ascii="宋体" w:hAnsi="宋体" w:eastAsia="宋体"/>
                <w:sz w:val="21"/>
                <w:szCs w:val="21"/>
              </w:rPr>
            </w:pPr>
            <w:r>
              <w:rPr>
                <w:rFonts w:ascii="宋体" w:hAnsi="宋体" w:eastAsia="宋体"/>
                <w:sz w:val="21"/>
                <w:szCs w:val="21"/>
              </w:rPr>
              <w:t>2922.7</w:t>
            </w:r>
          </w:p>
        </w:tc>
        <w:tc>
          <w:tcPr>
            <w:tcW w:w="527" w:type="pct"/>
            <w:tcBorders>
              <w:tl2br w:val="nil"/>
              <w:tr2bl w:val="nil"/>
            </w:tcBorders>
            <w:shd w:val="clear" w:color="auto" w:fill="FFFFFF"/>
            <w:tcMar>
              <w:top w:w="60" w:type="dxa"/>
              <w:left w:w="75" w:type="dxa"/>
              <w:bottom w:w="60" w:type="dxa"/>
              <w:right w:w="75" w:type="dxa"/>
            </w:tcMar>
            <w:vAlign w:val="center"/>
          </w:tcPr>
          <w:p w14:paraId="0458328F">
            <w:pPr>
              <w:jc w:val="center"/>
              <w:rPr>
                <w:rFonts w:ascii="宋体" w:hAnsi="宋体" w:eastAsia="宋体"/>
                <w:sz w:val="21"/>
                <w:szCs w:val="21"/>
              </w:rPr>
            </w:pPr>
            <w:r>
              <w:rPr>
                <w:rFonts w:ascii="宋体" w:hAnsi="宋体" w:eastAsia="宋体"/>
                <w:sz w:val="21"/>
                <w:szCs w:val="21"/>
              </w:rPr>
              <w:t>更换</w:t>
            </w:r>
          </w:p>
        </w:tc>
      </w:tr>
      <w:tr w14:paraId="7C21B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29184D2">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F4DFD78">
            <w:pPr>
              <w:jc w:val="center"/>
              <w:rPr>
                <w:sz w:val="21"/>
                <w:szCs w:val="21"/>
                <w:lang w:eastAsia="zh-CN"/>
              </w:rPr>
            </w:pPr>
            <w:r>
              <w:rPr>
                <w:sz w:val="21"/>
                <w:szCs w:val="21"/>
              </w:rPr>
              <w:t>2025-04-09 16:00-2025-04-09 16:59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01F4B2C">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8CCDE7C">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0C46BA63">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3BECA923">
            <w:pPr>
              <w:jc w:val="center"/>
              <w:rPr>
                <w:rFonts w:ascii="宋体" w:hAnsi="宋体" w:eastAsia="宋体"/>
                <w:sz w:val="21"/>
                <w:szCs w:val="21"/>
              </w:rPr>
            </w:pPr>
            <w:r>
              <w:rPr>
                <w:rFonts w:ascii="宋体" w:hAnsi="宋体" w:eastAsia="宋体"/>
                <w:sz w:val="21"/>
                <w:szCs w:val="21"/>
              </w:rPr>
              <w:t>221.16</w:t>
            </w:r>
          </w:p>
        </w:tc>
        <w:tc>
          <w:tcPr>
            <w:tcW w:w="527" w:type="pct"/>
            <w:tcBorders>
              <w:tl2br w:val="nil"/>
              <w:tr2bl w:val="nil"/>
            </w:tcBorders>
            <w:shd w:val="clear" w:color="auto" w:fill="FFFFFF"/>
            <w:tcMar>
              <w:top w:w="60" w:type="dxa"/>
              <w:left w:w="75" w:type="dxa"/>
              <w:bottom w:w="60" w:type="dxa"/>
              <w:right w:w="75" w:type="dxa"/>
            </w:tcMar>
            <w:vAlign w:val="center"/>
          </w:tcPr>
          <w:p w14:paraId="3C58CC65">
            <w:pPr>
              <w:jc w:val="center"/>
              <w:rPr>
                <w:rFonts w:ascii="宋体" w:hAnsi="宋体" w:eastAsia="宋体"/>
                <w:sz w:val="21"/>
                <w:szCs w:val="21"/>
              </w:rPr>
            </w:pPr>
            <w:r>
              <w:rPr>
                <w:rFonts w:ascii="宋体" w:hAnsi="宋体" w:eastAsia="宋体"/>
                <w:sz w:val="21"/>
                <w:szCs w:val="21"/>
              </w:rPr>
              <w:t>更换</w:t>
            </w:r>
          </w:p>
        </w:tc>
      </w:tr>
      <w:tr w14:paraId="5CFC3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3571218">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4281DA0">
            <w:pPr>
              <w:jc w:val="center"/>
              <w:rPr>
                <w:sz w:val="21"/>
                <w:szCs w:val="21"/>
                <w:lang w:eastAsia="zh-CN"/>
              </w:rPr>
            </w:pPr>
            <w:r>
              <w:rPr>
                <w:sz w:val="21"/>
                <w:szCs w:val="21"/>
              </w:rPr>
              <w:t>2025-04-09 17:00-2025-04-09 17:59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EB6EF00">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F0E29C6">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008C7EAB">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5777E520">
            <w:pPr>
              <w:jc w:val="center"/>
              <w:rPr>
                <w:rFonts w:ascii="宋体" w:hAnsi="宋体" w:eastAsia="宋体"/>
                <w:sz w:val="21"/>
                <w:szCs w:val="21"/>
              </w:rPr>
            </w:pPr>
            <w:r>
              <w:rPr>
                <w:rFonts w:ascii="宋体" w:hAnsi="宋体" w:eastAsia="宋体"/>
                <w:sz w:val="21"/>
                <w:szCs w:val="21"/>
              </w:rPr>
              <w:t>188.46</w:t>
            </w:r>
          </w:p>
        </w:tc>
        <w:tc>
          <w:tcPr>
            <w:tcW w:w="527" w:type="pct"/>
            <w:tcBorders>
              <w:tl2br w:val="nil"/>
              <w:tr2bl w:val="nil"/>
            </w:tcBorders>
            <w:shd w:val="clear" w:color="auto" w:fill="FFFFFF"/>
            <w:tcMar>
              <w:top w:w="60" w:type="dxa"/>
              <w:left w:w="75" w:type="dxa"/>
              <w:bottom w:w="60" w:type="dxa"/>
              <w:right w:w="75" w:type="dxa"/>
            </w:tcMar>
            <w:vAlign w:val="center"/>
          </w:tcPr>
          <w:p w14:paraId="112D551E">
            <w:pPr>
              <w:jc w:val="center"/>
              <w:rPr>
                <w:rFonts w:ascii="宋体" w:hAnsi="宋体" w:eastAsia="宋体"/>
                <w:sz w:val="21"/>
                <w:szCs w:val="21"/>
              </w:rPr>
            </w:pPr>
            <w:r>
              <w:rPr>
                <w:rFonts w:ascii="宋体" w:hAnsi="宋体" w:eastAsia="宋体"/>
                <w:sz w:val="21"/>
                <w:szCs w:val="21"/>
              </w:rPr>
              <w:t>更换</w:t>
            </w:r>
          </w:p>
        </w:tc>
      </w:tr>
      <w:tr w14:paraId="59DC4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FA1D340">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258F467">
            <w:pPr>
              <w:jc w:val="center"/>
              <w:rPr>
                <w:sz w:val="21"/>
                <w:szCs w:val="21"/>
                <w:lang w:eastAsia="zh-CN"/>
              </w:rPr>
            </w:pPr>
            <w:r>
              <w:rPr>
                <w:sz w:val="21"/>
                <w:szCs w:val="21"/>
              </w:rPr>
              <w:t>2025-04-09 18:00-2025-04-09 18:59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7BBBEB2">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26F8D47">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2BFC1008">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2A77D20B">
            <w:pPr>
              <w:jc w:val="center"/>
              <w:rPr>
                <w:rFonts w:ascii="宋体" w:hAnsi="宋体" w:eastAsia="宋体"/>
                <w:sz w:val="21"/>
                <w:szCs w:val="21"/>
              </w:rPr>
            </w:pPr>
            <w:r>
              <w:rPr>
                <w:rFonts w:ascii="宋体" w:hAnsi="宋体" w:eastAsia="宋体"/>
                <w:sz w:val="21"/>
                <w:szCs w:val="21"/>
              </w:rPr>
              <w:t>40542.24</w:t>
            </w:r>
          </w:p>
        </w:tc>
        <w:tc>
          <w:tcPr>
            <w:tcW w:w="527" w:type="pct"/>
            <w:tcBorders>
              <w:tl2br w:val="nil"/>
              <w:tr2bl w:val="nil"/>
            </w:tcBorders>
            <w:shd w:val="clear" w:color="auto" w:fill="FFFFFF"/>
            <w:tcMar>
              <w:top w:w="60" w:type="dxa"/>
              <w:left w:w="75" w:type="dxa"/>
              <w:bottom w:w="60" w:type="dxa"/>
              <w:right w:w="75" w:type="dxa"/>
            </w:tcMar>
            <w:vAlign w:val="center"/>
          </w:tcPr>
          <w:p w14:paraId="18EB3B27">
            <w:pPr>
              <w:jc w:val="center"/>
              <w:rPr>
                <w:rFonts w:ascii="宋体" w:hAnsi="宋体" w:eastAsia="宋体"/>
                <w:sz w:val="21"/>
                <w:szCs w:val="21"/>
              </w:rPr>
            </w:pPr>
            <w:r>
              <w:rPr>
                <w:rFonts w:ascii="宋体" w:hAnsi="宋体" w:eastAsia="宋体"/>
                <w:sz w:val="21"/>
                <w:szCs w:val="21"/>
              </w:rPr>
              <w:t>更换</w:t>
            </w:r>
          </w:p>
        </w:tc>
      </w:tr>
      <w:tr w14:paraId="5451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B2B02D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E0CF275">
            <w:pPr>
              <w:jc w:val="center"/>
              <w:rPr>
                <w:sz w:val="21"/>
                <w:szCs w:val="21"/>
                <w:lang w:eastAsia="zh-CN"/>
              </w:rPr>
            </w:pPr>
            <w:r>
              <w:rPr>
                <w:sz w:val="21"/>
                <w:szCs w:val="21"/>
              </w:rPr>
              <w:t>2025-04-09 19:00-2025-04-09 23:57</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4983F21">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F5523E2">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04B93FFC">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E5A1D56">
            <w:pPr>
              <w:jc w:val="center"/>
              <w:rPr>
                <w:rFonts w:ascii="宋体" w:hAnsi="宋体" w:eastAsia="宋体"/>
                <w:sz w:val="21"/>
                <w:szCs w:val="21"/>
              </w:rPr>
            </w:pPr>
            <w:r>
              <w:rPr>
                <w:rFonts w:ascii="宋体" w:hAnsi="宋体" w:eastAsia="宋体"/>
                <w:sz w:val="21"/>
                <w:szCs w:val="21"/>
              </w:rPr>
              <w:t>272.73</w:t>
            </w:r>
          </w:p>
        </w:tc>
        <w:tc>
          <w:tcPr>
            <w:tcW w:w="527" w:type="pct"/>
            <w:tcBorders>
              <w:tl2br w:val="nil"/>
              <w:tr2bl w:val="nil"/>
            </w:tcBorders>
            <w:shd w:val="clear" w:color="auto" w:fill="FFFFFF"/>
            <w:tcMar>
              <w:top w:w="60" w:type="dxa"/>
              <w:left w:w="75" w:type="dxa"/>
              <w:bottom w:w="60" w:type="dxa"/>
              <w:right w:w="75" w:type="dxa"/>
            </w:tcMar>
            <w:vAlign w:val="center"/>
          </w:tcPr>
          <w:p w14:paraId="61792927">
            <w:pPr>
              <w:jc w:val="center"/>
              <w:rPr>
                <w:rFonts w:ascii="宋体" w:hAnsi="宋体" w:eastAsia="宋体"/>
                <w:sz w:val="21"/>
                <w:szCs w:val="21"/>
              </w:rPr>
            </w:pPr>
            <w:r>
              <w:rPr>
                <w:rFonts w:ascii="宋体" w:hAnsi="宋体" w:eastAsia="宋体"/>
                <w:sz w:val="21"/>
                <w:szCs w:val="21"/>
              </w:rPr>
              <w:t>更换</w:t>
            </w:r>
          </w:p>
        </w:tc>
      </w:tr>
      <w:tr w14:paraId="269D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24F14F7">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41E2696">
            <w:pPr>
              <w:jc w:val="center"/>
              <w:rPr>
                <w:sz w:val="21"/>
                <w:szCs w:val="21"/>
                <w:lang w:eastAsia="zh-CN"/>
              </w:rPr>
            </w:pPr>
            <w:r>
              <w:rPr>
                <w:sz w:val="21"/>
                <w:szCs w:val="21"/>
              </w:rPr>
              <w:t>2025-04-09 20:00-2025-04-09 20:59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335469B">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A15D5DD">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2D30873E">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0614E8CE">
            <w:pPr>
              <w:jc w:val="center"/>
              <w:rPr>
                <w:rFonts w:ascii="宋体" w:hAnsi="宋体" w:eastAsia="宋体"/>
                <w:sz w:val="21"/>
                <w:szCs w:val="21"/>
              </w:rPr>
            </w:pPr>
            <w:r>
              <w:rPr>
                <w:rFonts w:ascii="宋体" w:hAnsi="宋体" w:eastAsia="宋体"/>
                <w:sz w:val="21"/>
                <w:szCs w:val="21"/>
              </w:rPr>
              <w:t>4217.59</w:t>
            </w:r>
          </w:p>
        </w:tc>
        <w:tc>
          <w:tcPr>
            <w:tcW w:w="527" w:type="pct"/>
            <w:tcBorders>
              <w:tl2br w:val="nil"/>
              <w:tr2bl w:val="nil"/>
            </w:tcBorders>
            <w:shd w:val="clear" w:color="auto" w:fill="FFFFFF"/>
            <w:tcMar>
              <w:top w:w="60" w:type="dxa"/>
              <w:left w:w="75" w:type="dxa"/>
              <w:bottom w:w="60" w:type="dxa"/>
              <w:right w:w="75" w:type="dxa"/>
            </w:tcMar>
            <w:vAlign w:val="center"/>
          </w:tcPr>
          <w:p w14:paraId="7CEAE7F9">
            <w:pPr>
              <w:jc w:val="center"/>
              <w:rPr>
                <w:rFonts w:ascii="宋体" w:hAnsi="宋体" w:eastAsia="宋体"/>
                <w:sz w:val="21"/>
                <w:szCs w:val="21"/>
              </w:rPr>
            </w:pPr>
            <w:r>
              <w:rPr>
                <w:rFonts w:ascii="宋体" w:hAnsi="宋体" w:eastAsia="宋体"/>
                <w:sz w:val="21"/>
                <w:szCs w:val="21"/>
              </w:rPr>
              <w:t>更换</w:t>
            </w:r>
          </w:p>
        </w:tc>
      </w:tr>
      <w:tr w14:paraId="3AE02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A59D26B">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E9F66E0">
            <w:pPr>
              <w:jc w:val="center"/>
              <w:rPr>
                <w:sz w:val="21"/>
                <w:szCs w:val="21"/>
                <w:lang w:eastAsia="zh-CN"/>
              </w:rPr>
            </w:pPr>
            <w:r>
              <w:rPr>
                <w:sz w:val="21"/>
                <w:szCs w:val="21"/>
              </w:rPr>
              <w:t>2025-04-09 21:01-2025-04-09 21:59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7400666">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B10FEE3">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5E2DD1AE">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563F8BE2">
            <w:pPr>
              <w:jc w:val="center"/>
              <w:rPr>
                <w:rFonts w:ascii="宋体" w:hAnsi="宋体" w:eastAsia="宋体"/>
                <w:sz w:val="21"/>
                <w:szCs w:val="21"/>
              </w:rPr>
            </w:pPr>
            <w:r>
              <w:rPr>
                <w:rFonts w:ascii="宋体" w:hAnsi="宋体" w:eastAsia="宋体"/>
                <w:sz w:val="21"/>
                <w:szCs w:val="21"/>
              </w:rPr>
              <w:t>3800.22</w:t>
            </w:r>
          </w:p>
        </w:tc>
        <w:tc>
          <w:tcPr>
            <w:tcW w:w="527" w:type="pct"/>
            <w:tcBorders>
              <w:tl2br w:val="nil"/>
              <w:tr2bl w:val="nil"/>
            </w:tcBorders>
            <w:shd w:val="clear" w:color="auto" w:fill="FFFFFF"/>
            <w:tcMar>
              <w:top w:w="60" w:type="dxa"/>
              <w:left w:w="75" w:type="dxa"/>
              <w:bottom w:w="60" w:type="dxa"/>
              <w:right w:w="75" w:type="dxa"/>
            </w:tcMar>
            <w:vAlign w:val="center"/>
          </w:tcPr>
          <w:p w14:paraId="6BD861A3">
            <w:pPr>
              <w:jc w:val="center"/>
              <w:rPr>
                <w:rFonts w:ascii="宋体" w:hAnsi="宋体" w:eastAsia="宋体"/>
                <w:sz w:val="21"/>
                <w:szCs w:val="21"/>
              </w:rPr>
            </w:pPr>
            <w:r>
              <w:rPr>
                <w:rFonts w:ascii="宋体" w:hAnsi="宋体" w:eastAsia="宋体"/>
                <w:sz w:val="21"/>
                <w:szCs w:val="21"/>
              </w:rPr>
              <w:t>更换</w:t>
            </w:r>
          </w:p>
        </w:tc>
      </w:tr>
      <w:tr w14:paraId="67A2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1111C07">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CA5E275">
            <w:pPr>
              <w:jc w:val="center"/>
              <w:rPr>
                <w:sz w:val="21"/>
                <w:szCs w:val="21"/>
                <w:lang w:eastAsia="zh-CN"/>
              </w:rPr>
            </w:pPr>
            <w:r>
              <w:rPr>
                <w:sz w:val="21"/>
                <w:szCs w:val="21"/>
              </w:rPr>
              <w:t>2025-04-09 22:00-2025-04-09 22:59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E899B10">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4FB26D0">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696D20A5">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330024B6">
            <w:pPr>
              <w:jc w:val="center"/>
              <w:rPr>
                <w:rFonts w:ascii="宋体" w:hAnsi="宋体" w:eastAsia="宋体"/>
                <w:sz w:val="21"/>
                <w:szCs w:val="21"/>
              </w:rPr>
            </w:pPr>
            <w:r>
              <w:rPr>
                <w:rFonts w:ascii="宋体" w:hAnsi="宋体" w:eastAsia="宋体"/>
                <w:sz w:val="21"/>
                <w:szCs w:val="21"/>
              </w:rPr>
              <w:t>-511.26</w:t>
            </w:r>
          </w:p>
        </w:tc>
        <w:tc>
          <w:tcPr>
            <w:tcW w:w="527" w:type="pct"/>
            <w:tcBorders>
              <w:tl2br w:val="nil"/>
              <w:tr2bl w:val="nil"/>
            </w:tcBorders>
            <w:shd w:val="clear" w:color="auto" w:fill="FFFFFF"/>
            <w:tcMar>
              <w:top w:w="60" w:type="dxa"/>
              <w:left w:w="75" w:type="dxa"/>
              <w:bottom w:w="60" w:type="dxa"/>
              <w:right w:w="75" w:type="dxa"/>
            </w:tcMar>
            <w:vAlign w:val="center"/>
          </w:tcPr>
          <w:p w14:paraId="1C5772BB">
            <w:pPr>
              <w:jc w:val="center"/>
              <w:rPr>
                <w:rFonts w:ascii="宋体" w:hAnsi="宋体" w:eastAsia="宋体"/>
                <w:sz w:val="21"/>
                <w:szCs w:val="21"/>
              </w:rPr>
            </w:pPr>
            <w:r>
              <w:rPr>
                <w:rFonts w:ascii="宋体" w:hAnsi="宋体" w:eastAsia="宋体"/>
                <w:sz w:val="21"/>
                <w:szCs w:val="21"/>
              </w:rPr>
              <w:t>更换</w:t>
            </w:r>
          </w:p>
        </w:tc>
      </w:tr>
      <w:tr w14:paraId="1B9C4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FBC56FC">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7394461">
            <w:pPr>
              <w:jc w:val="center"/>
              <w:rPr>
                <w:sz w:val="21"/>
                <w:szCs w:val="21"/>
                <w:lang w:eastAsia="zh-CN"/>
              </w:rPr>
            </w:pPr>
            <w:r>
              <w:rPr>
                <w:sz w:val="21"/>
                <w:szCs w:val="21"/>
              </w:rPr>
              <w:t>2025-04-09 23:00-2025-04-09 23:59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0FCBC2C">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5A7003C">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480C37D5">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E4562CC">
            <w:pPr>
              <w:jc w:val="center"/>
              <w:rPr>
                <w:rFonts w:ascii="宋体" w:hAnsi="宋体" w:eastAsia="宋体"/>
                <w:sz w:val="21"/>
                <w:szCs w:val="21"/>
              </w:rPr>
            </w:pPr>
            <w:r>
              <w:rPr>
                <w:rFonts w:ascii="宋体" w:hAnsi="宋体" w:eastAsia="宋体"/>
                <w:sz w:val="21"/>
                <w:szCs w:val="21"/>
              </w:rPr>
              <w:t>-326.12</w:t>
            </w:r>
          </w:p>
        </w:tc>
        <w:tc>
          <w:tcPr>
            <w:tcW w:w="527" w:type="pct"/>
            <w:tcBorders>
              <w:tl2br w:val="nil"/>
              <w:tr2bl w:val="nil"/>
            </w:tcBorders>
            <w:shd w:val="clear" w:color="auto" w:fill="FFFFFF"/>
            <w:tcMar>
              <w:top w:w="60" w:type="dxa"/>
              <w:left w:w="75" w:type="dxa"/>
              <w:bottom w:w="60" w:type="dxa"/>
              <w:right w:w="75" w:type="dxa"/>
            </w:tcMar>
            <w:vAlign w:val="center"/>
          </w:tcPr>
          <w:p w14:paraId="606BA0CC">
            <w:pPr>
              <w:jc w:val="center"/>
              <w:rPr>
                <w:rFonts w:ascii="宋体" w:hAnsi="宋体" w:eastAsia="宋体"/>
                <w:sz w:val="21"/>
                <w:szCs w:val="21"/>
              </w:rPr>
            </w:pPr>
            <w:r>
              <w:rPr>
                <w:rFonts w:ascii="宋体" w:hAnsi="宋体" w:eastAsia="宋体"/>
                <w:sz w:val="21"/>
                <w:szCs w:val="21"/>
              </w:rPr>
              <w:t>更换</w:t>
            </w:r>
          </w:p>
        </w:tc>
      </w:tr>
      <w:tr w14:paraId="4E8A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44ABE469">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B732421">
            <w:pPr>
              <w:jc w:val="center"/>
              <w:rPr>
                <w:sz w:val="21"/>
                <w:szCs w:val="21"/>
                <w:lang w:eastAsia="zh-CN"/>
              </w:rPr>
            </w:pPr>
            <w:r>
              <w:rPr>
                <w:sz w:val="21"/>
                <w:szCs w:val="21"/>
              </w:rPr>
              <w:t>2025-04-23 13:00-2025-04-23 13:59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D95F839">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20B48A64">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30613B77">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DA5EE96">
            <w:pPr>
              <w:jc w:val="center"/>
              <w:rPr>
                <w:rFonts w:ascii="宋体" w:hAnsi="宋体" w:eastAsia="宋体"/>
                <w:sz w:val="21"/>
                <w:szCs w:val="21"/>
              </w:rPr>
            </w:pPr>
            <w:r>
              <w:rPr>
                <w:rFonts w:ascii="宋体" w:hAnsi="宋体" w:eastAsia="宋体"/>
                <w:sz w:val="21"/>
                <w:szCs w:val="21"/>
              </w:rPr>
              <w:t>1523.82</w:t>
            </w:r>
          </w:p>
        </w:tc>
        <w:tc>
          <w:tcPr>
            <w:tcW w:w="527" w:type="pct"/>
            <w:tcBorders>
              <w:tl2br w:val="nil"/>
              <w:tr2bl w:val="nil"/>
            </w:tcBorders>
            <w:shd w:val="clear" w:color="auto" w:fill="FFFFFF"/>
            <w:tcMar>
              <w:top w:w="60" w:type="dxa"/>
              <w:left w:w="75" w:type="dxa"/>
              <w:bottom w:w="60" w:type="dxa"/>
              <w:right w:w="75" w:type="dxa"/>
            </w:tcMar>
            <w:vAlign w:val="center"/>
          </w:tcPr>
          <w:p w14:paraId="3CE0F9F8">
            <w:pPr>
              <w:jc w:val="center"/>
              <w:rPr>
                <w:rFonts w:ascii="宋体" w:hAnsi="宋体" w:eastAsia="宋体"/>
                <w:sz w:val="21"/>
                <w:szCs w:val="21"/>
              </w:rPr>
            </w:pPr>
            <w:r>
              <w:rPr>
                <w:rFonts w:ascii="宋体" w:hAnsi="宋体" w:eastAsia="宋体"/>
                <w:sz w:val="21"/>
                <w:szCs w:val="21"/>
              </w:rPr>
              <w:t>/</w:t>
            </w:r>
          </w:p>
        </w:tc>
      </w:tr>
      <w:tr w14:paraId="0A72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9F9C0F7">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1E6D81D">
            <w:pPr>
              <w:jc w:val="center"/>
              <w:rPr>
                <w:sz w:val="21"/>
                <w:szCs w:val="21"/>
                <w:lang w:eastAsia="zh-CN"/>
              </w:rPr>
            </w:pPr>
            <w:r>
              <w:rPr>
                <w:sz w:val="21"/>
                <w:szCs w:val="21"/>
              </w:rPr>
              <w:t>2025-05-14 08:15-2025-05-14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1F6932B">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4F63F78">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5D2F0BCD">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36595842">
            <w:pPr>
              <w:jc w:val="center"/>
              <w:rPr>
                <w:rFonts w:ascii="宋体" w:hAnsi="宋体" w:eastAsia="宋体"/>
                <w:sz w:val="21"/>
                <w:szCs w:val="21"/>
              </w:rPr>
            </w:pPr>
            <w:r>
              <w:rPr>
                <w:rFonts w:ascii="宋体" w:hAnsi="宋体" w:eastAsia="宋体"/>
                <w:sz w:val="21"/>
                <w:szCs w:val="21"/>
              </w:rPr>
              <w:t>-61.84</w:t>
            </w:r>
          </w:p>
        </w:tc>
        <w:tc>
          <w:tcPr>
            <w:tcW w:w="527" w:type="pct"/>
            <w:tcBorders>
              <w:tl2br w:val="nil"/>
              <w:tr2bl w:val="nil"/>
            </w:tcBorders>
            <w:shd w:val="clear" w:color="auto" w:fill="FFFFFF"/>
            <w:tcMar>
              <w:top w:w="60" w:type="dxa"/>
              <w:left w:w="75" w:type="dxa"/>
              <w:bottom w:w="60" w:type="dxa"/>
              <w:right w:w="75" w:type="dxa"/>
            </w:tcMar>
            <w:vAlign w:val="center"/>
          </w:tcPr>
          <w:p w14:paraId="0F3170FC">
            <w:pPr>
              <w:jc w:val="center"/>
              <w:rPr>
                <w:rFonts w:ascii="宋体" w:hAnsi="宋体" w:eastAsia="宋体"/>
                <w:sz w:val="21"/>
                <w:szCs w:val="21"/>
              </w:rPr>
            </w:pPr>
            <w:r>
              <w:rPr>
                <w:rFonts w:ascii="宋体" w:hAnsi="宋体" w:eastAsia="宋体"/>
                <w:sz w:val="21"/>
                <w:szCs w:val="21"/>
              </w:rPr>
              <w:t>/</w:t>
            </w:r>
          </w:p>
        </w:tc>
      </w:tr>
      <w:tr w14:paraId="4A13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8BE840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0E3E429">
            <w:pPr>
              <w:jc w:val="center"/>
              <w:rPr>
                <w:sz w:val="21"/>
                <w:szCs w:val="21"/>
                <w:lang w:eastAsia="zh-CN"/>
              </w:rPr>
            </w:pPr>
            <w:r>
              <w:rPr>
                <w:sz w:val="21"/>
                <w:szCs w:val="21"/>
              </w:rPr>
              <w:t>2025-05-28 08:18-2025-05-28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7149787">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9692EF4">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485B14B8">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77688F08">
            <w:pPr>
              <w:jc w:val="center"/>
              <w:rPr>
                <w:rFonts w:ascii="宋体" w:hAnsi="宋体" w:eastAsia="宋体"/>
                <w:sz w:val="21"/>
                <w:szCs w:val="21"/>
              </w:rPr>
            </w:pPr>
            <w:r>
              <w:rPr>
                <w:rFonts w:ascii="宋体" w:hAnsi="宋体" w:eastAsia="宋体"/>
                <w:sz w:val="21"/>
                <w:szCs w:val="21"/>
              </w:rPr>
              <w:t>337.84</w:t>
            </w:r>
          </w:p>
        </w:tc>
        <w:tc>
          <w:tcPr>
            <w:tcW w:w="527" w:type="pct"/>
            <w:tcBorders>
              <w:tl2br w:val="nil"/>
              <w:tr2bl w:val="nil"/>
            </w:tcBorders>
            <w:shd w:val="clear" w:color="auto" w:fill="FFFFFF"/>
            <w:tcMar>
              <w:top w:w="60" w:type="dxa"/>
              <w:left w:w="75" w:type="dxa"/>
              <w:bottom w:w="60" w:type="dxa"/>
              <w:right w:w="75" w:type="dxa"/>
            </w:tcMar>
            <w:vAlign w:val="center"/>
          </w:tcPr>
          <w:p w14:paraId="3B8EBEBC">
            <w:pPr>
              <w:jc w:val="center"/>
              <w:rPr>
                <w:rFonts w:ascii="宋体" w:hAnsi="宋体" w:eastAsia="宋体"/>
                <w:sz w:val="21"/>
                <w:szCs w:val="21"/>
              </w:rPr>
            </w:pPr>
            <w:r>
              <w:rPr>
                <w:rFonts w:ascii="宋体" w:hAnsi="宋体" w:eastAsia="宋体"/>
                <w:sz w:val="21"/>
                <w:szCs w:val="21"/>
              </w:rPr>
              <w:t>\</w:t>
            </w:r>
          </w:p>
        </w:tc>
      </w:tr>
      <w:tr w14:paraId="388C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4C69A271">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AE8339A">
            <w:pPr>
              <w:jc w:val="center"/>
              <w:rPr>
                <w:sz w:val="21"/>
                <w:szCs w:val="21"/>
                <w:lang w:eastAsia="zh-CN"/>
              </w:rPr>
            </w:pPr>
            <w:r>
              <w:rPr>
                <w:sz w:val="21"/>
                <w:szCs w:val="21"/>
              </w:rPr>
              <w:t>2025-05-28 14:00-2025-05-28 14:59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3D2D0E1">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C309E02">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2F5930C3">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330598E0">
            <w:pPr>
              <w:jc w:val="center"/>
              <w:rPr>
                <w:rFonts w:ascii="宋体" w:hAnsi="宋体" w:eastAsia="宋体"/>
                <w:sz w:val="21"/>
                <w:szCs w:val="21"/>
              </w:rPr>
            </w:pPr>
            <w:r>
              <w:rPr>
                <w:rFonts w:ascii="宋体" w:hAnsi="宋体" w:eastAsia="宋体"/>
                <w:sz w:val="21"/>
                <w:szCs w:val="21"/>
              </w:rPr>
              <w:t>210.37</w:t>
            </w:r>
          </w:p>
        </w:tc>
        <w:tc>
          <w:tcPr>
            <w:tcW w:w="527" w:type="pct"/>
            <w:tcBorders>
              <w:tl2br w:val="nil"/>
              <w:tr2bl w:val="nil"/>
            </w:tcBorders>
            <w:shd w:val="clear" w:color="auto" w:fill="FFFFFF"/>
            <w:tcMar>
              <w:top w:w="60" w:type="dxa"/>
              <w:left w:w="75" w:type="dxa"/>
              <w:bottom w:w="60" w:type="dxa"/>
              <w:right w:w="75" w:type="dxa"/>
            </w:tcMar>
            <w:vAlign w:val="center"/>
          </w:tcPr>
          <w:p w14:paraId="0620F706">
            <w:pPr>
              <w:jc w:val="center"/>
              <w:rPr>
                <w:rFonts w:ascii="宋体" w:hAnsi="宋体" w:eastAsia="宋体"/>
                <w:sz w:val="21"/>
                <w:szCs w:val="21"/>
              </w:rPr>
            </w:pPr>
            <w:r>
              <w:rPr>
                <w:rFonts w:ascii="宋体" w:hAnsi="宋体" w:eastAsia="宋体"/>
                <w:sz w:val="21"/>
                <w:szCs w:val="21"/>
              </w:rPr>
              <w:t>\</w:t>
            </w:r>
          </w:p>
        </w:tc>
      </w:tr>
      <w:tr w14:paraId="44DD1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CB6C151">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70F68F1">
            <w:pPr>
              <w:jc w:val="center"/>
              <w:rPr>
                <w:sz w:val="21"/>
                <w:szCs w:val="21"/>
                <w:lang w:eastAsia="zh-CN"/>
              </w:rPr>
            </w:pPr>
            <w:r>
              <w:rPr>
                <w:sz w:val="21"/>
                <w:szCs w:val="21"/>
              </w:rPr>
              <w:t>2025-05-28 15:00-2025-05-28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F78D31C">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4FD3BC7">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71625A00">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8764E8F">
            <w:pPr>
              <w:jc w:val="center"/>
              <w:rPr>
                <w:rFonts w:ascii="宋体" w:hAnsi="宋体" w:eastAsia="宋体"/>
                <w:sz w:val="21"/>
                <w:szCs w:val="21"/>
              </w:rPr>
            </w:pPr>
            <w:r>
              <w:rPr>
                <w:rFonts w:ascii="宋体" w:hAnsi="宋体" w:eastAsia="宋体"/>
                <w:sz w:val="21"/>
                <w:szCs w:val="21"/>
              </w:rPr>
              <w:t>418.18</w:t>
            </w:r>
          </w:p>
        </w:tc>
        <w:tc>
          <w:tcPr>
            <w:tcW w:w="527" w:type="pct"/>
            <w:tcBorders>
              <w:tl2br w:val="nil"/>
              <w:tr2bl w:val="nil"/>
            </w:tcBorders>
            <w:shd w:val="clear" w:color="auto" w:fill="FFFFFF"/>
            <w:tcMar>
              <w:top w:w="60" w:type="dxa"/>
              <w:left w:w="75" w:type="dxa"/>
              <w:bottom w:w="60" w:type="dxa"/>
              <w:right w:w="75" w:type="dxa"/>
            </w:tcMar>
            <w:vAlign w:val="center"/>
          </w:tcPr>
          <w:p w14:paraId="11274C29">
            <w:pPr>
              <w:jc w:val="center"/>
              <w:rPr>
                <w:rFonts w:ascii="宋体" w:hAnsi="宋体" w:eastAsia="宋体"/>
                <w:sz w:val="21"/>
                <w:szCs w:val="21"/>
              </w:rPr>
            </w:pPr>
            <w:r>
              <w:rPr>
                <w:rFonts w:ascii="宋体" w:hAnsi="宋体" w:eastAsia="宋体"/>
                <w:sz w:val="21"/>
                <w:szCs w:val="21"/>
              </w:rPr>
              <w:t>\</w:t>
            </w:r>
          </w:p>
        </w:tc>
      </w:tr>
      <w:tr w14:paraId="1DBB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ED00DA2">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E7F479A">
            <w:pPr>
              <w:jc w:val="center"/>
              <w:rPr>
                <w:sz w:val="21"/>
                <w:szCs w:val="21"/>
                <w:lang w:eastAsia="zh-CN"/>
              </w:rPr>
            </w:pPr>
            <w:r>
              <w:rPr>
                <w:sz w:val="21"/>
                <w:szCs w:val="21"/>
              </w:rPr>
              <w:t>2025-05-28 16:00-2025-05-28 16:59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486C3E0">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BF3D75E">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7C5BC754">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0B32E2EB">
            <w:pPr>
              <w:jc w:val="center"/>
              <w:rPr>
                <w:rFonts w:ascii="宋体" w:hAnsi="宋体" w:eastAsia="宋体"/>
                <w:sz w:val="21"/>
                <w:szCs w:val="21"/>
              </w:rPr>
            </w:pPr>
            <w:r>
              <w:rPr>
                <w:rFonts w:ascii="宋体" w:hAnsi="宋体" w:eastAsia="宋体"/>
                <w:sz w:val="21"/>
                <w:szCs w:val="21"/>
              </w:rPr>
              <w:t>1245.91</w:t>
            </w:r>
          </w:p>
        </w:tc>
        <w:tc>
          <w:tcPr>
            <w:tcW w:w="527" w:type="pct"/>
            <w:tcBorders>
              <w:tl2br w:val="nil"/>
              <w:tr2bl w:val="nil"/>
            </w:tcBorders>
            <w:shd w:val="clear" w:color="auto" w:fill="FFFFFF"/>
            <w:tcMar>
              <w:top w:w="60" w:type="dxa"/>
              <w:left w:w="75" w:type="dxa"/>
              <w:bottom w:w="60" w:type="dxa"/>
              <w:right w:w="75" w:type="dxa"/>
            </w:tcMar>
            <w:vAlign w:val="center"/>
          </w:tcPr>
          <w:p w14:paraId="5BD506EA">
            <w:pPr>
              <w:jc w:val="center"/>
              <w:rPr>
                <w:rFonts w:ascii="宋体" w:hAnsi="宋体" w:eastAsia="宋体"/>
                <w:sz w:val="21"/>
                <w:szCs w:val="21"/>
              </w:rPr>
            </w:pPr>
            <w:r>
              <w:rPr>
                <w:rFonts w:ascii="宋体" w:hAnsi="宋体" w:eastAsia="宋体"/>
                <w:sz w:val="21"/>
                <w:szCs w:val="21"/>
              </w:rPr>
              <w:t>\</w:t>
            </w:r>
          </w:p>
        </w:tc>
      </w:tr>
      <w:tr w14:paraId="557AA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2EA849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AE09B35">
            <w:pPr>
              <w:jc w:val="center"/>
              <w:rPr>
                <w:sz w:val="21"/>
                <w:szCs w:val="21"/>
                <w:lang w:eastAsia="zh-CN"/>
              </w:rPr>
            </w:pPr>
            <w:r>
              <w:rPr>
                <w:sz w:val="21"/>
                <w:szCs w:val="21"/>
              </w:rPr>
              <w:t>2025-06-10 04:00-2025-06-10 04:59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62D358C">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245F0624">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78D05088">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029041A4">
            <w:pPr>
              <w:jc w:val="center"/>
              <w:rPr>
                <w:rFonts w:ascii="宋体" w:hAnsi="宋体" w:eastAsia="宋体"/>
                <w:sz w:val="21"/>
                <w:szCs w:val="21"/>
              </w:rPr>
            </w:pPr>
            <w:r>
              <w:rPr>
                <w:rFonts w:ascii="宋体" w:hAnsi="宋体" w:eastAsia="宋体"/>
                <w:sz w:val="21"/>
                <w:szCs w:val="21"/>
              </w:rPr>
              <w:t>203.42</w:t>
            </w:r>
          </w:p>
        </w:tc>
        <w:tc>
          <w:tcPr>
            <w:tcW w:w="527" w:type="pct"/>
            <w:tcBorders>
              <w:tl2br w:val="nil"/>
              <w:tr2bl w:val="nil"/>
            </w:tcBorders>
            <w:shd w:val="clear" w:color="auto" w:fill="FFFFFF"/>
            <w:tcMar>
              <w:top w:w="60" w:type="dxa"/>
              <w:left w:w="75" w:type="dxa"/>
              <w:bottom w:w="60" w:type="dxa"/>
              <w:right w:w="75" w:type="dxa"/>
            </w:tcMar>
            <w:vAlign w:val="center"/>
          </w:tcPr>
          <w:p w14:paraId="17E6587B">
            <w:pPr>
              <w:jc w:val="center"/>
              <w:rPr>
                <w:rFonts w:ascii="宋体" w:hAnsi="宋体" w:eastAsia="宋体"/>
                <w:sz w:val="21"/>
                <w:szCs w:val="21"/>
              </w:rPr>
            </w:pPr>
            <w:r>
              <w:rPr>
                <w:rFonts w:ascii="宋体" w:hAnsi="宋体" w:eastAsia="宋体"/>
                <w:sz w:val="21"/>
                <w:szCs w:val="21"/>
              </w:rPr>
              <w:t>清堵</w:t>
            </w:r>
          </w:p>
        </w:tc>
      </w:tr>
      <w:tr w14:paraId="1C1A3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5CB20F9">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E84E97E">
            <w:pPr>
              <w:jc w:val="center"/>
              <w:rPr>
                <w:sz w:val="21"/>
                <w:szCs w:val="21"/>
                <w:lang w:eastAsia="zh-CN"/>
              </w:rPr>
            </w:pPr>
            <w:r>
              <w:rPr>
                <w:sz w:val="21"/>
                <w:szCs w:val="21"/>
              </w:rPr>
              <w:t>2025-06-22 01:00-2025-06-22 01:59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326D71B">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55AFF79">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7EC00F1A">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BE78B06">
            <w:pPr>
              <w:jc w:val="center"/>
              <w:rPr>
                <w:rFonts w:ascii="宋体" w:hAnsi="宋体" w:eastAsia="宋体"/>
                <w:sz w:val="21"/>
                <w:szCs w:val="21"/>
              </w:rPr>
            </w:pPr>
            <w:r>
              <w:rPr>
                <w:rFonts w:ascii="宋体" w:hAnsi="宋体" w:eastAsia="宋体"/>
                <w:sz w:val="21"/>
                <w:szCs w:val="21"/>
              </w:rPr>
              <w:t>222.69</w:t>
            </w:r>
          </w:p>
        </w:tc>
        <w:tc>
          <w:tcPr>
            <w:tcW w:w="527" w:type="pct"/>
            <w:tcBorders>
              <w:tl2br w:val="nil"/>
              <w:tr2bl w:val="nil"/>
            </w:tcBorders>
            <w:shd w:val="clear" w:color="auto" w:fill="FFFFFF"/>
            <w:tcMar>
              <w:top w:w="60" w:type="dxa"/>
              <w:left w:w="75" w:type="dxa"/>
              <w:bottom w:w="60" w:type="dxa"/>
              <w:right w:w="75" w:type="dxa"/>
            </w:tcMar>
            <w:vAlign w:val="center"/>
          </w:tcPr>
          <w:p w14:paraId="77758E92">
            <w:pPr>
              <w:jc w:val="center"/>
              <w:rPr>
                <w:rFonts w:ascii="宋体" w:hAnsi="宋体" w:eastAsia="宋体"/>
                <w:sz w:val="21"/>
                <w:szCs w:val="21"/>
              </w:rPr>
            </w:pPr>
            <w:r>
              <w:rPr>
                <w:rFonts w:ascii="宋体" w:hAnsi="宋体" w:eastAsia="宋体"/>
                <w:sz w:val="21"/>
                <w:szCs w:val="21"/>
              </w:rPr>
              <w:t>清堵</w:t>
            </w:r>
          </w:p>
        </w:tc>
      </w:tr>
      <w:tr w14:paraId="6D01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EEE6B50">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7033B31">
            <w:pPr>
              <w:jc w:val="center"/>
              <w:rPr>
                <w:sz w:val="21"/>
                <w:szCs w:val="21"/>
                <w:lang w:eastAsia="zh-CN"/>
              </w:rPr>
            </w:pPr>
            <w:r>
              <w:rPr>
                <w:sz w:val="21"/>
                <w:szCs w:val="21"/>
              </w:rPr>
              <w:t>2025-06-22 02:49-2025-06-22 07:59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D03330D">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F6059DD">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304F65ED">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7C5A0E6">
            <w:pPr>
              <w:jc w:val="center"/>
              <w:rPr>
                <w:rFonts w:ascii="宋体" w:hAnsi="宋体" w:eastAsia="宋体"/>
                <w:sz w:val="21"/>
                <w:szCs w:val="21"/>
              </w:rPr>
            </w:pPr>
            <w:r>
              <w:rPr>
                <w:rFonts w:ascii="宋体" w:hAnsi="宋体" w:eastAsia="宋体"/>
                <w:sz w:val="21"/>
                <w:szCs w:val="21"/>
              </w:rPr>
              <w:t>200.67</w:t>
            </w:r>
          </w:p>
        </w:tc>
        <w:tc>
          <w:tcPr>
            <w:tcW w:w="527" w:type="pct"/>
            <w:tcBorders>
              <w:tl2br w:val="nil"/>
              <w:tr2bl w:val="nil"/>
            </w:tcBorders>
            <w:shd w:val="clear" w:color="auto" w:fill="FFFFFF"/>
            <w:tcMar>
              <w:top w:w="60" w:type="dxa"/>
              <w:left w:w="75" w:type="dxa"/>
              <w:bottom w:w="60" w:type="dxa"/>
              <w:right w:w="75" w:type="dxa"/>
            </w:tcMar>
            <w:vAlign w:val="center"/>
          </w:tcPr>
          <w:p w14:paraId="39264FAA">
            <w:pPr>
              <w:jc w:val="center"/>
              <w:rPr>
                <w:rFonts w:ascii="宋体" w:hAnsi="宋体" w:eastAsia="宋体"/>
                <w:sz w:val="21"/>
                <w:szCs w:val="21"/>
              </w:rPr>
            </w:pPr>
            <w:r>
              <w:rPr>
                <w:rFonts w:ascii="宋体" w:hAnsi="宋体" w:eastAsia="宋体"/>
                <w:sz w:val="21"/>
                <w:szCs w:val="21"/>
              </w:rPr>
              <w:t>清堵</w:t>
            </w:r>
          </w:p>
        </w:tc>
      </w:tr>
      <w:tr w14:paraId="735D4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4FE3394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7ED0D9E">
            <w:pPr>
              <w:jc w:val="center"/>
              <w:rPr>
                <w:sz w:val="21"/>
                <w:szCs w:val="21"/>
                <w:lang w:eastAsia="zh-CN"/>
              </w:rPr>
            </w:pPr>
            <w:r>
              <w:rPr>
                <w:sz w:val="21"/>
                <w:szCs w:val="21"/>
              </w:rPr>
              <w:t>2025-06-22 04:00-2025-06-22 04:59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5C59A0F">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8C87EFC">
            <w:pPr>
              <w:jc w:val="center"/>
              <w:rPr>
                <w:rFonts w:ascii="宋体" w:hAnsi="宋体" w:eastAsia="宋体"/>
                <w:sz w:val="21"/>
                <w:szCs w:val="21"/>
              </w:rPr>
            </w:pPr>
            <w:r>
              <w:rPr>
                <w:rFonts w:ascii="宋体" w:hAnsi="宋体" w:eastAsia="宋体"/>
                <w:sz w:val="21"/>
                <w:szCs w:val="21"/>
              </w:rPr>
              <w:t>尿素喷枪堵塞</w:t>
            </w:r>
          </w:p>
        </w:tc>
        <w:tc>
          <w:tcPr>
            <w:tcW w:w="1053" w:type="pct"/>
            <w:tcBorders>
              <w:tl2br w:val="nil"/>
              <w:tr2bl w:val="nil"/>
            </w:tcBorders>
            <w:shd w:val="clear" w:color="auto" w:fill="FFFFFF"/>
            <w:tcMar>
              <w:top w:w="60" w:type="dxa"/>
              <w:left w:w="75" w:type="dxa"/>
              <w:bottom w:w="60" w:type="dxa"/>
              <w:right w:w="75" w:type="dxa"/>
            </w:tcMar>
            <w:vAlign w:val="center"/>
          </w:tcPr>
          <w:p w14:paraId="5C6C1B98">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27E975CC">
            <w:pPr>
              <w:jc w:val="center"/>
              <w:rPr>
                <w:rFonts w:ascii="宋体" w:hAnsi="宋体" w:eastAsia="宋体"/>
                <w:sz w:val="21"/>
                <w:szCs w:val="21"/>
              </w:rPr>
            </w:pPr>
            <w:r>
              <w:rPr>
                <w:rFonts w:ascii="宋体" w:hAnsi="宋体" w:eastAsia="宋体"/>
                <w:sz w:val="21"/>
                <w:szCs w:val="21"/>
              </w:rPr>
              <w:t>201.46</w:t>
            </w:r>
          </w:p>
        </w:tc>
        <w:tc>
          <w:tcPr>
            <w:tcW w:w="527" w:type="pct"/>
            <w:tcBorders>
              <w:tl2br w:val="nil"/>
              <w:tr2bl w:val="nil"/>
            </w:tcBorders>
            <w:shd w:val="clear" w:color="auto" w:fill="FFFFFF"/>
            <w:tcMar>
              <w:top w:w="60" w:type="dxa"/>
              <w:left w:w="75" w:type="dxa"/>
              <w:bottom w:w="60" w:type="dxa"/>
              <w:right w:w="75" w:type="dxa"/>
            </w:tcMar>
            <w:vAlign w:val="center"/>
          </w:tcPr>
          <w:p w14:paraId="5E39BFCE">
            <w:pPr>
              <w:jc w:val="center"/>
              <w:rPr>
                <w:rFonts w:ascii="宋体" w:hAnsi="宋体" w:eastAsia="宋体"/>
                <w:sz w:val="21"/>
                <w:szCs w:val="21"/>
              </w:rPr>
            </w:pPr>
            <w:r>
              <w:rPr>
                <w:rFonts w:ascii="宋体" w:hAnsi="宋体" w:eastAsia="宋体"/>
                <w:sz w:val="21"/>
                <w:szCs w:val="21"/>
              </w:rPr>
              <w:t>清堵</w:t>
            </w:r>
          </w:p>
        </w:tc>
      </w:tr>
      <w:tr w14:paraId="35F2A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3E74454">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B57A914">
            <w:pPr>
              <w:jc w:val="center"/>
              <w:rPr>
                <w:sz w:val="21"/>
                <w:szCs w:val="21"/>
                <w:lang w:eastAsia="zh-CN"/>
              </w:rPr>
            </w:pPr>
            <w:r>
              <w:rPr>
                <w:sz w:val="21"/>
                <w:szCs w:val="21"/>
              </w:rPr>
              <w:t>2025-06-22 10:00-2025-06-22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3959F8F">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6438B239">
            <w:pPr>
              <w:jc w:val="center"/>
              <w:rPr>
                <w:rFonts w:ascii="宋体" w:hAnsi="宋体" w:eastAsia="宋体"/>
                <w:sz w:val="21"/>
                <w:szCs w:val="21"/>
              </w:rPr>
            </w:pPr>
            <w:r>
              <w:rPr>
                <w:rFonts w:ascii="宋体" w:hAnsi="宋体" w:eastAsia="宋体"/>
                <w:sz w:val="21"/>
                <w:szCs w:val="21"/>
              </w:rPr>
              <w:t>运维通氮测试</w:t>
            </w:r>
          </w:p>
        </w:tc>
        <w:tc>
          <w:tcPr>
            <w:tcW w:w="1053" w:type="pct"/>
            <w:tcBorders>
              <w:tl2br w:val="nil"/>
              <w:tr2bl w:val="nil"/>
            </w:tcBorders>
            <w:shd w:val="clear" w:color="auto" w:fill="FFFFFF"/>
            <w:tcMar>
              <w:top w:w="60" w:type="dxa"/>
              <w:left w:w="75" w:type="dxa"/>
              <w:bottom w:w="60" w:type="dxa"/>
              <w:right w:w="75" w:type="dxa"/>
            </w:tcMar>
            <w:vAlign w:val="center"/>
          </w:tcPr>
          <w:p w14:paraId="4FCBB071">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11F4E9C5">
            <w:pPr>
              <w:jc w:val="center"/>
              <w:rPr>
                <w:rFonts w:ascii="宋体" w:hAnsi="宋体" w:eastAsia="宋体"/>
                <w:sz w:val="21"/>
                <w:szCs w:val="21"/>
              </w:rPr>
            </w:pPr>
            <w:r>
              <w:rPr>
                <w:rFonts w:ascii="宋体" w:hAnsi="宋体" w:eastAsia="宋体"/>
                <w:sz w:val="21"/>
                <w:szCs w:val="21"/>
              </w:rPr>
              <w:t>215.91</w:t>
            </w:r>
          </w:p>
        </w:tc>
        <w:tc>
          <w:tcPr>
            <w:tcW w:w="527" w:type="pct"/>
            <w:tcBorders>
              <w:tl2br w:val="nil"/>
              <w:tr2bl w:val="nil"/>
            </w:tcBorders>
            <w:shd w:val="clear" w:color="auto" w:fill="FFFFFF"/>
            <w:tcMar>
              <w:top w:w="60" w:type="dxa"/>
              <w:left w:w="75" w:type="dxa"/>
              <w:bottom w:w="60" w:type="dxa"/>
              <w:right w:w="75" w:type="dxa"/>
            </w:tcMar>
            <w:vAlign w:val="center"/>
          </w:tcPr>
          <w:p w14:paraId="6B04F733">
            <w:pPr>
              <w:jc w:val="center"/>
              <w:rPr>
                <w:rFonts w:ascii="宋体" w:hAnsi="宋体" w:eastAsia="宋体"/>
                <w:sz w:val="21"/>
                <w:szCs w:val="21"/>
              </w:rPr>
            </w:pPr>
            <w:r>
              <w:rPr>
                <w:rFonts w:ascii="宋体" w:hAnsi="宋体" w:eastAsia="宋体"/>
                <w:sz w:val="21"/>
                <w:szCs w:val="21"/>
              </w:rPr>
              <w:t>\</w:t>
            </w:r>
          </w:p>
        </w:tc>
      </w:tr>
      <w:tr w14:paraId="0588C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9DB92A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65FF537">
            <w:pPr>
              <w:jc w:val="center"/>
              <w:rPr>
                <w:sz w:val="21"/>
                <w:szCs w:val="21"/>
                <w:lang w:eastAsia="zh-CN"/>
              </w:rPr>
            </w:pPr>
            <w:r>
              <w:rPr>
                <w:sz w:val="21"/>
                <w:szCs w:val="21"/>
              </w:rPr>
              <w:t>2025-06-25 14:00-2025-06-25 14:59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03DBD7E">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06FC5D4E">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6C892896">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39255C8A">
            <w:pPr>
              <w:jc w:val="center"/>
              <w:rPr>
                <w:rFonts w:ascii="宋体" w:hAnsi="宋体" w:eastAsia="宋体"/>
                <w:sz w:val="21"/>
                <w:szCs w:val="21"/>
              </w:rPr>
            </w:pPr>
            <w:r>
              <w:rPr>
                <w:rFonts w:ascii="宋体" w:hAnsi="宋体" w:eastAsia="宋体"/>
                <w:sz w:val="21"/>
                <w:szCs w:val="21"/>
              </w:rPr>
              <w:t>-169.88</w:t>
            </w:r>
          </w:p>
        </w:tc>
        <w:tc>
          <w:tcPr>
            <w:tcW w:w="527" w:type="pct"/>
            <w:tcBorders>
              <w:tl2br w:val="nil"/>
              <w:tr2bl w:val="nil"/>
            </w:tcBorders>
            <w:shd w:val="clear" w:color="auto" w:fill="FFFFFF"/>
            <w:tcMar>
              <w:top w:w="60" w:type="dxa"/>
              <w:left w:w="75" w:type="dxa"/>
              <w:bottom w:w="60" w:type="dxa"/>
              <w:right w:w="75" w:type="dxa"/>
            </w:tcMar>
            <w:vAlign w:val="center"/>
          </w:tcPr>
          <w:p w14:paraId="7D85293E">
            <w:pPr>
              <w:jc w:val="center"/>
              <w:rPr>
                <w:rFonts w:ascii="宋体" w:hAnsi="宋体" w:eastAsia="宋体"/>
                <w:sz w:val="21"/>
                <w:szCs w:val="21"/>
              </w:rPr>
            </w:pPr>
            <w:r>
              <w:rPr>
                <w:rFonts w:ascii="宋体" w:hAnsi="宋体" w:eastAsia="宋体"/>
                <w:sz w:val="21"/>
                <w:szCs w:val="21"/>
              </w:rPr>
              <w:t>\</w:t>
            </w:r>
          </w:p>
        </w:tc>
      </w:tr>
      <w:tr w14:paraId="7524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ACFBC4B">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08BA1F6">
            <w:pPr>
              <w:jc w:val="center"/>
              <w:rPr>
                <w:sz w:val="21"/>
                <w:szCs w:val="21"/>
                <w:lang w:eastAsia="zh-CN"/>
              </w:rPr>
            </w:pPr>
            <w:r>
              <w:rPr>
                <w:sz w:val="21"/>
                <w:szCs w:val="21"/>
              </w:rPr>
              <w:t>2025-07-16 11:10-2025-07-16 11:59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935BE69">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03F71BDA">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25E12407">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3E120BA">
            <w:pPr>
              <w:jc w:val="center"/>
              <w:rPr>
                <w:rFonts w:ascii="宋体" w:hAnsi="宋体" w:eastAsia="宋体"/>
                <w:sz w:val="21"/>
                <w:szCs w:val="21"/>
              </w:rPr>
            </w:pPr>
            <w:r>
              <w:rPr>
                <w:rFonts w:ascii="宋体" w:hAnsi="宋体" w:eastAsia="宋体"/>
                <w:sz w:val="21"/>
                <w:szCs w:val="21"/>
              </w:rPr>
              <w:t>-38.80</w:t>
            </w:r>
          </w:p>
        </w:tc>
        <w:tc>
          <w:tcPr>
            <w:tcW w:w="527" w:type="pct"/>
            <w:tcBorders>
              <w:tl2br w:val="nil"/>
              <w:tr2bl w:val="nil"/>
            </w:tcBorders>
            <w:shd w:val="clear" w:color="auto" w:fill="FFFFFF"/>
            <w:tcMar>
              <w:top w:w="60" w:type="dxa"/>
              <w:left w:w="75" w:type="dxa"/>
              <w:bottom w:w="60" w:type="dxa"/>
              <w:right w:w="75" w:type="dxa"/>
            </w:tcMar>
            <w:vAlign w:val="center"/>
          </w:tcPr>
          <w:p w14:paraId="2DC59723">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6C76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F6F82D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82D019C">
            <w:pPr>
              <w:jc w:val="center"/>
              <w:rPr>
                <w:sz w:val="21"/>
                <w:szCs w:val="21"/>
                <w:lang w:eastAsia="zh-CN"/>
              </w:rPr>
            </w:pPr>
            <w:r>
              <w:rPr>
                <w:sz w:val="21"/>
                <w:szCs w:val="21"/>
              </w:rPr>
              <w:t>2025-09-07 14:00-2025-09-07 14:59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04BF90A">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38163184">
            <w:pPr>
              <w:jc w:val="center"/>
              <w:rPr>
                <w:rFonts w:ascii="宋体" w:hAnsi="宋体" w:eastAsia="宋体"/>
                <w:sz w:val="21"/>
                <w:szCs w:val="21"/>
              </w:rPr>
            </w:pPr>
            <w:r>
              <w:rPr>
                <w:rFonts w:ascii="宋体" w:hAnsi="宋体" w:eastAsia="宋体"/>
                <w:sz w:val="21"/>
                <w:szCs w:val="21"/>
              </w:rPr>
              <w:t>停产检修</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3E549CB0">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3B96B8AB">
            <w:pPr>
              <w:jc w:val="center"/>
              <w:rPr>
                <w:rFonts w:ascii="宋体" w:hAnsi="宋体" w:eastAsia="宋体"/>
                <w:sz w:val="21"/>
                <w:szCs w:val="21"/>
              </w:rPr>
            </w:pPr>
            <w:r>
              <w:rPr>
                <w:rFonts w:ascii="宋体" w:hAnsi="宋体" w:eastAsia="宋体"/>
                <w:sz w:val="21"/>
                <w:szCs w:val="21"/>
              </w:rPr>
              <w:t>201.45</w:t>
            </w:r>
          </w:p>
        </w:tc>
        <w:tc>
          <w:tcPr>
            <w:tcW w:w="527" w:type="pct"/>
            <w:tcBorders>
              <w:tl2br w:val="nil"/>
              <w:tr2bl w:val="nil"/>
            </w:tcBorders>
            <w:shd w:val="clear" w:color="auto" w:fill="FFFFFF"/>
            <w:tcMar>
              <w:top w:w="60" w:type="dxa"/>
              <w:left w:w="75" w:type="dxa"/>
              <w:bottom w:w="60" w:type="dxa"/>
              <w:right w:w="75" w:type="dxa"/>
            </w:tcMar>
            <w:vAlign w:val="center"/>
          </w:tcPr>
          <w:p w14:paraId="730F48EE">
            <w:pPr>
              <w:jc w:val="center"/>
              <w:rPr>
                <w:rFonts w:ascii="宋体" w:hAnsi="宋体" w:eastAsia="宋体"/>
                <w:sz w:val="21"/>
                <w:szCs w:val="21"/>
              </w:rPr>
            </w:pPr>
            <w:r>
              <w:rPr>
                <w:rFonts w:ascii="宋体" w:hAnsi="宋体" w:eastAsia="宋体"/>
                <w:sz w:val="21"/>
                <w:szCs w:val="21"/>
              </w:rPr>
              <w:t>停产检修完后恢复生产</w:t>
            </w:r>
          </w:p>
        </w:tc>
      </w:tr>
      <w:tr w14:paraId="4AE28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418CF952">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BFE745C">
            <w:pPr>
              <w:jc w:val="center"/>
              <w:rPr>
                <w:sz w:val="21"/>
                <w:szCs w:val="21"/>
                <w:lang w:eastAsia="zh-CN"/>
              </w:rPr>
            </w:pPr>
            <w:r>
              <w:rPr>
                <w:sz w:val="21"/>
                <w:szCs w:val="21"/>
              </w:rPr>
              <w:t>2025-09-16 01:00-2025-09-16 01:59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3BCFF66">
            <w:pPr>
              <w:jc w:val="center"/>
              <w:rPr>
                <w:rFonts w:ascii="宋体" w:hAnsi="宋体" w:eastAsia="宋体"/>
                <w:sz w:val="21"/>
                <w:szCs w:val="21"/>
                <w:lang w:eastAsia="zh-CN"/>
              </w:rPr>
            </w:pPr>
            <w:r>
              <w:rPr>
                <w:rFonts w:ascii="宋体" w:hAnsi="宋体" w:eastAsia="宋体"/>
                <w:sz w:val="21"/>
                <w:szCs w:val="21"/>
              </w:rPr>
              <w:t>TA004-脱硝系统</w:t>
            </w:r>
          </w:p>
        </w:tc>
        <w:tc>
          <w:tcPr>
            <w:tcW w:w="416" w:type="pct"/>
            <w:tcBorders>
              <w:tl2br w:val="nil"/>
              <w:tr2bl w:val="nil"/>
            </w:tcBorders>
            <w:shd w:val="clear" w:color="auto" w:fill="FFFFFF"/>
            <w:tcMar>
              <w:top w:w="60" w:type="dxa"/>
              <w:left w:w="75" w:type="dxa"/>
              <w:bottom w:w="60" w:type="dxa"/>
              <w:right w:w="75" w:type="dxa"/>
            </w:tcMar>
            <w:vAlign w:val="center"/>
          </w:tcPr>
          <w:p w14:paraId="65B55EBE">
            <w:pPr>
              <w:jc w:val="center"/>
              <w:rPr>
                <w:rFonts w:ascii="宋体" w:hAnsi="宋体" w:eastAsia="宋体"/>
                <w:sz w:val="21"/>
                <w:szCs w:val="21"/>
              </w:rPr>
            </w:pPr>
            <w:r>
              <w:rPr>
                <w:rFonts w:ascii="宋体" w:hAnsi="宋体" w:eastAsia="宋体"/>
                <w:sz w:val="21"/>
                <w:szCs w:val="21"/>
              </w:rPr>
              <w:t>生产设备故障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00C02F5C">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85B890E">
            <w:pPr>
              <w:jc w:val="center"/>
              <w:rPr>
                <w:rFonts w:ascii="宋体" w:hAnsi="宋体" w:eastAsia="宋体"/>
                <w:sz w:val="21"/>
                <w:szCs w:val="21"/>
              </w:rPr>
            </w:pPr>
            <w:r>
              <w:rPr>
                <w:rFonts w:ascii="宋体" w:hAnsi="宋体" w:eastAsia="宋体"/>
                <w:sz w:val="21"/>
                <w:szCs w:val="21"/>
              </w:rPr>
              <w:t>202.29</w:t>
            </w:r>
          </w:p>
        </w:tc>
        <w:tc>
          <w:tcPr>
            <w:tcW w:w="527" w:type="pct"/>
            <w:tcBorders>
              <w:tl2br w:val="nil"/>
              <w:tr2bl w:val="nil"/>
            </w:tcBorders>
            <w:shd w:val="clear" w:color="auto" w:fill="FFFFFF"/>
            <w:tcMar>
              <w:top w:w="60" w:type="dxa"/>
              <w:left w:w="75" w:type="dxa"/>
              <w:bottom w:w="60" w:type="dxa"/>
              <w:right w:w="75" w:type="dxa"/>
            </w:tcMar>
            <w:vAlign w:val="center"/>
          </w:tcPr>
          <w:p w14:paraId="701F071C">
            <w:pPr>
              <w:jc w:val="center"/>
              <w:rPr>
                <w:rFonts w:ascii="宋体" w:hAnsi="宋体" w:eastAsia="宋体"/>
                <w:sz w:val="21"/>
                <w:szCs w:val="21"/>
              </w:rPr>
            </w:pPr>
            <w:r>
              <w:rPr>
                <w:rFonts w:ascii="宋体" w:hAnsi="宋体" w:eastAsia="宋体"/>
                <w:sz w:val="21"/>
                <w:szCs w:val="21"/>
              </w:rPr>
              <w:t>生产设备抢修后恢复</w:t>
            </w:r>
            <w:r>
              <w:rPr>
                <w:rFonts w:ascii="宋体" w:hAnsi="宋体" w:eastAsia="宋体"/>
                <w:sz w:val="21"/>
                <w:szCs w:val="21"/>
              </w:rPr>
              <w:br w:type="textWrapping"/>
            </w:r>
          </w:p>
        </w:tc>
      </w:tr>
      <w:tr w14:paraId="5457B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A5D29F9">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1B16909">
            <w:pPr>
              <w:jc w:val="center"/>
              <w:rPr>
                <w:sz w:val="21"/>
                <w:szCs w:val="21"/>
                <w:lang w:eastAsia="zh-CN"/>
              </w:rPr>
            </w:pPr>
            <w:r>
              <w:rPr>
                <w:sz w:val="21"/>
                <w:szCs w:val="21"/>
              </w:rPr>
              <w:t>2025-01-22 12:01-2025-01-22 14:59</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3A07F074">
            <w:pPr>
              <w:jc w:val="center"/>
              <w:rPr>
                <w:rFonts w:ascii="宋体" w:hAnsi="宋体" w:eastAsia="宋体"/>
                <w:sz w:val="21"/>
                <w:szCs w:val="21"/>
                <w:lang w:eastAsia="zh-CN"/>
              </w:rPr>
            </w:pPr>
            <w:r>
              <w:rPr>
                <w:rFonts w:ascii="宋体" w:hAnsi="宋体" w:eastAsia="宋体"/>
                <w:sz w:val="21"/>
                <w:szCs w:val="21"/>
              </w:rPr>
              <w:t>TA004-脱硫塔</w:t>
            </w:r>
          </w:p>
        </w:tc>
        <w:tc>
          <w:tcPr>
            <w:tcW w:w="416" w:type="pct"/>
            <w:tcBorders>
              <w:tl2br w:val="nil"/>
              <w:tr2bl w:val="nil"/>
            </w:tcBorders>
            <w:shd w:val="clear" w:color="auto" w:fill="FFFFFF"/>
            <w:tcMar>
              <w:top w:w="60" w:type="dxa"/>
              <w:left w:w="75" w:type="dxa"/>
              <w:bottom w:w="60" w:type="dxa"/>
              <w:right w:w="75" w:type="dxa"/>
            </w:tcMar>
            <w:vAlign w:val="center"/>
          </w:tcPr>
          <w:p w14:paraId="2E21E4F6">
            <w:pPr>
              <w:jc w:val="center"/>
              <w:rPr>
                <w:rFonts w:ascii="宋体" w:hAnsi="宋体" w:eastAsia="宋体"/>
                <w:sz w:val="21"/>
                <w:szCs w:val="21"/>
              </w:rPr>
            </w:pPr>
            <w:r>
              <w:rPr>
                <w:rFonts w:ascii="宋体" w:hAnsi="宋体" w:eastAsia="宋体"/>
                <w:sz w:val="21"/>
                <w:szCs w:val="21"/>
              </w:rPr>
              <w:t>在线监测仪调试</w:t>
            </w:r>
          </w:p>
        </w:tc>
        <w:tc>
          <w:tcPr>
            <w:tcW w:w="1053" w:type="pct"/>
            <w:tcBorders>
              <w:tl2br w:val="nil"/>
              <w:tr2bl w:val="nil"/>
            </w:tcBorders>
            <w:shd w:val="clear" w:color="auto" w:fill="FFFFFF"/>
            <w:tcMar>
              <w:top w:w="60" w:type="dxa"/>
              <w:left w:w="75" w:type="dxa"/>
              <w:bottom w:w="60" w:type="dxa"/>
              <w:right w:w="75" w:type="dxa"/>
            </w:tcMar>
            <w:vAlign w:val="center"/>
          </w:tcPr>
          <w:p w14:paraId="483881E1">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10A7AF6A">
            <w:pPr>
              <w:jc w:val="center"/>
              <w:rPr>
                <w:rFonts w:ascii="宋体" w:hAnsi="宋体" w:eastAsia="宋体"/>
                <w:sz w:val="21"/>
                <w:szCs w:val="21"/>
              </w:rPr>
            </w:pPr>
            <w:r>
              <w:rPr>
                <w:rFonts w:ascii="宋体" w:hAnsi="宋体" w:eastAsia="宋体"/>
                <w:sz w:val="21"/>
                <w:szCs w:val="21"/>
              </w:rPr>
              <w:t>425.15</w:t>
            </w:r>
          </w:p>
        </w:tc>
        <w:tc>
          <w:tcPr>
            <w:tcW w:w="527" w:type="pct"/>
            <w:tcBorders>
              <w:tl2br w:val="nil"/>
              <w:tr2bl w:val="nil"/>
            </w:tcBorders>
            <w:shd w:val="clear" w:color="auto" w:fill="FFFFFF"/>
            <w:tcMar>
              <w:top w:w="60" w:type="dxa"/>
              <w:left w:w="75" w:type="dxa"/>
              <w:bottom w:w="60" w:type="dxa"/>
              <w:right w:w="75" w:type="dxa"/>
            </w:tcMar>
            <w:vAlign w:val="center"/>
          </w:tcPr>
          <w:p w14:paraId="4B0203F8">
            <w:pPr>
              <w:jc w:val="center"/>
              <w:rPr>
                <w:rFonts w:ascii="宋体" w:hAnsi="宋体" w:eastAsia="宋体"/>
                <w:sz w:val="21"/>
                <w:szCs w:val="21"/>
              </w:rPr>
            </w:pPr>
            <w:r>
              <w:rPr>
                <w:rFonts w:ascii="宋体" w:hAnsi="宋体" w:eastAsia="宋体"/>
                <w:sz w:val="21"/>
                <w:szCs w:val="21"/>
              </w:rPr>
              <w:t>/</w:t>
            </w:r>
          </w:p>
        </w:tc>
      </w:tr>
      <w:tr w14:paraId="03EAA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4E4E2E9B">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2F8A1C1">
            <w:pPr>
              <w:jc w:val="center"/>
              <w:rPr>
                <w:sz w:val="21"/>
                <w:szCs w:val="21"/>
                <w:lang w:eastAsia="zh-CN"/>
              </w:rPr>
            </w:pPr>
            <w:r>
              <w:rPr>
                <w:sz w:val="21"/>
                <w:szCs w:val="21"/>
              </w:rPr>
              <w:t>2025-04-09 02:00-2025-04-09 02:59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7C53FD7">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4F1CF4A9">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02DE01B5">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7561EC8A">
            <w:pPr>
              <w:jc w:val="center"/>
              <w:rPr>
                <w:rFonts w:ascii="宋体" w:hAnsi="宋体" w:eastAsia="宋体"/>
                <w:sz w:val="21"/>
                <w:szCs w:val="21"/>
              </w:rPr>
            </w:pPr>
            <w:r>
              <w:rPr>
                <w:rFonts w:ascii="宋体" w:hAnsi="宋体" w:eastAsia="宋体"/>
                <w:sz w:val="21"/>
                <w:szCs w:val="21"/>
              </w:rPr>
              <w:t>-3.41</w:t>
            </w:r>
          </w:p>
        </w:tc>
        <w:tc>
          <w:tcPr>
            <w:tcW w:w="527" w:type="pct"/>
            <w:tcBorders>
              <w:tl2br w:val="nil"/>
              <w:tr2bl w:val="nil"/>
            </w:tcBorders>
            <w:shd w:val="clear" w:color="auto" w:fill="FFFFFF"/>
            <w:tcMar>
              <w:top w:w="60" w:type="dxa"/>
              <w:left w:w="75" w:type="dxa"/>
              <w:bottom w:w="60" w:type="dxa"/>
              <w:right w:w="75" w:type="dxa"/>
            </w:tcMar>
            <w:vAlign w:val="center"/>
          </w:tcPr>
          <w:p w14:paraId="5BD5E8F3">
            <w:pPr>
              <w:jc w:val="center"/>
              <w:rPr>
                <w:rFonts w:ascii="宋体" w:hAnsi="宋体" w:eastAsia="宋体"/>
                <w:sz w:val="21"/>
                <w:szCs w:val="21"/>
              </w:rPr>
            </w:pPr>
            <w:r>
              <w:rPr>
                <w:rFonts w:ascii="宋体" w:hAnsi="宋体" w:eastAsia="宋体"/>
                <w:sz w:val="21"/>
                <w:szCs w:val="21"/>
              </w:rPr>
              <w:t>更换</w:t>
            </w:r>
          </w:p>
        </w:tc>
      </w:tr>
      <w:tr w14:paraId="3F4D4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674841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32B1C6D">
            <w:pPr>
              <w:jc w:val="center"/>
              <w:rPr>
                <w:sz w:val="21"/>
                <w:szCs w:val="21"/>
                <w:lang w:eastAsia="zh-CN"/>
              </w:rPr>
            </w:pPr>
            <w:r>
              <w:rPr>
                <w:sz w:val="21"/>
                <w:szCs w:val="21"/>
              </w:rPr>
              <w:t>2025-04-09 03:00-2025-04-09 03:59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F3F6234">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38A5DBB">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509FBE24">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047BB371">
            <w:pPr>
              <w:jc w:val="center"/>
              <w:rPr>
                <w:rFonts w:ascii="宋体" w:hAnsi="宋体" w:eastAsia="宋体"/>
                <w:sz w:val="21"/>
                <w:szCs w:val="21"/>
              </w:rPr>
            </w:pPr>
            <w:r>
              <w:rPr>
                <w:rFonts w:ascii="宋体" w:hAnsi="宋体" w:eastAsia="宋体"/>
                <w:sz w:val="21"/>
                <w:szCs w:val="21"/>
              </w:rPr>
              <w:t>3146.22</w:t>
            </w:r>
          </w:p>
        </w:tc>
        <w:tc>
          <w:tcPr>
            <w:tcW w:w="527" w:type="pct"/>
            <w:tcBorders>
              <w:tl2br w:val="nil"/>
              <w:tr2bl w:val="nil"/>
            </w:tcBorders>
            <w:shd w:val="clear" w:color="auto" w:fill="FFFFFF"/>
            <w:tcMar>
              <w:top w:w="60" w:type="dxa"/>
              <w:left w:w="75" w:type="dxa"/>
              <w:bottom w:w="60" w:type="dxa"/>
              <w:right w:w="75" w:type="dxa"/>
            </w:tcMar>
            <w:vAlign w:val="center"/>
          </w:tcPr>
          <w:p w14:paraId="08651DB5">
            <w:pPr>
              <w:jc w:val="center"/>
              <w:rPr>
                <w:rFonts w:ascii="宋体" w:hAnsi="宋体" w:eastAsia="宋体"/>
                <w:sz w:val="21"/>
                <w:szCs w:val="21"/>
              </w:rPr>
            </w:pPr>
            <w:r>
              <w:rPr>
                <w:rFonts w:ascii="宋体" w:hAnsi="宋体" w:eastAsia="宋体"/>
                <w:sz w:val="21"/>
                <w:szCs w:val="21"/>
              </w:rPr>
              <w:t>更换</w:t>
            </w:r>
          </w:p>
        </w:tc>
      </w:tr>
      <w:tr w14:paraId="02ABD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BB31E3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556F782">
            <w:pPr>
              <w:jc w:val="center"/>
              <w:rPr>
                <w:sz w:val="21"/>
                <w:szCs w:val="21"/>
                <w:lang w:eastAsia="zh-CN"/>
              </w:rPr>
            </w:pPr>
            <w:r>
              <w:rPr>
                <w:sz w:val="21"/>
                <w:szCs w:val="21"/>
              </w:rPr>
              <w:t>2025-04-09 04:00-2025-04-09 04:59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BAA5F9C">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1F3D649">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128A1D81">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77AE77F6">
            <w:pPr>
              <w:jc w:val="center"/>
              <w:rPr>
                <w:rFonts w:ascii="宋体" w:hAnsi="宋体" w:eastAsia="宋体"/>
                <w:sz w:val="21"/>
                <w:szCs w:val="21"/>
              </w:rPr>
            </w:pPr>
            <w:r>
              <w:rPr>
                <w:rFonts w:ascii="宋体" w:hAnsi="宋体" w:eastAsia="宋体"/>
                <w:sz w:val="21"/>
                <w:szCs w:val="21"/>
              </w:rPr>
              <w:t>-9.29</w:t>
            </w:r>
          </w:p>
        </w:tc>
        <w:tc>
          <w:tcPr>
            <w:tcW w:w="527" w:type="pct"/>
            <w:tcBorders>
              <w:tl2br w:val="nil"/>
              <w:tr2bl w:val="nil"/>
            </w:tcBorders>
            <w:shd w:val="clear" w:color="auto" w:fill="FFFFFF"/>
            <w:tcMar>
              <w:top w:w="60" w:type="dxa"/>
              <w:left w:w="75" w:type="dxa"/>
              <w:bottom w:w="60" w:type="dxa"/>
              <w:right w:w="75" w:type="dxa"/>
            </w:tcMar>
            <w:vAlign w:val="center"/>
          </w:tcPr>
          <w:p w14:paraId="57C65484">
            <w:pPr>
              <w:jc w:val="center"/>
              <w:rPr>
                <w:rFonts w:ascii="宋体" w:hAnsi="宋体" w:eastAsia="宋体"/>
                <w:sz w:val="21"/>
                <w:szCs w:val="21"/>
              </w:rPr>
            </w:pPr>
            <w:r>
              <w:rPr>
                <w:rFonts w:ascii="宋体" w:hAnsi="宋体" w:eastAsia="宋体"/>
                <w:sz w:val="21"/>
                <w:szCs w:val="21"/>
              </w:rPr>
              <w:t>更换</w:t>
            </w:r>
          </w:p>
        </w:tc>
      </w:tr>
      <w:tr w14:paraId="2BC8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C8AD89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8301AA7">
            <w:pPr>
              <w:jc w:val="center"/>
              <w:rPr>
                <w:sz w:val="21"/>
                <w:szCs w:val="21"/>
                <w:lang w:eastAsia="zh-CN"/>
              </w:rPr>
            </w:pPr>
            <w:r>
              <w:rPr>
                <w:sz w:val="21"/>
                <w:szCs w:val="21"/>
              </w:rPr>
              <w:t>2025-04-09 06:00-2025-04-09 06:59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B4B5EE0">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0C3DC6B">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6EF5849B">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2E481421">
            <w:pPr>
              <w:jc w:val="center"/>
              <w:rPr>
                <w:rFonts w:ascii="宋体" w:hAnsi="宋体" w:eastAsia="宋体"/>
                <w:sz w:val="21"/>
                <w:szCs w:val="21"/>
              </w:rPr>
            </w:pPr>
            <w:r>
              <w:rPr>
                <w:rFonts w:ascii="宋体" w:hAnsi="宋体" w:eastAsia="宋体"/>
                <w:sz w:val="21"/>
                <w:szCs w:val="21"/>
              </w:rPr>
              <w:t>1170.47</w:t>
            </w:r>
          </w:p>
        </w:tc>
        <w:tc>
          <w:tcPr>
            <w:tcW w:w="527" w:type="pct"/>
            <w:tcBorders>
              <w:tl2br w:val="nil"/>
              <w:tr2bl w:val="nil"/>
            </w:tcBorders>
            <w:shd w:val="clear" w:color="auto" w:fill="FFFFFF"/>
            <w:tcMar>
              <w:top w:w="60" w:type="dxa"/>
              <w:left w:w="75" w:type="dxa"/>
              <w:bottom w:w="60" w:type="dxa"/>
              <w:right w:w="75" w:type="dxa"/>
            </w:tcMar>
            <w:vAlign w:val="center"/>
          </w:tcPr>
          <w:p w14:paraId="6CCD5872">
            <w:pPr>
              <w:jc w:val="center"/>
              <w:rPr>
                <w:rFonts w:ascii="宋体" w:hAnsi="宋体" w:eastAsia="宋体"/>
                <w:sz w:val="21"/>
                <w:szCs w:val="21"/>
              </w:rPr>
            </w:pPr>
            <w:r>
              <w:rPr>
                <w:rFonts w:ascii="宋体" w:hAnsi="宋体" w:eastAsia="宋体"/>
                <w:sz w:val="21"/>
                <w:szCs w:val="21"/>
              </w:rPr>
              <w:t>更换</w:t>
            </w:r>
          </w:p>
        </w:tc>
      </w:tr>
      <w:tr w14:paraId="203A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A31A4A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F2B54C1">
            <w:pPr>
              <w:jc w:val="center"/>
              <w:rPr>
                <w:sz w:val="21"/>
                <w:szCs w:val="21"/>
                <w:lang w:eastAsia="zh-CN"/>
              </w:rPr>
            </w:pPr>
            <w:r>
              <w:rPr>
                <w:sz w:val="21"/>
                <w:szCs w:val="21"/>
              </w:rPr>
              <w:t>2025-04-09 07:00-2025-04-09 07:59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A5ABA67">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388E445">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1860F81F">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0F36480D">
            <w:pPr>
              <w:jc w:val="center"/>
              <w:rPr>
                <w:rFonts w:ascii="宋体" w:hAnsi="宋体" w:eastAsia="宋体"/>
                <w:sz w:val="21"/>
                <w:szCs w:val="21"/>
              </w:rPr>
            </w:pPr>
            <w:r>
              <w:rPr>
                <w:rFonts w:ascii="宋体" w:hAnsi="宋体" w:eastAsia="宋体"/>
                <w:sz w:val="21"/>
                <w:szCs w:val="21"/>
              </w:rPr>
              <w:t>1358.76</w:t>
            </w:r>
          </w:p>
        </w:tc>
        <w:tc>
          <w:tcPr>
            <w:tcW w:w="527" w:type="pct"/>
            <w:tcBorders>
              <w:tl2br w:val="nil"/>
              <w:tr2bl w:val="nil"/>
            </w:tcBorders>
            <w:shd w:val="clear" w:color="auto" w:fill="FFFFFF"/>
            <w:tcMar>
              <w:top w:w="60" w:type="dxa"/>
              <w:left w:w="75" w:type="dxa"/>
              <w:bottom w:w="60" w:type="dxa"/>
              <w:right w:w="75" w:type="dxa"/>
            </w:tcMar>
            <w:vAlign w:val="center"/>
          </w:tcPr>
          <w:p w14:paraId="11B6316E">
            <w:pPr>
              <w:jc w:val="center"/>
              <w:rPr>
                <w:rFonts w:ascii="宋体" w:hAnsi="宋体" w:eastAsia="宋体"/>
                <w:sz w:val="21"/>
                <w:szCs w:val="21"/>
              </w:rPr>
            </w:pPr>
            <w:r>
              <w:rPr>
                <w:rFonts w:ascii="宋体" w:hAnsi="宋体" w:eastAsia="宋体"/>
                <w:sz w:val="21"/>
                <w:szCs w:val="21"/>
              </w:rPr>
              <w:t>更换</w:t>
            </w:r>
          </w:p>
        </w:tc>
      </w:tr>
      <w:tr w14:paraId="61153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34DF597">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EFA31BF">
            <w:pPr>
              <w:jc w:val="center"/>
              <w:rPr>
                <w:sz w:val="21"/>
                <w:szCs w:val="21"/>
                <w:lang w:eastAsia="zh-CN"/>
              </w:rPr>
            </w:pPr>
            <w:r>
              <w:rPr>
                <w:sz w:val="21"/>
                <w:szCs w:val="21"/>
              </w:rPr>
              <w:t>2025-04-09 10:00-2025-04-09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91FE21D">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0FC98EE">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0F17642E">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63D376C6">
            <w:pPr>
              <w:jc w:val="center"/>
              <w:rPr>
                <w:rFonts w:ascii="宋体" w:hAnsi="宋体" w:eastAsia="宋体"/>
                <w:sz w:val="21"/>
                <w:szCs w:val="21"/>
              </w:rPr>
            </w:pPr>
            <w:r>
              <w:rPr>
                <w:rFonts w:ascii="宋体" w:hAnsi="宋体" w:eastAsia="宋体"/>
                <w:sz w:val="21"/>
                <w:szCs w:val="21"/>
              </w:rPr>
              <w:t>6253.66</w:t>
            </w:r>
          </w:p>
        </w:tc>
        <w:tc>
          <w:tcPr>
            <w:tcW w:w="527" w:type="pct"/>
            <w:tcBorders>
              <w:tl2br w:val="nil"/>
              <w:tr2bl w:val="nil"/>
            </w:tcBorders>
            <w:shd w:val="clear" w:color="auto" w:fill="FFFFFF"/>
            <w:tcMar>
              <w:top w:w="60" w:type="dxa"/>
              <w:left w:w="75" w:type="dxa"/>
              <w:bottom w:w="60" w:type="dxa"/>
              <w:right w:w="75" w:type="dxa"/>
            </w:tcMar>
            <w:vAlign w:val="center"/>
          </w:tcPr>
          <w:p w14:paraId="61B8CB60">
            <w:pPr>
              <w:jc w:val="center"/>
              <w:rPr>
                <w:rFonts w:ascii="宋体" w:hAnsi="宋体" w:eastAsia="宋体"/>
                <w:sz w:val="21"/>
                <w:szCs w:val="21"/>
              </w:rPr>
            </w:pPr>
            <w:r>
              <w:rPr>
                <w:rFonts w:ascii="宋体" w:hAnsi="宋体" w:eastAsia="宋体"/>
                <w:sz w:val="21"/>
                <w:szCs w:val="21"/>
              </w:rPr>
              <w:t>更换</w:t>
            </w:r>
          </w:p>
        </w:tc>
      </w:tr>
      <w:tr w14:paraId="7E092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B415E6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CCAB441">
            <w:pPr>
              <w:jc w:val="center"/>
              <w:rPr>
                <w:sz w:val="21"/>
                <w:szCs w:val="21"/>
                <w:lang w:eastAsia="zh-CN"/>
              </w:rPr>
            </w:pPr>
            <w:r>
              <w:rPr>
                <w:sz w:val="21"/>
                <w:szCs w:val="21"/>
              </w:rPr>
              <w:t>2025-04-09 11:01-2025-04-09 11:59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20CF339">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796310D">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4345C29C">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3A044618">
            <w:pPr>
              <w:jc w:val="center"/>
              <w:rPr>
                <w:rFonts w:ascii="宋体" w:hAnsi="宋体" w:eastAsia="宋体"/>
                <w:sz w:val="21"/>
                <w:szCs w:val="21"/>
              </w:rPr>
            </w:pPr>
            <w:r>
              <w:rPr>
                <w:rFonts w:ascii="宋体" w:hAnsi="宋体" w:eastAsia="宋体"/>
                <w:sz w:val="21"/>
                <w:szCs w:val="21"/>
              </w:rPr>
              <w:t>-139.29</w:t>
            </w:r>
          </w:p>
        </w:tc>
        <w:tc>
          <w:tcPr>
            <w:tcW w:w="527" w:type="pct"/>
            <w:tcBorders>
              <w:tl2br w:val="nil"/>
              <w:tr2bl w:val="nil"/>
            </w:tcBorders>
            <w:shd w:val="clear" w:color="auto" w:fill="FFFFFF"/>
            <w:tcMar>
              <w:top w:w="60" w:type="dxa"/>
              <w:left w:w="75" w:type="dxa"/>
              <w:bottom w:w="60" w:type="dxa"/>
              <w:right w:w="75" w:type="dxa"/>
            </w:tcMar>
            <w:vAlign w:val="center"/>
          </w:tcPr>
          <w:p w14:paraId="7DF0425D">
            <w:pPr>
              <w:jc w:val="center"/>
              <w:rPr>
                <w:rFonts w:ascii="宋体" w:hAnsi="宋体" w:eastAsia="宋体"/>
                <w:sz w:val="21"/>
                <w:szCs w:val="21"/>
              </w:rPr>
            </w:pPr>
            <w:r>
              <w:rPr>
                <w:rFonts w:ascii="宋体" w:hAnsi="宋体" w:eastAsia="宋体"/>
                <w:sz w:val="21"/>
                <w:szCs w:val="21"/>
              </w:rPr>
              <w:t>更换</w:t>
            </w:r>
          </w:p>
        </w:tc>
      </w:tr>
      <w:tr w14:paraId="66A4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607EFE1">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68AF384">
            <w:pPr>
              <w:jc w:val="center"/>
              <w:rPr>
                <w:sz w:val="21"/>
                <w:szCs w:val="21"/>
                <w:lang w:eastAsia="zh-CN"/>
              </w:rPr>
            </w:pPr>
            <w:r>
              <w:rPr>
                <w:sz w:val="21"/>
                <w:szCs w:val="21"/>
              </w:rPr>
              <w:t>2025-04-09 12:00-2025-04-09 12:59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C206696">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FCCCF58">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7AE3E943">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59B373BB">
            <w:pPr>
              <w:jc w:val="center"/>
              <w:rPr>
                <w:rFonts w:ascii="宋体" w:hAnsi="宋体" w:eastAsia="宋体"/>
                <w:sz w:val="21"/>
                <w:szCs w:val="21"/>
              </w:rPr>
            </w:pPr>
            <w:r>
              <w:rPr>
                <w:rFonts w:ascii="宋体" w:hAnsi="宋体" w:eastAsia="宋体"/>
                <w:sz w:val="21"/>
                <w:szCs w:val="21"/>
              </w:rPr>
              <w:t>-5989.44</w:t>
            </w:r>
          </w:p>
        </w:tc>
        <w:tc>
          <w:tcPr>
            <w:tcW w:w="527" w:type="pct"/>
            <w:tcBorders>
              <w:tl2br w:val="nil"/>
              <w:tr2bl w:val="nil"/>
            </w:tcBorders>
            <w:shd w:val="clear" w:color="auto" w:fill="FFFFFF"/>
            <w:tcMar>
              <w:top w:w="60" w:type="dxa"/>
              <w:left w:w="75" w:type="dxa"/>
              <w:bottom w:w="60" w:type="dxa"/>
              <w:right w:w="75" w:type="dxa"/>
            </w:tcMar>
            <w:vAlign w:val="center"/>
          </w:tcPr>
          <w:p w14:paraId="0234B94B">
            <w:pPr>
              <w:jc w:val="center"/>
              <w:rPr>
                <w:rFonts w:ascii="宋体" w:hAnsi="宋体" w:eastAsia="宋体"/>
                <w:sz w:val="21"/>
                <w:szCs w:val="21"/>
              </w:rPr>
            </w:pPr>
            <w:r>
              <w:rPr>
                <w:rFonts w:ascii="宋体" w:hAnsi="宋体" w:eastAsia="宋体"/>
                <w:sz w:val="21"/>
                <w:szCs w:val="21"/>
              </w:rPr>
              <w:t>更换</w:t>
            </w:r>
          </w:p>
        </w:tc>
      </w:tr>
      <w:tr w14:paraId="6F73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7E190F6">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0F3E640">
            <w:pPr>
              <w:jc w:val="center"/>
              <w:rPr>
                <w:sz w:val="21"/>
                <w:szCs w:val="21"/>
                <w:lang w:eastAsia="zh-CN"/>
              </w:rPr>
            </w:pPr>
            <w:r>
              <w:rPr>
                <w:sz w:val="21"/>
                <w:szCs w:val="21"/>
              </w:rPr>
              <w:t>2025-04-09 14:00-2025-04-09 14:59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AC24384">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2E403D9">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75CE7F3A">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2F7FEDC8">
            <w:pPr>
              <w:jc w:val="center"/>
              <w:rPr>
                <w:rFonts w:ascii="宋体" w:hAnsi="宋体" w:eastAsia="宋体"/>
                <w:sz w:val="21"/>
                <w:szCs w:val="21"/>
              </w:rPr>
            </w:pPr>
            <w:r>
              <w:rPr>
                <w:rFonts w:ascii="宋体" w:hAnsi="宋体" w:eastAsia="宋体"/>
                <w:sz w:val="21"/>
                <w:szCs w:val="21"/>
              </w:rPr>
              <w:t>10581.98</w:t>
            </w:r>
          </w:p>
        </w:tc>
        <w:tc>
          <w:tcPr>
            <w:tcW w:w="527" w:type="pct"/>
            <w:tcBorders>
              <w:tl2br w:val="nil"/>
              <w:tr2bl w:val="nil"/>
            </w:tcBorders>
            <w:shd w:val="clear" w:color="auto" w:fill="FFFFFF"/>
            <w:tcMar>
              <w:top w:w="60" w:type="dxa"/>
              <w:left w:w="75" w:type="dxa"/>
              <w:bottom w:w="60" w:type="dxa"/>
              <w:right w:w="75" w:type="dxa"/>
            </w:tcMar>
            <w:vAlign w:val="center"/>
          </w:tcPr>
          <w:p w14:paraId="1FAADF08">
            <w:pPr>
              <w:jc w:val="center"/>
              <w:rPr>
                <w:rFonts w:ascii="宋体" w:hAnsi="宋体" w:eastAsia="宋体"/>
                <w:sz w:val="21"/>
                <w:szCs w:val="21"/>
              </w:rPr>
            </w:pPr>
            <w:r>
              <w:rPr>
                <w:rFonts w:ascii="宋体" w:hAnsi="宋体" w:eastAsia="宋体"/>
                <w:sz w:val="21"/>
                <w:szCs w:val="21"/>
              </w:rPr>
              <w:t>更换</w:t>
            </w:r>
          </w:p>
        </w:tc>
      </w:tr>
      <w:tr w14:paraId="58057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4664992">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D90F547">
            <w:pPr>
              <w:jc w:val="center"/>
              <w:rPr>
                <w:sz w:val="21"/>
                <w:szCs w:val="21"/>
                <w:lang w:eastAsia="zh-CN"/>
              </w:rPr>
            </w:pPr>
            <w:r>
              <w:rPr>
                <w:sz w:val="21"/>
                <w:szCs w:val="21"/>
              </w:rPr>
              <w:t>2025-04-09 15:00-2025-04-09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E831A14">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6A0DD284">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5B2AD31E">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368E422F">
            <w:pPr>
              <w:jc w:val="center"/>
              <w:rPr>
                <w:rFonts w:ascii="宋体" w:hAnsi="宋体" w:eastAsia="宋体"/>
                <w:sz w:val="21"/>
                <w:szCs w:val="21"/>
              </w:rPr>
            </w:pPr>
            <w:r>
              <w:rPr>
                <w:rFonts w:ascii="宋体" w:hAnsi="宋体" w:eastAsia="宋体"/>
                <w:sz w:val="21"/>
                <w:szCs w:val="21"/>
              </w:rPr>
              <w:t>4122.54</w:t>
            </w:r>
          </w:p>
        </w:tc>
        <w:tc>
          <w:tcPr>
            <w:tcW w:w="527" w:type="pct"/>
            <w:tcBorders>
              <w:tl2br w:val="nil"/>
              <w:tr2bl w:val="nil"/>
            </w:tcBorders>
            <w:shd w:val="clear" w:color="auto" w:fill="FFFFFF"/>
            <w:tcMar>
              <w:top w:w="60" w:type="dxa"/>
              <w:left w:w="75" w:type="dxa"/>
              <w:bottom w:w="60" w:type="dxa"/>
              <w:right w:w="75" w:type="dxa"/>
            </w:tcMar>
            <w:vAlign w:val="center"/>
          </w:tcPr>
          <w:p w14:paraId="02BABD10">
            <w:pPr>
              <w:jc w:val="center"/>
              <w:rPr>
                <w:rFonts w:ascii="宋体" w:hAnsi="宋体" w:eastAsia="宋体"/>
                <w:sz w:val="21"/>
                <w:szCs w:val="21"/>
              </w:rPr>
            </w:pPr>
            <w:r>
              <w:rPr>
                <w:rFonts w:ascii="宋体" w:hAnsi="宋体" w:eastAsia="宋体"/>
                <w:sz w:val="21"/>
                <w:szCs w:val="21"/>
              </w:rPr>
              <w:t>更换</w:t>
            </w:r>
          </w:p>
        </w:tc>
      </w:tr>
      <w:tr w14:paraId="31FD8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2D51AE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472CFC2">
            <w:pPr>
              <w:jc w:val="center"/>
              <w:rPr>
                <w:sz w:val="21"/>
                <w:szCs w:val="21"/>
                <w:lang w:eastAsia="zh-CN"/>
              </w:rPr>
            </w:pPr>
            <w:r>
              <w:rPr>
                <w:sz w:val="21"/>
                <w:szCs w:val="21"/>
              </w:rPr>
              <w:t>2025-04-09 18:01-2025-04-09 18:59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4BAE5E1">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657F22C7">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2B9B4FF2">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0C690648">
            <w:pPr>
              <w:jc w:val="center"/>
              <w:rPr>
                <w:rFonts w:ascii="宋体" w:hAnsi="宋体" w:eastAsia="宋体"/>
                <w:sz w:val="21"/>
                <w:szCs w:val="21"/>
              </w:rPr>
            </w:pPr>
            <w:r>
              <w:rPr>
                <w:rFonts w:ascii="宋体" w:hAnsi="宋体" w:eastAsia="宋体"/>
                <w:sz w:val="21"/>
                <w:szCs w:val="21"/>
              </w:rPr>
              <w:t>-25203.4</w:t>
            </w:r>
          </w:p>
        </w:tc>
        <w:tc>
          <w:tcPr>
            <w:tcW w:w="527" w:type="pct"/>
            <w:tcBorders>
              <w:tl2br w:val="nil"/>
              <w:tr2bl w:val="nil"/>
            </w:tcBorders>
            <w:shd w:val="clear" w:color="auto" w:fill="FFFFFF"/>
            <w:tcMar>
              <w:top w:w="60" w:type="dxa"/>
              <w:left w:w="75" w:type="dxa"/>
              <w:bottom w:w="60" w:type="dxa"/>
              <w:right w:w="75" w:type="dxa"/>
            </w:tcMar>
            <w:vAlign w:val="center"/>
          </w:tcPr>
          <w:p w14:paraId="2E5584E8">
            <w:pPr>
              <w:jc w:val="center"/>
              <w:rPr>
                <w:rFonts w:ascii="宋体" w:hAnsi="宋体" w:eastAsia="宋体"/>
                <w:sz w:val="21"/>
                <w:szCs w:val="21"/>
              </w:rPr>
            </w:pPr>
            <w:r>
              <w:rPr>
                <w:rFonts w:ascii="宋体" w:hAnsi="宋体" w:eastAsia="宋体"/>
                <w:sz w:val="21"/>
                <w:szCs w:val="21"/>
              </w:rPr>
              <w:t>更换</w:t>
            </w:r>
          </w:p>
        </w:tc>
      </w:tr>
      <w:tr w14:paraId="0EB94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FB5385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7A30D41">
            <w:pPr>
              <w:jc w:val="center"/>
              <w:rPr>
                <w:sz w:val="21"/>
                <w:szCs w:val="21"/>
                <w:lang w:eastAsia="zh-CN"/>
              </w:rPr>
            </w:pPr>
            <w:r>
              <w:rPr>
                <w:sz w:val="21"/>
                <w:szCs w:val="21"/>
              </w:rPr>
              <w:t>2025-04-09 19:00-2025-04-09 19:59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67AEA33">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B9EFAE6">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74A33D36">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06970637">
            <w:pPr>
              <w:jc w:val="center"/>
              <w:rPr>
                <w:rFonts w:ascii="宋体" w:hAnsi="宋体" w:eastAsia="宋体"/>
                <w:sz w:val="21"/>
                <w:szCs w:val="21"/>
              </w:rPr>
            </w:pPr>
            <w:r>
              <w:rPr>
                <w:rFonts w:ascii="宋体" w:hAnsi="宋体" w:eastAsia="宋体"/>
                <w:sz w:val="21"/>
                <w:szCs w:val="21"/>
              </w:rPr>
              <w:t>449.65</w:t>
            </w:r>
          </w:p>
        </w:tc>
        <w:tc>
          <w:tcPr>
            <w:tcW w:w="527" w:type="pct"/>
            <w:tcBorders>
              <w:tl2br w:val="nil"/>
              <w:tr2bl w:val="nil"/>
            </w:tcBorders>
            <w:shd w:val="clear" w:color="auto" w:fill="FFFFFF"/>
            <w:tcMar>
              <w:top w:w="60" w:type="dxa"/>
              <w:left w:w="75" w:type="dxa"/>
              <w:bottom w:w="60" w:type="dxa"/>
              <w:right w:w="75" w:type="dxa"/>
            </w:tcMar>
            <w:vAlign w:val="center"/>
          </w:tcPr>
          <w:p w14:paraId="48E01FD0">
            <w:pPr>
              <w:jc w:val="center"/>
              <w:rPr>
                <w:rFonts w:ascii="宋体" w:hAnsi="宋体" w:eastAsia="宋体"/>
                <w:sz w:val="21"/>
                <w:szCs w:val="21"/>
              </w:rPr>
            </w:pPr>
            <w:r>
              <w:rPr>
                <w:rFonts w:ascii="宋体" w:hAnsi="宋体" w:eastAsia="宋体"/>
                <w:sz w:val="21"/>
                <w:szCs w:val="21"/>
              </w:rPr>
              <w:t>更换</w:t>
            </w:r>
          </w:p>
        </w:tc>
      </w:tr>
      <w:tr w14:paraId="76F2B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1AC282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BF517FF">
            <w:pPr>
              <w:jc w:val="center"/>
              <w:rPr>
                <w:sz w:val="21"/>
                <w:szCs w:val="21"/>
                <w:lang w:eastAsia="zh-CN"/>
              </w:rPr>
            </w:pPr>
            <w:r>
              <w:rPr>
                <w:sz w:val="21"/>
                <w:szCs w:val="21"/>
              </w:rPr>
              <w:t>2025-04-09 20:00-2025-04-09 20:59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03A4157">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CDE7F83">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4EB5CDDB">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35949595">
            <w:pPr>
              <w:jc w:val="center"/>
              <w:rPr>
                <w:rFonts w:ascii="宋体" w:hAnsi="宋体" w:eastAsia="宋体"/>
                <w:sz w:val="21"/>
                <w:szCs w:val="21"/>
              </w:rPr>
            </w:pPr>
            <w:r>
              <w:rPr>
                <w:rFonts w:ascii="宋体" w:hAnsi="宋体" w:eastAsia="宋体"/>
                <w:sz w:val="21"/>
                <w:szCs w:val="21"/>
              </w:rPr>
              <w:t>10204.3</w:t>
            </w:r>
          </w:p>
        </w:tc>
        <w:tc>
          <w:tcPr>
            <w:tcW w:w="527" w:type="pct"/>
            <w:tcBorders>
              <w:tl2br w:val="nil"/>
              <w:tr2bl w:val="nil"/>
            </w:tcBorders>
            <w:shd w:val="clear" w:color="auto" w:fill="FFFFFF"/>
            <w:tcMar>
              <w:top w:w="60" w:type="dxa"/>
              <w:left w:w="75" w:type="dxa"/>
              <w:bottom w:w="60" w:type="dxa"/>
              <w:right w:w="75" w:type="dxa"/>
            </w:tcMar>
            <w:vAlign w:val="center"/>
          </w:tcPr>
          <w:p w14:paraId="7E4AEC8B">
            <w:pPr>
              <w:jc w:val="center"/>
              <w:rPr>
                <w:rFonts w:ascii="宋体" w:hAnsi="宋体" w:eastAsia="宋体"/>
                <w:sz w:val="21"/>
                <w:szCs w:val="21"/>
              </w:rPr>
            </w:pPr>
            <w:r>
              <w:rPr>
                <w:rFonts w:ascii="宋体" w:hAnsi="宋体" w:eastAsia="宋体"/>
                <w:sz w:val="21"/>
                <w:szCs w:val="21"/>
              </w:rPr>
              <w:t>更换</w:t>
            </w:r>
          </w:p>
        </w:tc>
      </w:tr>
      <w:tr w14:paraId="0B4DD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03269D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B6257BF">
            <w:pPr>
              <w:jc w:val="center"/>
              <w:rPr>
                <w:sz w:val="21"/>
                <w:szCs w:val="21"/>
                <w:lang w:eastAsia="zh-CN"/>
              </w:rPr>
            </w:pPr>
            <w:r>
              <w:rPr>
                <w:sz w:val="21"/>
                <w:szCs w:val="21"/>
              </w:rPr>
              <w:t>2025-04-09 21:00-2025-04-09 21:59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B12C76F">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08FE4B3">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789984A5">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33EA9A9B">
            <w:pPr>
              <w:jc w:val="center"/>
              <w:rPr>
                <w:rFonts w:ascii="宋体" w:hAnsi="宋体" w:eastAsia="宋体"/>
                <w:sz w:val="21"/>
                <w:szCs w:val="21"/>
              </w:rPr>
            </w:pPr>
            <w:r>
              <w:rPr>
                <w:rFonts w:ascii="宋体" w:hAnsi="宋体" w:eastAsia="宋体"/>
                <w:sz w:val="21"/>
                <w:szCs w:val="21"/>
              </w:rPr>
              <w:t>11895.6</w:t>
            </w:r>
          </w:p>
        </w:tc>
        <w:tc>
          <w:tcPr>
            <w:tcW w:w="527" w:type="pct"/>
            <w:tcBorders>
              <w:tl2br w:val="nil"/>
              <w:tr2bl w:val="nil"/>
            </w:tcBorders>
            <w:shd w:val="clear" w:color="auto" w:fill="FFFFFF"/>
            <w:tcMar>
              <w:top w:w="60" w:type="dxa"/>
              <w:left w:w="75" w:type="dxa"/>
              <w:bottom w:w="60" w:type="dxa"/>
              <w:right w:w="75" w:type="dxa"/>
            </w:tcMar>
            <w:vAlign w:val="center"/>
          </w:tcPr>
          <w:p w14:paraId="3123E522">
            <w:pPr>
              <w:jc w:val="center"/>
              <w:rPr>
                <w:rFonts w:ascii="宋体" w:hAnsi="宋体" w:eastAsia="宋体"/>
                <w:sz w:val="21"/>
                <w:szCs w:val="21"/>
              </w:rPr>
            </w:pPr>
            <w:r>
              <w:rPr>
                <w:rFonts w:ascii="宋体" w:hAnsi="宋体" w:eastAsia="宋体"/>
                <w:sz w:val="21"/>
                <w:szCs w:val="21"/>
              </w:rPr>
              <w:t>更换</w:t>
            </w:r>
          </w:p>
        </w:tc>
      </w:tr>
      <w:tr w14:paraId="5810A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A0B7D98">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819D76D">
            <w:pPr>
              <w:jc w:val="center"/>
              <w:rPr>
                <w:sz w:val="21"/>
                <w:szCs w:val="21"/>
                <w:lang w:eastAsia="zh-CN"/>
              </w:rPr>
            </w:pPr>
            <w:r>
              <w:rPr>
                <w:sz w:val="21"/>
                <w:szCs w:val="21"/>
              </w:rPr>
              <w:t>2025-04-09 22:00-2025-04-09 22:59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1FB047F">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B90E855">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3306167E">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2543BD33">
            <w:pPr>
              <w:jc w:val="center"/>
              <w:rPr>
                <w:rFonts w:ascii="宋体" w:hAnsi="宋体" w:eastAsia="宋体"/>
                <w:sz w:val="21"/>
                <w:szCs w:val="21"/>
              </w:rPr>
            </w:pPr>
            <w:r>
              <w:rPr>
                <w:rFonts w:ascii="宋体" w:hAnsi="宋体" w:eastAsia="宋体"/>
                <w:sz w:val="21"/>
                <w:szCs w:val="21"/>
              </w:rPr>
              <w:t>-625.58</w:t>
            </w:r>
          </w:p>
        </w:tc>
        <w:tc>
          <w:tcPr>
            <w:tcW w:w="527" w:type="pct"/>
            <w:tcBorders>
              <w:tl2br w:val="nil"/>
              <w:tr2bl w:val="nil"/>
            </w:tcBorders>
            <w:shd w:val="clear" w:color="auto" w:fill="FFFFFF"/>
            <w:tcMar>
              <w:top w:w="60" w:type="dxa"/>
              <w:left w:w="75" w:type="dxa"/>
              <w:bottom w:w="60" w:type="dxa"/>
              <w:right w:w="75" w:type="dxa"/>
            </w:tcMar>
            <w:vAlign w:val="center"/>
          </w:tcPr>
          <w:p w14:paraId="17BF907C">
            <w:pPr>
              <w:jc w:val="center"/>
              <w:rPr>
                <w:rFonts w:ascii="宋体" w:hAnsi="宋体" w:eastAsia="宋体"/>
                <w:sz w:val="21"/>
                <w:szCs w:val="21"/>
              </w:rPr>
            </w:pPr>
            <w:r>
              <w:rPr>
                <w:rFonts w:ascii="宋体" w:hAnsi="宋体" w:eastAsia="宋体"/>
                <w:sz w:val="21"/>
                <w:szCs w:val="21"/>
              </w:rPr>
              <w:t>更换</w:t>
            </w:r>
          </w:p>
        </w:tc>
      </w:tr>
      <w:tr w14:paraId="3AAC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40C7EB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A6134C8">
            <w:pPr>
              <w:jc w:val="center"/>
              <w:rPr>
                <w:sz w:val="21"/>
                <w:szCs w:val="21"/>
                <w:lang w:eastAsia="zh-CN"/>
              </w:rPr>
            </w:pPr>
            <w:r>
              <w:rPr>
                <w:sz w:val="21"/>
                <w:szCs w:val="21"/>
              </w:rPr>
              <w:t>2025-04-09 23:00-2025-04-09 23:59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1D93A72">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67BEAD5">
            <w:pPr>
              <w:jc w:val="center"/>
              <w:rPr>
                <w:rFonts w:ascii="宋体" w:hAnsi="宋体" w:eastAsia="宋体"/>
                <w:sz w:val="21"/>
                <w:szCs w:val="21"/>
              </w:rPr>
            </w:pPr>
            <w:r>
              <w:rPr>
                <w:rFonts w:ascii="宋体" w:hAnsi="宋体" w:eastAsia="宋体"/>
                <w:sz w:val="21"/>
                <w:szCs w:val="21"/>
              </w:rPr>
              <w:t>氧在线监测仪故障</w:t>
            </w:r>
          </w:p>
        </w:tc>
        <w:tc>
          <w:tcPr>
            <w:tcW w:w="1053" w:type="pct"/>
            <w:tcBorders>
              <w:tl2br w:val="nil"/>
              <w:tr2bl w:val="nil"/>
            </w:tcBorders>
            <w:shd w:val="clear" w:color="auto" w:fill="FFFFFF"/>
            <w:tcMar>
              <w:top w:w="60" w:type="dxa"/>
              <w:left w:w="75" w:type="dxa"/>
              <w:bottom w:w="60" w:type="dxa"/>
              <w:right w:w="75" w:type="dxa"/>
            </w:tcMar>
            <w:vAlign w:val="center"/>
          </w:tcPr>
          <w:p w14:paraId="5C55FD46">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45E2E5E5">
            <w:pPr>
              <w:jc w:val="center"/>
              <w:rPr>
                <w:rFonts w:ascii="宋体" w:hAnsi="宋体" w:eastAsia="宋体"/>
                <w:sz w:val="21"/>
                <w:szCs w:val="21"/>
              </w:rPr>
            </w:pPr>
            <w:r>
              <w:rPr>
                <w:rFonts w:ascii="宋体" w:hAnsi="宋体" w:eastAsia="宋体"/>
                <w:sz w:val="21"/>
                <w:szCs w:val="21"/>
              </w:rPr>
              <w:t>-953.58</w:t>
            </w:r>
          </w:p>
        </w:tc>
        <w:tc>
          <w:tcPr>
            <w:tcW w:w="527" w:type="pct"/>
            <w:tcBorders>
              <w:tl2br w:val="nil"/>
              <w:tr2bl w:val="nil"/>
            </w:tcBorders>
            <w:shd w:val="clear" w:color="auto" w:fill="FFFFFF"/>
            <w:tcMar>
              <w:top w:w="60" w:type="dxa"/>
              <w:left w:w="75" w:type="dxa"/>
              <w:bottom w:w="60" w:type="dxa"/>
              <w:right w:w="75" w:type="dxa"/>
            </w:tcMar>
            <w:vAlign w:val="center"/>
          </w:tcPr>
          <w:p w14:paraId="79636E54">
            <w:pPr>
              <w:jc w:val="center"/>
              <w:rPr>
                <w:rFonts w:ascii="宋体" w:hAnsi="宋体" w:eastAsia="宋体"/>
                <w:sz w:val="21"/>
                <w:szCs w:val="21"/>
              </w:rPr>
            </w:pPr>
            <w:r>
              <w:rPr>
                <w:rFonts w:ascii="宋体" w:hAnsi="宋体" w:eastAsia="宋体"/>
                <w:sz w:val="21"/>
                <w:szCs w:val="21"/>
              </w:rPr>
              <w:t>更换</w:t>
            </w:r>
          </w:p>
        </w:tc>
      </w:tr>
      <w:tr w14:paraId="57F30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EF4C50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E91ED7D">
            <w:pPr>
              <w:jc w:val="center"/>
              <w:rPr>
                <w:sz w:val="21"/>
                <w:szCs w:val="21"/>
                <w:lang w:eastAsia="zh-CN"/>
              </w:rPr>
            </w:pPr>
            <w:r>
              <w:rPr>
                <w:sz w:val="21"/>
                <w:szCs w:val="21"/>
              </w:rPr>
              <w:t>2025-04-23 13:00-2025-04-23 13:59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A6D3C8D">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067858E5">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07C5CC6E">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332552D0">
            <w:pPr>
              <w:jc w:val="center"/>
              <w:rPr>
                <w:rFonts w:ascii="宋体" w:hAnsi="宋体" w:eastAsia="宋体"/>
                <w:sz w:val="21"/>
                <w:szCs w:val="21"/>
              </w:rPr>
            </w:pPr>
            <w:r>
              <w:rPr>
                <w:rFonts w:ascii="宋体" w:hAnsi="宋体" w:eastAsia="宋体"/>
                <w:sz w:val="21"/>
                <w:szCs w:val="21"/>
              </w:rPr>
              <w:t>3623.17</w:t>
            </w:r>
          </w:p>
        </w:tc>
        <w:tc>
          <w:tcPr>
            <w:tcW w:w="527" w:type="pct"/>
            <w:tcBorders>
              <w:tl2br w:val="nil"/>
              <w:tr2bl w:val="nil"/>
            </w:tcBorders>
            <w:shd w:val="clear" w:color="auto" w:fill="FFFFFF"/>
            <w:tcMar>
              <w:top w:w="60" w:type="dxa"/>
              <w:left w:w="75" w:type="dxa"/>
              <w:bottom w:w="60" w:type="dxa"/>
              <w:right w:w="75" w:type="dxa"/>
            </w:tcMar>
            <w:vAlign w:val="center"/>
          </w:tcPr>
          <w:p w14:paraId="12C541BF">
            <w:pPr>
              <w:jc w:val="center"/>
              <w:rPr>
                <w:rFonts w:ascii="宋体" w:hAnsi="宋体" w:eastAsia="宋体"/>
                <w:sz w:val="21"/>
                <w:szCs w:val="21"/>
              </w:rPr>
            </w:pPr>
            <w:r>
              <w:rPr>
                <w:rFonts w:ascii="宋体" w:hAnsi="宋体" w:eastAsia="宋体"/>
                <w:sz w:val="21"/>
                <w:szCs w:val="21"/>
              </w:rPr>
              <w:t>/</w:t>
            </w:r>
          </w:p>
        </w:tc>
      </w:tr>
      <w:tr w14:paraId="0DB59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F4C637C">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BC5F434">
            <w:pPr>
              <w:jc w:val="center"/>
              <w:rPr>
                <w:sz w:val="21"/>
                <w:szCs w:val="21"/>
                <w:lang w:eastAsia="zh-CN"/>
              </w:rPr>
            </w:pPr>
            <w:r>
              <w:rPr>
                <w:sz w:val="21"/>
                <w:szCs w:val="21"/>
              </w:rPr>
              <w:t>2025-05-14 08:14-2025-05-14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21D63CB">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E06523E">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3F3CC022">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38D3AA4D">
            <w:pPr>
              <w:jc w:val="center"/>
              <w:rPr>
                <w:rFonts w:ascii="宋体" w:hAnsi="宋体" w:eastAsia="宋体"/>
                <w:sz w:val="21"/>
                <w:szCs w:val="21"/>
              </w:rPr>
            </w:pPr>
            <w:r>
              <w:rPr>
                <w:rFonts w:ascii="宋体" w:hAnsi="宋体" w:eastAsia="宋体"/>
                <w:sz w:val="21"/>
                <w:szCs w:val="21"/>
              </w:rPr>
              <w:t>-1510.86</w:t>
            </w:r>
          </w:p>
        </w:tc>
        <w:tc>
          <w:tcPr>
            <w:tcW w:w="527" w:type="pct"/>
            <w:tcBorders>
              <w:tl2br w:val="nil"/>
              <w:tr2bl w:val="nil"/>
            </w:tcBorders>
            <w:shd w:val="clear" w:color="auto" w:fill="FFFFFF"/>
            <w:tcMar>
              <w:top w:w="60" w:type="dxa"/>
              <w:left w:w="75" w:type="dxa"/>
              <w:bottom w:w="60" w:type="dxa"/>
              <w:right w:w="75" w:type="dxa"/>
            </w:tcMar>
            <w:vAlign w:val="center"/>
          </w:tcPr>
          <w:p w14:paraId="24597C87">
            <w:pPr>
              <w:jc w:val="center"/>
              <w:rPr>
                <w:rFonts w:ascii="宋体" w:hAnsi="宋体" w:eastAsia="宋体"/>
                <w:sz w:val="21"/>
                <w:szCs w:val="21"/>
              </w:rPr>
            </w:pPr>
            <w:r>
              <w:rPr>
                <w:rFonts w:ascii="宋体" w:hAnsi="宋体" w:eastAsia="宋体"/>
                <w:sz w:val="21"/>
                <w:szCs w:val="21"/>
              </w:rPr>
              <w:t>/</w:t>
            </w:r>
          </w:p>
        </w:tc>
      </w:tr>
      <w:tr w14:paraId="7762D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710AEB6">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53048FB">
            <w:pPr>
              <w:jc w:val="center"/>
              <w:rPr>
                <w:sz w:val="21"/>
                <w:szCs w:val="21"/>
                <w:lang w:eastAsia="zh-CN"/>
              </w:rPr>
            </w:pPr>
            <w:r>
              <w:rPr>
                <w:sz w:val="21"/>
                <w:szCs w:val="21"/>
              </w:rPr>
              <w:t>2025-05-28 10:00-2025-05-28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1AB148F">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C180DDE">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6205B8DE">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174CAEE1">
            <w:pPr>
              <w:jc w:val="center"/>
              <w:rPr>
                <w:rFonts w:ascii="宋体" w:hAnsi="宋体" w:eastAsia="宋体"/>
                <w:sz w:val="21"/>
                <w:szCs w:val="21"/>
              </w:rPr>
            </w:pPr>
            <w:r>
              <w:rPr>
                <w:rFonts w:ascii="宋体" w:hAnsi="宋体" w:eastAsia="宋体"/>
                <w:sz w:val="21"/>
                <w:szCs w:val="21"/>
              </w:rPr>
              <w:t>3050.53</w:t>
            </w:r>
          </w:p>
        </w:tc>
        <w:tc>
          <w:tcPr>
            <w:tcW w:w="527" w:type="pct"/>
            <w:tcBorders>
              <w:tl2br w:val="nil"/>
              <w:tr2bl w:val="nil"/>
            </w:tcBorders>
            <w:shd w:val="clear" w:color="auto" w:fill="FFFFFF"/>
            <w:tcMar>
              <w:top w:w="60" w:type="dxa"/>
              <w:left w:w="75" w:type="dxa"/>
              <w:bottom w:w="60" w:type="dxa"/>
              <w:right w:w="75" w:type="dxa"/>
            </w:tcMar>
            <w:vAlign w:val="center"/>
          </w:tcPr>
          <w:p w14:paraId="1AB2BAAA">
            <w:pPr>
              <w:jc w:val="center"/>
              <w:rPr>
                <w:rFonts w:ascii="宋体" w:hAnsi="宋体" w:eastAsia="宋体"/>
                <w:sz w:val="21"/>
                <w:szCs w:val="21"/>
              </w:rPr>
            </w:pPr>
            <w:r>
              <w:rPr>
                <w:rFonts w:ascii="宋体" w:hAnsi="宋体" w:eastAsia="宋体"/>
                <w:sz w:val="21"/>
                <w:szCs w:val="21"/>
              </w:rPr>
              <w:t>\</w:t>
            </w:r>
          </w:p>
        </w:tc>
      </w:tr>
      <w:tr w14:paraId="3135A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B3F116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BD91762">
            <w:pPr>
              <w:jc w:val="center"/>
              <w:rPr>
                <w:sz w:val="21"/>
                <w:szCs w:val="21"/>
                <w:lang w:eastAsia="zh-CN"/>
              </w:rPr>
            </w:pPr>
            <w:r>
              <w:rPr>
                <w:sz w:val="21"/>
                <w:szCs w:val="21"/>
              </w:rPr>
              <w:t>2025-05-28 12:00-2025-05-28 12:59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D2B2F32">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7EB057C">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5D174F2B">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7D6FFD09">
            <w:pPr>
              <w:jc w:val="center"/>
              <w:rPr>
                <w:rFonts w:ascii="宋体" w:hAnsi="宋体" w:eastAsia="宋体"/>
                <w:sz w:val="21"/>
                <w:szCs w:val="21"/>
              </w:rPr>
            </w:pPr>
            <w:r>
              <w:rPr>
                <w:rFonts w:ascii="宋体" w:hAnsi="宋体" w:eastAsia="宋体"/>
                <w:sz w:val="21"/>
                <w:szCs w:val="21"/>
              </w:rPr>
              <w:t>407.13</w:t>
            </w:r>
          </w:p>
        </w:tc>
        <w:tc>
          <w:tcPr>
            <w:tcW w:w="527" w:type="pct"/>
            <w:tcBorders>
              <w:tl2br w:val="nil"/>
              <w:tr2bl w:val="nil"/>
            </w:tcBorders>
            <w:shd w:val="clear" w:color="auto" w:fill="FFFFFF"/>
            <w:tcMar>
              <w:top w:w="60" w:type="dxa"/>
              <w:left w:w="75" w:type="dxa"/>
              <w:bottom w:w="60" w:type="dxa"/>
              <w:right w:w="75" w:type="dxa"/>
            </w:tcMar>
            <w:vAlign w:val="center"/>
          </w:tcPr>
          <w:p w14:paraId="01252281">
            <w:pPr>
              <w:jc w:val="center"/>
              <w:rPr>
                <w:rFonts w:ascii="宋体" w:hAnsi="宋体" w:eastAsia="宋体"/>
                <w:sz w:val="21"/>
                <w:szCs w:val="21"/>
              </w:rPr>
            </w:pPr>
            <w:r>
              <w:rPr>
                <w:rFonts w:ascii="宋体" w:hAnsi="宋体" w:eastAsia="宋体"/>
                <w:sz w:val="21"/>
                <w:szCs w:val="21"/>
              </w:rPr>
              <w:t>\</w:t>
            </w:r>
          </w:p>
        </w:tc>
      </w:tr>
      <w:tr w14:paraId="6887F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CF5A63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6C52428">
            <w:pPr>
              <w:jc w:val="center"/>
              <w:rPr>
                <w:sz w:val="21"/>
                <w:szCs w:val="21"/>
                <w:lang w:eastAsia="zh-CN"/>
              </w:rPr>
            </w:pPr>
            <w:r>
              <w:rPr>
                <w:sz w:val="21"/>
                <w:szCs w:val="21"/>
              </w:rPr>
              <w:t>2025-05-28 13:00-2025-05-28 13:59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89FD3F5">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3D5A1C17">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6DD02594">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6F311AFB">
            <w:pPr>
              <w:jc w:val="center"/>
              <w:rPr>
                <w:rFonts w:ascii="宋体" w:hAnsi="宋体" w:eastAsia="宋体"/>
                <w:sz w:val="21"/>
                <w:szCs w:val="21"/>
              </w:rPr>
            </w:pPr>
            <w:r>
              <w:rPr>
                <w:rFonts w:ascii="宋体" w:hAnsi="宋体" w:eastAsia="宋体"/>
                <w:sz w:val="21"/>
                <w:szCs w:val="21"/>
              </w:rPr>
              <w:t>558.3</w:t>
            </w:r>
          </w:p>
        </w:tc>
        <w:tc>
          <w:tcPr>
            <w:tcW w:w="527" w:type="pct"/>
            <w:tcBorders>
              <w:tl2br w:val="nil"/>
              <w:tr2bl w:val="nil"/>
            </w:tcBorders>
            <w:shd w:val="clear" w:color="auto" w:fill="FFFFFF"/>
            <w:tcMar>
              <w:top w:w="60" w:type="dxa"/>
              <w:left w:w="75" w:type="dxa"/>
              <w:bottom w:w="60" w:type="dxa"/>
              <w:right w:w="75" w:type="dxa"/>
            </w:tcMar>
            <w:vAlign w:val="center"/>
          </w:tcPr>
          <w:p w14:paraId="0EC7C44E">
            <w:pPr>
              <w:jc w:val="center"/>
              <w:rPr>
                <w:rFonts w:ascii="宋体" w:hAnsi="宋体" w:eastAsia="宋体"/>
                <w:sz w:val="21"/>
                <w:szCs w:val="21"/>
              </w:rPr>
            </w:pPr>
            <w:r>
              <w:rPr>
                <w:rFonts w:ascii="宋体" w:hAnsi="宋体" w:eastAsia="宋体"/>
                <w:sz w:val="21"/>
                <w:szCs w:val="21"/>
              </w:rPr>
              <w:t>\</w:t>
            </w:r>
          </w:p>
        </w:tc>
      </w:tr>
      <w:tr w14:paraId="3E369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507A85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3C25B44">
            <w:pPr>
              <w:jc w:val="center"/>
              <w:rPr>
                <w:sz w:val="21"/>
                <w:szCs w:val="21"/>
                <w:lang w:eastAsia="zh-CN"/>
              </w:rPr>
            </w:pPr>
            <w:r>
              <w:rPr>
                <w:sz w:val="21"/>
                <w:szCs w:val="21"/>
              </w:rPr>
              <w:t>2025-05-28 14:00-2025-05-28 14:59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5641B8E">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295DC1C">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5C70F721">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51E25C13">
            <w:pPr>
              <w:jc w:val="center"/>
              <w:rPr>
                <w:rFonts w:ascii="宋体" w:hAnsi="宋体" w:eastAsia="宋体"/>
                <w:sz w:val="21"/>
                <w:szCs w:val="21"/>
              </w:rPr>
            </w:pPr>
            <w:r>
              <w:rPr>
                <w:rFonts w:ascii="宋体" w:hAnsi="宋体" w:eastAsia="宋体"/>
                <w:sz w:val="21"/>
                <w:szCs w:val="21"/>
              </w:rPr>
              <w:t>2808.49</w:t>
            </w:r>
          </w:p>
        </w:tc>
        <w:tc>
          <w:tcPr>
            <w:tcW w:w="527" w:type="pct"/>
            <w:tcBorders>
              <w:tl2br w:val="nil"/>
              <w:tr2bl w:val="nil"/>
            </w:tcBorders>
            <w:shd w:val="clear" w:color="auto" w:fill="FFFFFF"/>
            <w:tcMar>
              <w:top w:w="60" w:type="dxa"/>
              <w:left w:w="75" w:type="dxa"/>
              <w:bottom w:w="60" w:type="dxa"/>
              <w:right w:w="75" w:type="dxa"/>
            </w:tcMar>
            <w:vAlign w:val="center"/>
          </w:tcPr>
          <w:p w14:paraId="72B3C32D">
            <w:pPr>
              <w:jc w:val="center"/>
              <w:rPr>
                <w:rFonts w:ascii="宋体" w:hAnsi="宋体" w:eastAsia="宋体"/>
                <w:sz w:val="21"/>
                <w:szCs w:val="21"/>
              </w:rPr>
            </w:pPr>
            <w:r>
              <w:rPr>
                <w:rFonts w:ascii="宋体" w:hAnsi="宋体" w:eastAsia="宋体"/>
                <w:sz w:val="21"/>
                <w:szCs w:val="21"/>
              </w:rPr>
              <w:t>\</w:t>
            </w:r>
          </w:p>
        </w:tc>
      </w:tr>
      <w:tr w14:paraId="5952A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93B62DC">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63DD6C6">
            <w:pPr>
              <w:jc w:val="center"/>
              <w:rPr>
                <w:sz w:val="21"/>
                <w:szCs w:val="21"/>
                <w:lang w:eastAsia="zh-CN"/>
              </w:rPr>
            </w:pPr>
            <w:r>
              <w:rPr>
                <w:sz w:val="21"/>
                <w:szCs w:val="21"/>
              </w:rPr>
              <w:t>2025-05-28 16:00-2025-05-28 16:59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A197CEE">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1E78704">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2CBE26D6">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7D08622E">
            <w:pPr>
              <w:jc w:val="center"/>
              <w:rPr>
                <w:rFonts w:ascii="宋体" w:hAnsi="宋体" w:eastAsia="宋体"/>
                <w:sz w:val="21"/>
                <w:szCs w:val="21"/>
              </w:rPr>
            </w:pPr>
            <w:r>
              <w:rPr>
                <w:rFonts w:ascii="宋体" w:hAnsi="宋体" w:eastAsia="宋体"/>
                <w:sz w:val="21"/>
                <w:szCs w:val="21"/>
              </w:rPr>
              <w:t>1478.63</w:t>
            </w:r>
          </w:p>
        </w:tc>
        <w:tc>
          <w:tcPr>
            <w:tcW w:w="527" w:type="pct"/>
            <w:tcBorders>
              <w:tl2br w:val="nil"/>
              <w:tr2bl w:val="nil"/>
            </w:tcBorders>
            <w:shd w:val="clear" w:color="auto" w:fill="FFFFFF"/>
            <w:tcMar>
              <w:top w:w="60" w:type="dxa"/>
              <w:left w:w="75" w:type="dxa"/>
              <w:bottom w:w="60" w:type="dxa"/>
              <w:right w:w="75" w:type="dxa"/>
            </w:tcMar>
            <w:vAlign w:val="center"/>
          </w:tcPr>
          <w:p w14:paraId="158DE4BB">
            <w:pPr>
              <w:jc w:val="center"/>
              <w:rPr>
                <w:rFonts w:ascii="宋体" w:hAnsi="宋体" w:eastAsia="宋体"/>
                <w:sz w:val="21"/>
                <w:szCs w:val="21"/>
              </w:rPr>
            </w:pPr>
            <w:r>
              <w:rPr>
                <w:rFonts w:ascii="宋体" w:hAnsi="宋体" w:eastAsia="宋体"/>
                <w:sz w:val="21"/>
                <w:szCs w:val="21"/>
              </w:rPr>
              <w:t>\</w:t>
            </w:r>
          </w:p>
        </w:tc>
      </w:tr>
      <w:tr w14:paraId="19209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EA29C1B">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3F4C966">
            <w:pPr>
              <w:jc w:val="center"/>
              <w:rPr>
                <w:sz w:val="21"/>
                <w:szCs w:val="21"/>
                <w:lang w:eastAsia="zh-CN"/>
              </w:rPr>
            </w:pPr>
            <w:r>
              <w:rPr>
                <w:sz w:val="21"/>
                <w:szCs w:val="21"/>
              </w:rPr>
              <w:t>2025-06-25 14:00-2025-06-25 14:59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D18C377">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72A264D">
            <w:pPr>
              <w:jc w:val="center"/>
              <w:rPr>
                <w:rFonts w:ascii="宋体" w:hAnsi="宋体" w:eastAsia="宋体"/>
                <w:sz w:val="21"/>
                <w:szCs w:val="21"/>
              </w:rPr>
            </w:pPr>
            <w:r>
              <w:rPr>
                <w:rFonts w:ascii="宋体" w:hAnsi="宋体" w:eastAsia="宋体"/>
                <w:sz w:val="21"/>
                <w:szCs w:val="21"/>
              </w:rPr>
              <w:t>运维校准</w:t>
            </w:r>
          </w:p>
        </w:tc>
        <w:tc>
          <w:tcPr>
            <w:tcW w:w="1053" w:type="pct"/>
            <w:tcBorders>
              <w:tl2br w:val="nil"/>
              <w:tr2bl w:val="nil"/>
            </w:tcBorders>
            <w:shd w:val="clear" w:color="auto" w:fill="FFFFFF"/>
            <w:tcMar>
              <w:top w:w="60" w:type="dxa"/>
              <w:left w:w="75" w:type="dxa"/>
              <w:bottom w:w="60" w:type="dxa"/>
              <w:right w:w="75" w:type="dxa"/>
            </w:tcMar>
            <w:vAlign w:val="center"/>
          </w:tcPr>
          <w:p w14:paraId="7344C096">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102A111A">
            <w:pPr>
              <w:jc w:val="center"/>
              <w:rPr>
                <w:rFonts w:ascii="宋体" w:hAnsi="宋体" w:eastAsia="宋体"/>
                <w:sz w:val="21"/>
                <w:szCs w:val="21"/>
              </w:rPr>
            </w:pPr>
            <w:r>
              <w:rPr>
                <w:rFonts w:ascii="宋体" w:hAnsi="宋体" w:eastAsia="宋体"/>
                <w:sz w:val="21"/>
                <w:szCs w:val="21"/>
              </w:rPr>
              <w:t>13579.99</w:t>
            </w:r>
          </w:p>
        </w:tc>
        <w:tc>
          <w:tcPr>
            <w:tcW w:w="527" w:type="pct"/>
            <w:tcBorders>
              <w:tl2br w:val="nil"/>
              <w:tr2bl w:val="nil"/>
            </w:tcBorders>
            <w:shd w:val="clear" w:color="auto" w:fill="FFFFFF"/>
            <w:tcMar>
              <w:top w:w="60" w:type="dxa"/>
              <w:left w:w="75" w:type="dxa"/>
              <w:bottom w:w="60" w:type="dxa"/>
              <w:right w:w="75" w:type="dxa"/>
            </w:tcMar>
            <w:vAlign w:val="center"/>
          </w:tcPr>
          <w:p w14:paraId="6AD1969A">
            <w:pPr>
              <w:jc w:val="center"/>
              <w:rPr>
                <w:rFonts w:ascii="宋体" w:hAnsi="宋体" w:eastAsia="宋体"/>
                <w:sz w:val="21"/>
                <w:szCs w:val="21"/>
              </w:rPr>
            </w:pPr>
            <w:r>
              <w:rPr>
                <w:rFonts w:ascii="宋体" w:hAnsi="宋体" w:eastAsia="宋体"/>
                <w:sz w:val="21"/>
                <w:szCs w:val="21"/>
              </w:rPr>
              <w:t>\</w:t>
            </w:r>
          </w:p>
        </w:tc>
      </w:tr>
      <w:tr w14:paraId="6A500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9F5E548">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2168844">
            <w:pPr>
              <w:jc w:val="center"/>
              <w:rPr>
                <w:sz w:val="21"/>
                <w:szCs w:val="21"/>
                <w:lang w:eastAsia="zh-CN"/>
              </w:rPr>
            </w:pPr>
            <w:r>
              <w:rPr>
                <w:sz w:val="21"/>
                <w:szCs w:val="21"/>
              </w:rPr>
              <w:t>2025-07-23 10:06-2025-07-23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3180D9E">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7286680B">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186ED8A0">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417AB8D8">
            <w:pPr>
              <w:jc w:val="center"/>
              <w:rPr>
                <w:rFonts w:ascii="宋体" w:hAnsi="宋体" w:eastAsia="宋体"/>
                <w:sz w:val="21"/>
                <w:szCs w:val="21"/>
              </w:rPr>
            </w:pPr>
            <w:r>
              <w:rPr>
                <w:rFonts w:ascii="宋体" w:hAnsi="宋体" w:eastAsia="宋体"/>
                <w:sz w:val="21"/>
                <w:szCs w:val="21"/>
              </w:rPr>
              <w:t>-7014.73</w:t>
            </w:r>
          </w:p>
        </w:tc>
        <w:tc>
          <w:tcPr>
            <w:tcW w:w="527" w:type="pct"/>
            <w:tcBorders>
              <w:tl2br w:val="nil"/>
              <w:tr2bl w:val="nil"/>
            </w:tcBorders>
            <w:shd w:val="clear" w:color="auto" w:fill="FFFFFF"/>
            <w:tcMar>
              <w:top w:w="60" w:type="dxa"/>
              <w:left w:w="75" w:type="dxa"/>
              <w:bottom w:w="60" w:type="dxa"/>
              <w:right w:w="75" w:type="dxa"/>
            </w:tcMar>
            <w:vAlign w:val="center"/>
          </w:tcPr>
          <w:p w14:paraId="4C721E08">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0318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99B1A68">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C5E89D5">
            <w:pPr>
              <w:jc w:val="center"/>
              <w:rPr>
                <w:sz w:val="21"/>
                <w:szCs w:val="21"/>
                <w:lang w:eastAsia="zh-CN"/>
              </w:rPr>
            </w:pPr>
            <w:r>
              <w:rPr>
                <w:sz w:val="21"/>
                <w:szCs w:val="21"/>
              </w:rPr>
              <w:t>2025-07-23 10:06-2025-07-23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C153D5B">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682E27F2">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6C4EBD16">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2879A0B">
            <w:pPr>
              <w:jc w:val="center"/>
              <w:rPr>
                <w:rFonts w:ascii="宋体" w:hAnsi="宋体" w:eastAsia="宋体"/>
                <w:sz w:val="21"/>
                <w:szCs w:val="21"/>
              </w:rPr>
            </w:pPr>
            <w:r>
              <w:rPr>
                <w:rFonts w:ascii="宋体" w:hAnsi="宋体" w:eastAsia="宋体"/>
                <w:sz w:val="21"/>
                <w:szCs w:val="21"/>
              </w:rPr>
              <w:t>-2560.57</w:t>
            </w:r>
          </w:p>
        </w:tc>
        <w:tc>
          <w:tcPr>
            <w:tcW w:w="527" w:type="pct"/>
            <w:tcBorders>
              <w:tl2br w:val="nil"/>
              <w:tr2bl w:val="nil"/>
            </w:tcBorders>
            <w:shd w:val="clear" w:color="auto" w:fill="FFFFFF"/>
            <w:tcMar>
              <w:top w:w="60" w:type="dxa"/>
              <w:left w:w="75" w:type="dxa"/>
              <w:bottom w:w="60" w:type="dxa"/>
              <w:right w:w="75" w:type="dxa"/>
            </w:tcMar>
            <w:vAlign w:val="center"/>
          </w:tcPr>
          <w:p w14:paraId="22FE6191">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1AE10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DDD4521">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02F8F46">
            <w:pPr>
              <w:jc w:val="center"/>
              <w:rPr>
                <w:sz w:val="21"/>
                <w:szCs w:val="21"/>
                <w:lang w:eastAsia="zh-CN"/>
              </w:rPr>
            </w:pPr>
            <w:r>
              <w:rPr>
                <w:sz w:val="21"/>
                <w:szCs w:val="21"/>
              </w:rPr>
              <w:t>2025-07-23 10:06-2025-07-23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11731EF">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66CD9F46">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5CBFD46A">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1AB95BF2">
            <w:pPr>
              <w:jc w:val="center"/>
              <w:rPr>
                <w:rFonts w:ascii="宋体" w:hAnsi="宋体" w:eastAsia="宋体"/>
                <w:sz w:val="21"/>
                <w:szCs w:val="21"/>
              </w:rPr>
            </w:pPr>
            <w:r>
              <w:rPr>
                <w:rFonts w:ascii="宋体" w:hAnsi="宋体" w:eastAsia="宋体"/>
                <w:sz w:val="21"/>
                <w:szCs w:val="21"/>
              </w:rPr>
              <w:t>-56.19</w:t>
            </w:r>
          </w:p>
        </w:tc>
        <w:tc>
          <w:tcPr>
            <w:tcW w:w="527" w:type="pct"/>
            <w:tcBorders>
              <w:tl2br w:val="nil"/>
              <w:tr2bl w:val="nil"/>
            </w:tcBorders>
            <w:shd w:val="clear" w:color="auto" w:fill="FFFFFF"/>
            <w:tcMar>
              <w:top w:w="60" w:type="dxa"/>
              <w:left w:w="75" w:type="dxa"/>
              <w:bottom w:w="60" w:type="dxa"/>
              <w:right w:w="75" w:type="dxa"/>
            </w:tcMar>
            <w:vAlign w:val="center"/>
          </w:tcPr>
          <w:p w14:paraId="4290FF54">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07075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3261F9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FCFA093">
            <w:pPr>
              <w:jc w:val="center"/>
              <w:rPr>
                <w:sz w:val="21"/>
                <w:szCs w:val="21"/>
                <w:lang w:eastAsia="zh-CN"/>
              </w:rPr>
            </w:pPr>
            <w:r>
              <w:rPr>
                <w:sz w:val="21"/>
                <w:szCs w:val="21"/>
              </w:rPr>
              <w:t>2025-08-06 10:00-2025-08-06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97FC4A0">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0FF3BA3C">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60135791">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17169043">
            <w:pPr>
              <w:jc w:val="center"/>
              <w:rPr>
                <w:rFonts w:ascii="宋体" w:hAnsi="宋体" w:eastAsia="宋体"/>
                <w:sz w:val="21"/>
                <w:szCs w:val="21"/>
              </w:rPr>
            </w:pPr>
            <w:r>
              <w:rPr>
                <w:rFonts w:ascii="宋体" w:hAnsi="宋体" w:eastAsia="宋体"/>
                <w:sz w:val="21"/>
                <w:szCs w:val="21"/>
              </w:rPr>
              <w:t>2525.84</w:t>
            </w:r>
          </w:p>
        </w:tc>
        <w:tc>
          <w:tcPr>
            <w:tcW w:w="527" w:type="pct"/>
            <w:tcBorders>
              <w:tl2br w:val="nil"/>
              <w:tr2bl w:val="nil"/>
            </w:tcBorders>
            <w:shd w:val="clear" w:color="auto" w:fill="FFFFFF"/>
            <w:tcMar>
              <w:top w:w="60" w:type="dxa"/>
              <w:left w:w="75" w:type="dxa"/>
              <w:bottom w:w="60" w:type="dxa"/>
              <w:right w:w="75" w:type="dxa"/>
            </w:tcMar>
            <w:vAlign w:val="center"/>
          </w:tcPr>
          <w:p w14:paraId="3D70877A">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5471B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11C8549">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9E0329D">
            <w:pPr>
              <w:jc w:val="center"/>
              <w:rPr>
                <w:sz w:val="21"/>
                <w:szCs w:val="21"/>
                <w:lang w:eastAsia="zh-CN"/>
              </w:rPr>
            </w:pPr>
            <w:r>
              <w:rPr>
                <w:sz w:val="21"/>
                <w:szCs w:val="21"/>
              </w:rPr>
              <w:t>2025-08-06 10:00-2025-08-06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BCE54C9">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FCA6B41">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3580DE65">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05978679">
            <w:pPr>
              <w:jc w:val="center"/>
              <w:rPr>
                <w:rFonts w:ascii="宋体" w:hAnsi="宋体" w:eastAsia="宋体"/>
                <w:sz w:val="21"/>
                <w:szCs w:val="21"/>
              </w:rPr>
            </w:pPr>
            <w:r>
              <w:rPr>
                <w:rFonts w:ascii="宋体" w:hAnsi="宋体" w:eastAsia="宋体"/>
                <w:sz w:val="21"/>
                <w:szCs w:val="21"/>
              </w:rPr>
              <w:t>1120.08</w:t>
            </w:r>
          </w:p>
        </w:tc>
        <w:tc>
          <w:tcPr>
            <w:tcW w:w="527" w:type="pct"/>
            <w:tcBorders>
              <w:tl2br w:val="nil"/>
              <w:tr2bl w:val="nil"/>
            </w:tcBorders>
            <w:shd w:val="clear" w:color="auto" w:fill="FFFFFF"/>
            <w:tcMar>
              <w:top w:w="60" w:type="dxa"/>
              <w:left w:w="75" w:type="dxa"/>
              <w:bottom w:w="60" w:type="dxa"/>
              <w:right w:w="75" w:type="dxa"/>
            </w:tcMar>
            <w:vAlign w:val="center"/>
          </w:tcPr>
          <w:p w14:paraId="4320A9B8">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7946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6D6F02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7EBE4CD">
            <w:pPr>
              <w:jc w:val="center"/>
              <w:rPr>
                <w:sz w:val="21"/>
                <w:szCs w:val="21"/>
                <w:lang w:eastAsia="zh-CN"/>
              </w:rPr>
            </w:pPr>
            <w:r>
              <w:rPr>
                <w:sz w:val="21"/>
                <w:szCs w:val="21"/>
              </w:rPr>
              <w:t>2025-08-13 09:01-2025-09-13 09:59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F552AB2">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69B04C9">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4BE7DDC3">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76F1B234">
            <w:pPr>
              <w:jc w:val="center"/>
              <w:rPr>
                <w:rFonts w:ascii="宋体" w:hAnsi="宋体" w:eastAsia="宋体"/>
                <w:sz w:val="21"/>
                <w:szCs w:val="21"/>
              </w:rPr>
            </w:pPr>
            <w:r>
              <w:rPr>
                <w:rFonts w:ascii="宋体" w:hAnsi="宋体" w:eastAsia="宋体"/>
                <w:sz w:val="21"/>
                <w:szCs w:val="21"/>
              </w:rPr>
              <w:t>1368.91</w:t>
            </w:r>
          </w:p>
        </w:tc>
        <w:tc>
          <w:tcPr>
            <w:tcW w:w="527" w:type="pct"/>
            <w:tcBorders>
              <w:tl2br w:val="nil"/>
              <w:tr2bl w:val="nil"/>
            </w:tcBorders>
            <w:shd w:val="clear" w:color="auto" w:fill="FFFFFF"/>
            <w:tcMar>
              <w:top w:w="60" w:type="dxa"/>
              <w:left w:w="75" w:type="dxa"/>
              <w:bottom w:w="60" w:type="dxa"/>
              <w:right w:w="75" w:type="dxa"/>
            </w:tcMar>
            <w:vAlign w:val="center"/>
          </w:tcPr>
          <w:p w14:paraId="513CAF7F">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2343E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2E7FFC45">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1E1EAFD">
            <w:pPr>
              <w:jc w:val="center"/>
              <w:rPr>
                <w:sz w:val="21"/>
                <w:szCs w:val="21"/>
                <w:lang w:eastAsia="zh-CN"/>
              </w:rPr>
            </w:pPr>
            <w:r>
              <w:rPr>
                <w:sz w:val="21"/>
                <w:szCs w:val="21"/>
              </w:rPr>
              <w:t>2025-08-13 09:01-2025-09-13 09:59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CC3F61A">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BB3A2D1">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018C7876">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6C70052B">
            <w:pPr>
              <w:jc w:val="center"/>
              <w:rPr>
                <w:rFonts w:ascii="宋体" w:hAnsi="宋体" w:eastAsia="宋体"/>
                <w:sz w:val="21"/>
                <w:szCs w:val="21"/>
              </w:rPr>
            </w:pPr>
            <w:r>
              <w:rPr>
                <w:rFonts w:ascii="宋体" w:hAnsi="宋体" w:eastAsia="宋体"/>
                <w:sz w:val="21"/>
                <w:szCs w:val="21"/>
              </w:rPr>
              <w:t>314.82</w:t>
            </w:r>
          </w:p>
        </w:tc>
        <w:tc>
          <w:tcPr>
            <w:tcW w:w="527" w:type="pct"/>
            <w:tcBorders>
              <w:tl2br w:val="nil"/>
              <w:tr2bl w:val="nil"/>
            </w:tcBorders>
            <w:shd w:val="clear" w:color="auto" w:fill="FFFFFF"/>
            <w:tcMar>
              <w:top w:w="60" w:type="dxa"/>
              <w:left w:w="75" w:type="dxa"/>
              <w:bottom w:w="60" w:type="dxa"/>
              <w:right w:w="75" w:type="dxa"/>
            </w:tcMar>
            <w:vAlign w:val="center"/>
          </w:tcPr>
          <w:p w14:paraId="1A02EBFA">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55A34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7A52284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6CEA05E">
            <w:pPr>
              <w:jc w:val="center"/>
              <w:rPr>
                <w:sz w:val="21"/>
                <w:szCs w:val="21"/>
                <w:lang w:eastAsia="zh-CN"/>
              </w:rPr>
            </w:pPr>
            <w:r>
              <w:rPr>
                <w:sz w:val="21"/>
                <w:szCs w:val="21"/>
              </w:rPr>
              <w:t>2025-08-13 10:01-2025-08-13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86F2BD2">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CD689EE">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5679E6CC">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7FBE96CC">
            <w:pPr>
              <w:jc w:val="center"/>
              <w:rPr>
                <w:rFonts w:ascii="宋体" w:hAnsi="宋体" w:eastAsia="宋体"/>
                <w:sz w:val="21"/>
                <w:szCs w:val="21"/>
              </w:rPr>
            </w:pPr>
            <w:r>
              <w:rPr>
                <w:rFonts w:ascii="宋体" w:hAnsi="宋体" w:eastAsia="宋体"/>
                <w:sz w:val="21"/>
                <w:szCs w:val="21"/>
              </w:rPr>
              <w:t>1449.85</w:t>
            </w:r>
          </w:p>
        </w:tc>
        <w:tc>
          <w:tcPr>
            <w:tcW w:w="527" w:type="pct"/>
            <w:tcBorders>
              <w:tl2br w:val="nil"/>
              <w:tr2bl w:val="nil"/>
            </w:tcBorders>
            <w:shd w:val="clear" w:color="auto" w:fill="FFFFFF"/>
            <w:tcMar>
              <w:top w:w="60" w:type="dxa"/>
              <w:left w:w="75" w:type="dxa"/>
              <w:bottom w:w="60" w:type="dxa"/>
              <w:right w:w="75" w:type="dxa"/>
            </w:tcMar>
            <w:vAlign w:val="center"/>
          </w:tcPr>
          <w:p w14:paraId="1F2BA3A7">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6254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9EB0CF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78A57E3">
            <w:pPr>
              <w:jc w:val="center"/>
              <w:rPr>
                <w:sz w:val="21"/>
                <w:szCs w:val="21"/>
                <w:lang w:eastAsia="zh-CN"/>
              </w:rPr>
            </w:pPr>
            <w:r>
              <w:rPr>
                <w:sz w:val="21"/>
                <w:szCs w:val="21"/>
              </w:rPr>
              <w:t>2025-08-13 10:01-2025-08-13 10:59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26F6FB1F">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F3AC725">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4372F89E">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73380CA5">
            <w:pPr>
              <w:jc w:val="center"/>
              <w:rPr>
                <w:rFonts w:ascii="宋体" w:hAnsi="宋体" w:eastAsia="宋体"/>
                <w:sz w:val="21"/>
                <w:szCs w:val="21"/>
              </w:rPr>
            </w:pPr>
            <w:r>
              <w:rPr>
                <w:rFonts w:ascii="宋体" w:hAnsi="宋体" w:eastAsia="宋体"/>
                <w:sz w:val="21"/>
                <w:szCs w:val="21"/>
              </w:rPr>
              <w:t>495.03</w:t>
            </w:r>
          </w:p>
        </w:tc>
        <w:tc>
          <w:tcPr>
            <w:tcW w:w="527" w:type="pct"/>
            <w:tcBorders>
              <w:tl2br w:val="nil"/>
              <w:tr2bl w:val="nil"/>
            </w:tcBorders>
            <w:shd w:val="clear" w:color="auto" w:fill="FFFFFF"/>
            <w:tcMar>
              <w:top w:w="60" w:type="dxa"/>
              <w:left w:w="75" w:type="dxa"/>
              <w:bottom w:w="60" w:type="dxa"/>
              <w:right w:w="75" w:type="dxa"/>
            </w:tcMar>
            <w:vAlign w:val="center"/>
          </w:tcPr>
          <w:p w14:paraId="72F57E03">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69F7D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3A273B5">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5D94D78">
            <w:pPr>
              <w:jc w:val="center"/>
              <w:rPr>
                <w:sz w:val="21"/>
                <w:szCs w:val="21"/>
                <w:lang w:eastAsia="zh-CN"/>
              </w:rPr>
            </w:pPr>
            <w:r>
              <w:rPr>
                <w:sz w:val="21"/>
                <w:szCs w:val="21"/>
              </w:rPr>
              <w:t>2025-08-15 14:25-2025-08-15 16:59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B42EAD8">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4AD1701F">
            <w:pPr>
              <w:jc w:val="center"/>
              <w:rPr>
                <w:rFonts w:ascii="宋体" w:hAnsi="宋体" w:eastAsia="宋体"/>
                <w:sz w:val="21"/>
                <w:szCs w:val="21"/>
              </w:rPr>
            </w:pPr>
            <w:r>
              <w:rPr>
                <w:rFonts w:ascii="宋体" w:hAnsi="宋体" w:eastAsia="宋体"/>
                <w:sz w:val="21"/>
                <w:szCs w:val="21"/>
              </w:rPr>
              <w:t>线路故障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15682775">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41ACE94E">
            <w:pPr>
              <w:jc w:val="center"/>
              <w:rPr>
                <w:rFonts w:ascii="宋体" w:hAnsi="宋体" w:eastAsia="宋体"/>
                <w:sz w:val="21"/>
                <w:szCs w:val="21"/>
              </w:rPr>
            </w:pPr>
            <w:r>
              <w:rPr>
                <w:rFonts w:ascii="宋体" w:hAnsi="宋体" w:eastAsia="宋体"/>
                <w:sz w:val="21"/>
                <w:szCs w:val="21"/>
              </w:rPr>
              <w:t>1968.72</w:t>
            </w:r>
          </w:p>
        </w:tc>
        <w:tc>
          <w:tcPr>
            <w:tcW w:w="527" w:type="pct"/>
            <w:tcBorders>
              <w:tl2br w:val="nil"/>
              <w:tr2bl w:val="nil"/>
            </w:tcBorders>
            <w:shd w:val="clear" w:color="auto" w:fill="FFFFFF"/>
            <w:tcMar>
              <w:top w:w="60" w:type="dxa"/>
              <w:left w:w="75" w:type="dxa"/>
              <w:bottom w:w="60" w:type="dxa"/>
              <w:right w:w="75" w:type="dxa"/>
            </w:tcMar>
            <w:vAlign w:val="center"/>
          </w:tcPr>
          <w:p w14:paraId="10BAF055">
            <w:pPr>
              <w:jc w:val="center"/>
              <w:rPr>
                <w:rFonts w:ascii="宋体" w:hAnsi="宋体" w:eastAsia="宋体"/>
                <w:sz w:val="21"/>
                <w:szCs w:val="21"/>
              </w:rPr>
            </w:pPr>
            <w:r>
              <w:rPr>
                <w:rFonts w:ascii="宋体" w:hAnsi="宋体" w:eastAsia="宋体"/>
                <w:sz w:val="21"/>
                <w:szCs w:val="21"/>
              </w:rPr>
              <w:t>恢复线路</w:t>
            </w:r>
          </w:p>
        </w:tc>
      </w:tr>
      <w:tr w14:paraId="7863D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ACDD97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24E11C5">
            <w:pPr>
              <w:jc w:val="center"/>
              <w:rPr>
                <w:sz w:val="21"/>
                <w:szCs w:val="21"/>
                <w:lang w:eastAsia="zh-CN"/>
              </w:rPr>
            </w:pPr>
            <w:r>
              <w:rPr>
                <w:sz w:val="21"/>
                <w:szCs w:val="21"/>
              </w:rPr>
              <w:t>2025-08-15 14:25-2025-08-15 16:59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1B8B190">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10C3469">
            <w:pPr>
              <w:jc w:val="center"/>
              <w:rPr>
                <w:rFonts w:ascii="宋体" w:hAnsi="宋体" w:eastAsia="宋体"/>
                <w:sz w:val="21"/>
                <w:szCs w:val="21"/>
              </w:rPr>
            </w:pPr>
            <w:r>
              <w:rPr>
                <w:rFonts w:ascii="宋体" w:hAnsi="宋体" w:eastAsia="宋体"/>
                <w:sz w:val="21"/>
                <w:szCs w:val="21"/>
              </w:rPr>
              <w:t>线路故障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694DB224">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70E48A0A">
            <w:pPr>
              <w:jc w:val="center"/>
              <w:rPr>
                <w:rFonts w:ascii="宋体" w:hAnsi="宋体" w:eastAsia="宋体"/>
                <w:sz w:val="21"/>
                <w:szCs w:val="21"/>
              </w:rPr>
            </w:pPr>
            <w:r>
              <w:rPr>
                <w:rFonts w:ascii="宋体" w:hAnsi="宋体" w:eastAsia="宋体"/>
                <w:sz w:val="21"/>
                <w:szCs w:val="21"/>
              </w:rPr>
              <w:t>-0.21</w:t>
            </w:r>
          </w:p>
        </w:tc>
        <w:tc>
          <w:tcPr>
            <w:tcW w:w="527" w:type="pct"/>
            <w:tcBorders>
              <w:tl2br w:val="nil"/>
              <w:tr2bl w:val="nil"/>
            </w:tcBorders>
            <w:shd w:val="clear" w:color="auto" w:fill="FFFFFF"/>
            <w:tcMar>
              <w:top w:w="60" w:type="dxa"/>
              <w:left w:w="75" w:type="dxa"/>
              <w:bottom w:w="60" w:type="dxa"/>
              <w:right w:w="75" w:type="dxa"/>
            </w:tcMar>
            <w:vAlign w:val="center"/>
          </w:tcPr>
          <w:p w14:paraId="7D5CABCA">
            <w:pPr>
              <w:jc w:val="center"/>
              <w:rPr>
                <w:rFonts w:ascii="宋体" w:hAnsi="宋体" w:eastAsia="宋体"/>
                <w:sz w:val="21"/>
                <w:szCs w:val="21"/>
              </w:rPr>
            </w:pPr>
            <w:r>
              <w:rPr>
                <w:rFonts w:ascii="宋体" w:hAnsi="宋体" w:eastAsia="宋体"/>
                <w:sz w:val="21"/>
                <w:szCs w:val="21"/>
              </w:rPr>
              <w:t>恢复线路</w:t>
            </w:r>
          </w:p>
        </w:tc>
      </w:tr>
      <w:tr w14:paraId="7E8B3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3974E5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34513BA6">
            <w:pPr>
              <w:jc w:val="center"/>
              <w:rPr>
                <w:sz w:val="21"/>
                <w:szCs w:val="21"/>
                <w:lang w:eastAsia="zh-CN"/>
              </w:rPr>
            </w:pPr>
            <w:r>
              <w:rPr>
                <w:sz w:val="21"/>
                <w:szCs w:val="21"/>
              </w:rPr>
              <w:t>2025-08-15 17:01-2025-08-15 17:59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954094F">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09B7739">
            <w:pPr>
              <w:jc w:val="center"/>
              <w:rPr>
                <w:rFonts w:ascii="宋体" w:hAnsi="宋体" w:eastAsia="宋体"/>
                <w:sz w:val="21"/>
                <w:szCs w:val="21"/>
              </w:rPr>
            </w:pPr>
            <w:r>
              <w:rPr>
                <w:rFonts w:ascii="宋体" w:hAnsi="宋体" w:eastAsia="宋体"/>
                <w:sz w:val="21"/>
                <w:szCs w:val="21"/>
              </w:rPr>
              <w:t>线路故障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60077E39">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4C60CC45">
            <w:pPr>
              <w:jc w:val="center"/>
              <w:rPr>
                <w:rFonts w:ascii="宋体" w:hAnsi="宋体" w:eastAsia="宋体"/>
                <w:sz w:val="21"/>
                <w:szCs w:val="21"/>
              </w:rPr>
            </w:pPr>
            <w:r>
              <w:rPr>
                <w:rFonts w:ascii="宋体" w:hAnsi="宋体" w:eastAsia="宋体"/>
                <w:sz w:val="21"/>
                <w:szCs w:val="21"/>
              </w:rPr>
              <w:t>-438.35</w:t>
            </w:r>
          </w:p>
        </w:tc>
        <w:tc>
          <w:tcPr>
            <w:tcW w:w="527" w:type="pct"/>
            <w:tcBorders>
              <w:tl2br w:val="nil"/>
              <w:tr2bl w:val="nil"/>
            </w:tcBorders>
            <w:shd w:val="clear" w:color="auto" w:fill="FFFFFF"/>
            <w:tcMar>
              <w:top w:w="60" w:type="dxa"/>
              <w:left w:w="75" w:type="dxa"/>
              <w:bottom w:w="60" w:type="dxa"/>
              <w:right w:w="75" w:type="dxa"/>
            </w:tcMar>
            <w:vAlign w:val="center"/>
          </w:tcPr>
          <w:p w14:paraId="347047F7">
            <w:pPr>
              <w:jc w:val="center"/>
              <w:rPr>
                <w:rFonts w:ascii="宋体" w:hAnsi="宋体" w:eastAsia="宋体"/>
                <w:sz w:val="21"/>
                <w:szCs w:val="21"/>
              </w:rPr>
            </w:pPr>
            <w:r>
              <w:rPr>
                <w:rFonts w:ascii="宋体" w:hAnsi="宋体" w:eastAsia="宋体"/>
                <w:sz w:val="21"/>
                <w:szCs w:val="21"/>
              </w:rPr>
              <w:t>恢复线路</w:t>
            </w:r>
          </w:p>
        </w:tc>
      </w:tr>
      <w:tr w14:paraId="50C66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0E1DAA0">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AD3A50E">
            <w:pPr>
              <w:jc w:val="center"/>
              <w:rPr>
                <w:sz w:val="21"/>
                <w:szCs w:val="21"/>
                <w:lang w:eastAsia="zh-CN"/>
              </w:rPr>
            </w:pPr>
            <w:r>
              <w:rPr>
                <w:sz w:val="21"/>
                <w:szCs w:val="21"/>
              </w:rPr>
              <w:t>2025-08-15 17:01-2025-08-15 17:59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35DE8C04">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6DDE533B">
            <w:pPr>
              <w:jc w:val="center"/>
              <w:rPr>
                <w:rFonts w:ascii="宋体" w:hAnsi="宋体" w:eastAsia="宋体"/>
                <w:sz w:val="21"/>
                <w:szCs w:val="21"/>
              </w:rPr>
            </w:pPr>
            <w:r>
              <w:rPr>
                <w:rFonts w:ascii="宋体" w:hAnsi="宋体" w:eastAsia="宋体"/>
                <w:sz w:val="21"/>
                <w:szCs w:val="21"/>
              </w:rPr>
              <w:t>线路故障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48354235">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042BD773">
            <w:pPr>
              <w:jc w:val="center"/>
              <w:rPr>
                <w:rFonts w:ascii="宋体" w:hAnsi="宋体" w:eastAsia="宋体"/>
                <w:sz w:val="21"/>
                <w:szCs w:val="21"/>
              </w:rPr>
            </w:pPr>
            <w:r>
              <w:rPr>
                <w:rFonts w:ascii="宋体" w:hAnsi="宋体" w:eastAsia="宋体"/>
                <w:sz w:val="21"/>
                <w:szCs w:val="21"/>
              </w:rPr>
              <w:t>-3.55</w:t>
            </w:r>
          </w:p>
        </w:tc>
        <w:tc>
          <w:tcPr>
            <w:tcW w:w="527" w:type="pct"/>
            <w:tcBorders>
              <w:tl2br w:val="nil"/>
              <w:tr2bl w:val="nil"/>
            </w:tcBorders>
            <w:shd w:val="clear" w:color="auto" w:fill="FFFFFF"/>
            <w:tcMar>
              <w:top w:w="60" w:type="dxa"/>
              <w:left w:w="75" w:type="dxa"/>
              <w:bottom w:w="60" w:type="dxa"/>
              <w:right w:w="75" w:type="dxa"/>
            </w:tcMar>
            <w:vAlign w:val="center"/>
          </w:tcPr>
          <w:p w14:paraId="291BB6BC">
            <w:pPr>
              <w:jc w:val="center"/>
              <w:rPr>
                <w:rFonts w:ascii="宋体" w:hAnsi="宋体" w:eastAsia="宋体"/>
                <w:sz w:val="21"/>
                <w:szCs w:val="21"/>
              </w:rPr>
            </w:pPr>
            <w:r>
              <w:rPr>
                <w:rFonts w:ascii="宋体" w:hAnsi="宋体" w:eastAsia="宋体"/>
                <w:sz w:val="21"/>
                <w:szCs w:val="21"/>
              </w:rPr>
              <w:t>恢复线路</w:t>
            </w:r>
          </w:p>
        </w:tc>
      </w:tr>
      <w:tr w14:paraId="0D091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55CF71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30255D3">
            <w:pPr>
              <w:jc w:val="center"/>
              <w:rPr>
                <w:sz w:val="21"/>
                <w:szCs w:val="21"/>
                <w:lang w:eastAsia="zh-CN"/>
              </w:rPr>
            </w:pPr>
            <w:r>
              <w:rPr>
                <w:sz w:val="21"/>
                <w:szCs w:val="21"/>
              </w:rPr>
              <w:t>2025-08-21 22:01-2025-08-21 22:59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875A672">
            <w:pPr>
              <w:jc w:val="center"/>
              <w:rPr>
                <w:rFonts w:ascii="宋体" w:hAnsi="宋体" w:eastAsia="宋体"/>
                <w:sz w:val="21"/>
                <w:szCs w:val="21"/>
                <w:lang w:eastAsia="zh-CN"/>
              </w:rPr>
            </w:pPr>
            <w:r>
              <w:rPr>
                <w:rFonts w:ascii="宋体" w:hAnsi="宋体" w:eastAsia="宋体"/>
                <w:sz w:val="21"/>
                <w:szCs w:val="21"/>
              </w:rPr>
              <w:t>TA004-脱硫塔</w:t>
            </w:r>
          </w:p>
        </w:tc>
        <w:tc>
          <w:tcPr>
            <w:tcW w:w="416" w:type="pct"/>
            <w:tcBorders>
              <w:tl2br w:val="nil"/>
              <w:tr2bl w:val="nil"/>
            </w:tcBorders>
            <w:shd w:val="clear" w:color="auto" w:fill="FFFFFF"/>
            <w:tcMar>
              <w:top w:w="60" w:type="dxa"/>
              <w:left w:w="75" w:type="dxa"/>
              <w:bottom w:w="60" w:type="dxa"/>
              <w:right w:w="75" w:type="dxa"/>
            </w:tcMar>
            <w:vAlign w:val="center"/>
          </w:tcPr>
          <w:p w14:paraId="66446941">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10F38CF3">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21663010">
            <w:pPr>
              <w:jc w:val="center"/>
              <w:rPr>
                <w:rFonts w:ascii="宋体" w:hAnsi="宋体" w:eastAsia="宋体"/>
                <w:sz w:val="21"/>
                <w:szCs w:val="21"/>
              </w:rPr>
            </w:pPr>
            <w:r>
              <w:rPr>
                <w:rFonts w:ascii="宋体" w:hAnsi="宋体" w:eastAsia="宋体"/>
                <w:sz w:val="21"/>
                <w:szCs w:val="21"/>
              </w:rPr>
              <w:t>-0.2</w:t>
            </w:r>
          </w:p>
        </w:tc>
        <w:tc>
          <w:tcPr>
            <w:tcW w:w="527" w:type="pct"/>
            <w:tcBorders>
              <w:tl2br w:val="nil"/>
              <w:tr2bl w:val="nil"/>
            </w:tcBorders>
            <w:shd w:val="clear" w:color="auto" w:fill="FFFFFF"/>
            <w:tcMar>
              <w:top w:w="60" w:type="dxa"/>
              <w:left w:w="75" w:type="dxa"/>
              <w:bottom w:w="60" w:type="dxa"/>
              <w:right w:w="75" w:type="dxa"/>
            </w:tcMar>
            <w:vAlign w:val="center"/>
          </w:tcPr>
          <w:p w14:paraId="62FED11B">
            <w:pPr>
              <w:jc w:val="center"/>
              <w:rPr>
                <w:rFonts w:ascii="宋体" w:hAnsi="宋体" w:eastAsia="宋体"/>
                <w:sz w:val="21"/>
                <w:szCs w:val="21"/>
              </w:rPr>
            </w:pPr>
            <w:r>
              <w:rPr>
                <w:rFonts w:ascii="宋体" w:hAnsi="宋体" w:eastAsia="宋体"/>
                <w:sz w:val="21"/>
                <w:szCs w:val="21"/>
              </w:rPr>
              <w:t>在线检测仪例行校准</w:t>
            </w:r>
            <w:r>
              <w:rPr>
                <w:rFonts w:ascii="宋体" w:hAnsi="宋体" w:eastAsia="宋体"/>
                <w:sz w:val="21"/>
                <w:szCs w:val="21"/>
              </w:rPr>
              <w:br w:type="textWrapping"/>
            </w:r>
          </w:p>
        </w:tc>
      </w:tr>
      <w:tr w14:paraId="1EBAE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E617DCF">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1F72467">
            <w:pPr>
              <w:jc w:val="center"/>
              <w:rPr>
                <w:sz w:val="21"/>
                <w:szCs w:val="21"/>
                <w:lang w:eastAsia="zh-CN"/>
              </w:rPr>
            </w:pPr>
            <w:r>
              <w:rPr>
                <w:sz w:val="21"/>
                <w:szCs w:val="21"/>
              </w:rPr>
              <w:t>2025-09-07 20:00-2025-09-07 23:59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60BCD08">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39D8C9E5">
            <w:pPr>
              <w:jc w:val="center"/>
              <w:rPr>
                <w:rFonts w:ascii="宋体" w:hAnsi="宋体" w:eastAsia="宋体"/>
                <w:sz w:val="21"/>
                <w:szCs w:val="21"/>
              </w:rPr>
            </w:pPr>
            <w:r>
              <w:rPr>
                <w:rFonts w:ascii="宋体" w:hAnsi="宋体" w:eastAsia="宋体"/>
                <w:sz w:val="21"/>
                <w:szCs w:val="21"/>
              </w:rPr>
              <w:t>停产检修</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55C8480A">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1526FB46">
            <w:pPr>
              <w:jc w:val="center"/>
              <w:rPr>
                <w:rFonts w:ascii="宋体" w:hAnsi="宋体" w:eastAsia="宋体"/>
                <w:sz w:val="21"/>
                <w:szCs w:val="21"/>
              </w:rPr>
            </w:pPr>
            <w:r>
              <w:rPr>
                <w:rFonts w:ascii="宋体" w:hAnsi="宋体" w:eastAsia="宋体"/>
                <w:sz w:val="21"/>
                <w:szCs w:val="21"/>
              </w:rPr>
              <w:t>18839</w:t>
            </w:r>
          </w:p>
        </w:tc>
        <w:tc>
          <w:tcPr>
            <w:tcW w:w="527" w:type="pct"/>
            <w:tcBorders>
              <w:tl2br w:val="nil"/>
              <w:tr2bl w:val="nil"/>
            </w:tcBorders>
            <w:shd w:val="clear" w:color="auto" w:fill="FFFFFF"/>
            <w:tcMar>
              <w:top w:w="60" w:type="dxa"/>
              <w:left w:w="75" w:type="dxa"/>
              <w:bottom w:w="60" w:type="dxa"/>
              <w:right w:w="75" w:type="dxa"/>
            </w:tcMar>
            <w:vAlign w:val="center"/>
          </w:tcPr>
          <w:p w14:paraId="02C6F2CD">
            <w:pPr>
              <w:jc w:val="center"/>
              <w:rPr>
                <w:rFonts w:ascii="宋体" w:hAnsi="宋体" w:eastAsia="宋体"/>
                <w:sz w:val="21"/>
                <w:szCs w:val="21"/>
              </w:rPr>
            </w:pPr>
            <w:r>
              <w:rPr>
                <w:rFonts w:ascii="宋体" w:hAnsi="宋体" w:eastAsia="宋体"/>
                <w:sz w:val="21"/>
                <w:szCs w:val="21"/>
              </w:rPr>
              <w:t>停产检修</w:t>
            </w:r>
            <w:r>
              <w:rPr>
                <w:rFonts w:ascii="宋体" w:hAnsi="宋体" w:eastAsia="宋体"/>
                <w:sz w:val="21"/>
                <w:szCs w:val="21"/>
              </w:rPr>
              <w:br w:type="textWrapping"/>
            </w:r>
            <w:r>
              <w:rPr>
                <w:rFonts w:ascii="宋体" w:hAnsi="宋体" w:eastAsia="宋体"/>
                <w:sz w:val="21"/>
                <w:szCs w:val="21"/>
              </w:rPr>
              <w:t>完成后恢复</w:t>
            </w:r>
          </w:p>
        </w:tc>
      </w:tr>
      <w:tr w14:paraId="6F981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3EF0185">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055BF8FC">
            <w:pPr>
              <w:jc w:val="center"/>
              <w:rPr>
                <w:sz w:val="21"/>
                <w:szCs w:val="21"/>
                <w:lang w:eastAsia="zh-CN"/>
              </w:rPr>
            </w:pPr>
            <w:r>
              <w:rPr>
                <w:sz w:val="21"/>
                <w:szCs w:val="21"/>
              </w:rPr>
              <w:t>2025-09-07 20:00-2025-09-07 23:59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13F79335">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FF41DF1">
            <w:pPr>
              <w:jc w:val="center"/>
              <w:rPr>
                <w:rFonts w:ascii="宋体" w:hAnsi="宋体" w:eastAsia="宋体"/>
                <w:sz w:val="21"/>
                <w:szCs w:val="21"/>
              </w:rPr>
            </w:pPr>
            <w:r>
              <w:rPr>
                <w:rFonts w:ascii="宋体" w:hAnsi="宋体" w:eastAsia="宋体"/>
                <w:sz w:val="21"/>
                <w:szCs w:val="21"/>
              </w:rPr>
              <w:t>停产检修</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71320FE9">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2A830BB4">
            <w:pPr>
              <w:jc w:val="center"/>
              <w:rPr>
                <w:rFonts w:ascii="宋体" w:hAnsi="宋体" w:eastAsia="宋体"/>
                <w:sz w:val="21"/>
                <w:szCs w:val="21"/>
              </w:rPr>
            </w:pPr>
            <w:r>
              <w:rPr>
                <w:rFonts w:ascii="宋体" w:hAnsi="宋体" w:eastAsia="宋体"/>
                <w:sz w:val="21"/>
                <w:szCs w:val="21"/>
              </w:rPr>
              <w:t>-2.83</w:t>
            </w:r>
          </w:p>
        </w:tc>
        <w:tc>
          <w:tcPr>
            <w:tcW w:w="527" w:type="pct"/>
            <w:tcBorders>
              <w:tl2br w:val="nil"/>
              <w:tr2bl w:val="nil"/>
            </w:tcBorders>
            <w:shd w:val="clear" w:color="auto" w:fill="FFFFFF"/>
            <w:tcMar>
              <w:top w:w="60" w:type="dxa"/>
              <w:left w:w="75" w:type="dxa"/>
              <w:bottom w:w="60" w:type="dxa"/>
              <w:right w:w="75" w:type="dxa"/>
            </w:tcMar>
            <w:vAlign w:val="center"/>
          </w:tcPr>
          <w:p w14:paraId="6A71F380">
            <w:pPr>
              <w:jc w:val="center"/>
              <w:rPr>
                <w:rFonts w:ascii="宋体" w:hAnsi="宋体" w:eastAsia="宋体"/>
                <w:sz w:val="21"/>
                <w:szCs w:val="21"/>
              </w:rPr>
            </w:pPr>
            <w:r>
              <w:rPr>
                <w:rFonts w:ascii="宋体" w:hAnsi="宋体" w:eastAsia="宋体"/>
                <w:sz w:val="21"/>
                <w:szCs w:val="21"/>
              </w:rPr>
              <w:t>停产检修</w:t>
            </w:r>
            <w:r>
              <w:rPr>
                <w:rFonts w:ascii="宋体" w:hAnsi="宋体" w:eastAsia="宋体"/>
                <w:sz w:val="21"/>
                <w:szCs w:val="21"/>
              </w:rPr>
              <w:br w:type="textWrapping"/>
            </w:r>
            <w:r>
              <w:rPr>
                <w:rFonts w:ascii="宋体" w:hAnsi="宋体" w:eastAsia="宋体"/>
                <w:sz w:val="21"/>
                <w:szCs w:val="21"/>
              </w:rPr>
              <w:t>完成后恢复</w:t>
            </w:r>
          </w:p>
        </w:tc>
      </w:tr>
      <w:tr w14:paraId="148DF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3675AF3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654861A">
            <w:pPr>
              <w:jc w:val="center"/>
              <w:rPr>
                <w:sz w:val="21"/>
                <w:szCs w:val="21"/>
                <w:lang w:eastAsia="zh-CN"/>
              </w:rPr>
            </w:pPr>
            <w:r>
              <w:rPr>
                <w:sz w:val="21"/>
                <w:szCs w:val="21"/>
              </w:rPr>
              <w:t>2025-09-07 20:00-2025-09-07 23:59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49C3CE53">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79948C1A">
            <w:pPr>
              <w:jc w:val="center"/>
              <w:rPr>
                <w:rFonts w:ascii="宋体" w:hAnsi="宋体" w:eastAsia="宋体"/>
                <w:sz w:val="21"/>
                <w:szCs w:val="21"/>
              </w:rPr>
            </w:pPr>
            <w:r>
              <w:rPr>
                <w:rFonts w:ascii="宋体" w:hAnsi="宋体" w:eastAsia="宋体"/>
                <w:sz w:val="21"/>
                <w:szCs w:val="21"/>
              </w:rPr>
              <w:t>停产检修</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7D1DA947">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0F2C1EAD">
            <w:pPr>
              <w:jc w:val="center"/>
              <w:rPr>
                <w:rFonts w:ascii="宋体" w:hAnsi="宋体" w:eastAsia="宋体"/>
                <w:sz w:val="21"/>
                <w:szCs w:val="21"/>
              </w:rPr>
            </w:pPr>
            <w:r>
              <w:rPr>
                <w:rFonts w:ascii="宋体" w:hAnsi="宋体" w:eastAsia="宋体"/>
                <w:sz w:val="21"/>
                <w:szCs w:val="21"/>
              </w:rPr>
              <w:t>1006.25</w:t>
            </w:r>
          </w:p>
        </w:tc>
        <w:tc>
          <w:tcPr>
            <w:tcW w:w="527" w:type="pct"/>
            <w:tcBorders>
              <w:tl2br w:val="nil"/>
              <w:tr2bl w:val="nil"/>
            </w:tcBorders>
            <w:shd w:val="clear" w:color="auto" w:fill="FFFFFF"/>
            <w:tcMar>
              <w:top w:w="60" w:type="dxa"/>
              <w:left w:w="75" w:type="dxa"/>
              <w:bottom w:w="60" w:type="dxa"/>
              <w:right w:w="75" w:type="dxa"/>
            </w:tcMar>
            <w:vAlign w:val="center"/>
          </w:tcPr>
          <w:p w14:paraId="210DD356">
            <w:pPr>
              <w:jc w:val="center"/>
              <w:rPr>
                <w:rFonts w:ascii="宋体" w:hAnsi="宋体" w:eastAsia="宋体"/>
                <w:sz w:val="21"/>
                <w:szCs w:val="21"/>
              </w:rPr>
            </w:pPr>
            <w:r>
              <w:rPr>
                <w:rFonts w:ascii="宋体" w:hAnsi="宋体" w:eastAsia="宋体"/>
                <w:sz w:val="21"/>
                <w:szCs w:val="21"/>
              </w:rPr>
              <w:t>停产检修</w:t>
            </w:r>
            <w:r>
              <w:rPr>
                <w:rFonts w:ascii="宋体" w:hAnsi="宋体" w:eastAsia="宋体"/>
                <w:sz w:val="21"/>
                <w:szCs w:val="21"/>
              </w:rPr>
              <w:br w:type="textWrapping"/>
            </w:r>
            <w:r>
              <w:rPr>
                <w:rFonts w:ascii="宋体" w:hAnsi="宋体" w:eastAsia="宋体"/>
                <w:sz w:val="21"/>
                <w:szCs w:val="21"/>
              </w:rPr>
              <w:t>完成后恢复</w:t>
            </w:r>
          </w:p>
        </w:tc>
      </w:tr>
      <w:tr w14:paraId="68C4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F139049">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1647207F">
            <w:pPr>
              <w:jc w:val="center"/>
              <w:rPr>
                <w:sz w:val="21"/>
                <w:szCs w:val="21"/>
                <w:lang w:eastAsia="zh-CN"/>
              </w:rPr>
            </w:pPr>
            <w:r>
              <w:rPr>
                <w:sz w:val="21"/>
                <w:szCs w:val="21"/>
              </w:rPr>
              <w:t>2025-09-09 17:40-2025-09-09 21:59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0C9BFF5E">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3734BC79">
            <w:pPr>
              <w:jc w:val="center"/>
              <w:rPr>
                <w:rFonts w:ascii="宋体" w:hAnsi="宋体" w:eastAsia="宋体"/>
                <w:sz w:val="21"/>
                <w:szCs w:val="21"/>
              </w:rPr>
            </w:pPr>
            <w:r>
              <w:rPr>
                <w:rFonts w:ascii="宋体" w:hAnsi="宋体" w:eastAsia="宋体"/>
                <w:sz w:val="21"/>
                <w:szCs w:val="21"/>
              </w:rPr>
              <w:t>生产设备故障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6AF31349">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49995A6D">
            <w:pPr>
              <w:jc w:val="center"/>
              <w:rPr>
                <w:rFonts w:ascii="宋体" w:hAnsi="宋体" w:eastAsia="宋体"/>
                <w:sz w:val="21"/>
                <w:szCs w:val="21"/>
              </w:rPr>
            </w:pPr>
            <w:r>
              <w:rPr>
                <w:rFonts w:ascii="宋体" w:hAnsi="宋体" w:eastAsia="宋体"/>
                <w:sz w:val="21"/>
                <w:szCs w:val="21"/>
              </w:rPr>
              <w:t>-0.27</w:t>
            </w:r>
          </w:p>
        </w:tc>
        <w:tc>
          <w:tcPr>
            <w:tcW w:w="527" w:type="pct"/>
            <w:tcBorders>
              <w:tl2br w:val="nil"/>
              <w:tr2bl w:val="nil"/>
            </w:tcBorders>
            <w:shd w:val="clear" w:color="auto" w:fill="FFFFFF"/>
            <w:tcMar>
              <w:top w:w="60" w:type="dxa"/>
              <w:left w:w="75" w:type="dxa"/>
              <w:bottom w:w="60" w:type="dxa"/>
              <w:right w:w="75" w:type="dxa"/>
            </w:tcMar>
            <w:vAlign w:val="center"/>
          </w:tcPr>
          <w:p w14:paraId="22E8EB45">
            <w:pPr>
              <w:jc w:val="center"/>
              <w:rPr>
                <w:rFonts w:ascii="宋体" w:hAnsi="宋体" w:eastAsia="宋体"/>
                <w:sz w:val="21"/>
                <w:szCs w:val="21"/>
              </w:rPr>
            </w:pPr>
            <w:r>
              <w:rPr>
                <w:rFonts w:ascii="宋体" w:hAnsi="宋体" w:eastAsia="宋体"/>
                <w:sz w:val="21"/>
                <w:szCs w:val="21"/>
              </w:rPr>
              <w:t>生产设备抢修后恢复</w:t>
            </w:r>
            <w:r>
              <w:rPr>
                <w:rFonts w:ascii="宋体" w:hAnsi="宋体" w:eastAsia="宋体"/>
                <w:sz w:val="21"/>
                <w:szCs w:val="21"/>
              </w:rPr>
              <w:br w:type="textWrapping"/>
            </w:r>
          </w:p>
        </w:tc>
      </w:tr>
      <w:tr w14:paraId="0E38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9227D5D">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24D2C76B">
            <w:pPr>
              <w:jc w:val="center"/>
              <w:rPr>
                <w:sz w:val="21"/>
                <w:szCs w:val="21"/>
                <w:lang w:eastAsia="zh-CN"/>
              </w:rPr>
            </w:pPr>
            <w:r>
              <w:rPr>
                <w:sz w:val="21"/>
                <w:szCs w:val="21"/>
              </w:rPr>
              <w:t>2025-09-09 17:40-2025-09-09 21:59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EB073A7">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5BFD3FD4">
            <w:pPr>
              <w:jc w:val="center"/>
              <w:rPr>
                <w:rFonts w:ascii="宋体" w:hAnsi="宋体" w:eastAsia="宋体"/>
                <w:sz w:val="21"/>
                <w:szCs w:val="21"/>
              </w:rPr>
            </w:pPr>
            <w:r>
              <w:rPr>
                <w:rFonts w:ascii="宋体" w:hAnsi="宋体" w:eastAsia="宋体"/>
                <w:sz w:val="21"/>
                <w:szCs w:val="21"/>
              </w:rPr>
              <w:t>生产设备故障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5FFA64AD">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76E64F88">
            <w:pPr>
              <w:jc w:val="center"/>
              <w:rPr>
                <w:rFonts w:ascii="宋体" w:hAnsi="宋体" w:eastAsia="宋体"/>
                <w:sz w:val="21"/>
                <w:szCs w:val="21"/>
              </w:rPr>
            </w:pPr>
            <w:r>
              <w:rPr>
                <w:rFonts w:ascii="宋体" w:hAnsi="宋体" w:eastAsia="宋体"/>
                <w:sz w:val="21"/>
                <w:szCs w:val="21"/>
              </w:rPr>
              <w:t>-99.45</w:t>
            </w:r>
          </w:p>
        </w:tc>
        <w:tc>
          <w:tcPr>
            <w:tcW w:w="527" w:type="pct"/>
            <w:tcBorders>
              <w:tl2br w:val="nil"/>
              <w:tr2bl w:val="nil"/>
            </w:tcBorders>
            <w:shd w:val="clear" w:color="auto" w:fill="FFFFFF"/>
            <w:tcMar>
              <w:top w:w="60" w:type="dxa"/>
              <w:left w:w="75" w:type="dxa"/>
              <w:bottom w:w="60" w:type="dxa"/>
              <w:right w:w="75" w:type="dxa"/>
            </w:tcMar>
            <w:vAlign w:val="center"/>
          </w:tcPr>
          <w:p w14:paraId="15D9528B">
            <w:pPr>
              <w:jc w:val="center"/>
              <w:rPr>
                <w:rFonts w:ascii="宋体" w:hAnsi="宋体" w:eastAsia="宋体"/>
                <w:sz w:val="21"/>
                <w:szCs w:val="21"/>
              </w:rPr>
            </w:pPr>
            <w:r>
              <w:rPr>
                <w:rFonts w:ascii="宋体" w:hAnsi="宋体" w:eastAsia="宋体"/>
                <w:sz w:val="21"/>
                <w:szCs w:val="21"/>
              </w:rPr>
              <w:t>生产设备抢修后恢复</w:t>
            </w:r>
            <w:r>
              <w:rPr>
                <w:rFonts w:ascii="宋体" w:hAnsi="宋体" w:eastAsia="宋体"/>
                <w:sz w:val="21"/>
                <w:szCs w:val="21"/>
              </w:rPr>
              <w:br w:type="textWrapping"/>
            </w:r>
          </w:p>
        </w:tc>
      </w:tr>
      <w:tr w14:paraId="58E3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603B720E">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711C5CE9">
            <w:pPr>
              <w:jc w:val="center"/>
              <w:rPr>
                <w:sz w:val="21"/>
                <w:szCs w:val="21"/>
                <w:lang w:eastAsia="zh-CN"/>
              </w:rPr>
            </w:pPr>
            <w:r>
              <w:rPr>
                <w:sz w:val="21"/>
                <w:szCs w:val="21"/>
              </w:rPr>
              <w:t>2025-09-09 17:40-2025-09-09 21:59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69474F9">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42DC2D89">
            <w:pPr>
              <w:jc w:val="center"/>
              <w:rPr>
                <w:rFonts w:ascii="宋体" w:hAnsi="宋体" w:eastAsia="宋体"/>
                <w:sz w:val="21"/>
                <w:szCs w:val="21"/>
              </w:rPr>
            </w:pPr>
            <w:r>
              <w:rPr>
                <w:rFonts w:ascii="宋体" w:hAnsi="宋体" w:eastAsia="宋体"/>
                <w:sz w:val="21"/>
                <w:szCs w:val="21"/>
              </w:rPr>
              <w:t>生产设备故障</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2E903F83">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2B9A5007">
            <w:pPr>
              <w:jc w:val="center"/>
              <w:rPr>
                <w:rFonts w:ascii="宋体" w:hAnsi="宋体" w:eastAsia="宋体"/>
                <w:sz w:val="21"/>
                <w:szCs w:val="21"/>
              </w:rPr>
            </w:pPr>
            <w:r>
              <w:rPr>
                <w:rFonts w:ascii="宋体" w:hAnsi="宋体" w:eastAsia="宋体"/>
                <w:sz w:val="21"/>
                <w:szCs w:val="21"/>
              </w:rPr>
              <w:t>-573.82</w:t>
            </w:r>
          </w:p>
        </w:tc>
        <w:tc>
          <w:tcPr>
            <w:tcW w:w="527" w:type="pct"/>
            <w:tcBorders>
              <w:tl2br w:val="nil"/>
              <w:tr2bl w:val="nil"/>
            </w:tcBorders>
            <w:shd w:val="clear" w:color="auto" w:fill="FFFFFF"/>
            <w:tcMar>
              <w:top w:w="60" w:type="dxa"/>
              <w:left w:w="75" w:type="dxa"/>
              <w:bottom w:w="60" w:type="dxa"/>
              <w:right w:w="75" w:type="dxa"/>
            </w:tcMar>
            <w:vAlign w:val="center"/>
          </w:tcPr>
          <w:p w14:paraId="6EA49859">
            <w:pPr>
              <w:jc w:val="center"/>
              <w:rPr>
                <w:rFonts w:ascii="宋体" w:hAnsi="宋体" w:eastAsia="宋体"/>
                <w:sz w:val="21"/>
                <w:szCs w:val="21"/>
              </w:rPr>
            </w:pPr>
            <w:r>
              <w:rPr>
                <w:rFonts w:ascii="宋体" w:hAnsi="宋体" w:eastAsia="宋体"/>
                <w:sz w:val="21"/>
                <w:szCs w:val="21"/>
              </w:rPr>
              <w:t>生产设备抢修后恢复</w:t>
            </w:r>
            <w:r>
              <w:rPr>
                <w:rFonts w:ascii="宋体" w:hAnsi="宋体" w:eastAsia="宋体"/>
                <w:sz w:val="21"/>
                <w:szCs w:val="21"/>
              </w:rPr>
              <w:br w:type="textWrapping"/>
            </w:r>
          </w:p>
        </w:tc>
      </w:tr>
      <w:tr w14:paraId="6BDE1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47DC6EBA">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6905E4C0">
            <w:pPr>
              <w:jc w:val="center"/>
              <w:rPr>
                <w:sz w:val="21"/>
                <w:szCs w:val="21"/>
                <w:lang w:eastAsia="zh-CN"/>
              </w:rPr>
            </w:pPr>
            <w:r>
              <w:rPr>
                <w:sz w:val="21"/>
                <w:szCs w:val="21"/>
              </w:rPr>
              <w:t>2025-09-20 09:00-2025-09-20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FB4BB95">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1700BB97">
            <w:pPr>
              <w:jc w:val="center"/>
              <w:rPr>
                <w:rFonts w:ascii="宋体" w:hAnsi="宋体" w:eastAsia="宋体"/>
                <w:sz w:val="21"/>
                <w:szCs w:val="21"/>
              </w:rPr>
            </w:pPr>
            <w:r>
              <w:rPr>
                <w:rFonts w:ascii="宋体" w:hAnsi="宋体" w:eastAsia="宋体"/>
                <w:sz w:val="21"/>
                <w:szCs w:val="21"/>
              </w:rPr>
              <w:t>做示值误差</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2A659EDC">
            <w:pPr>
              <w:jc w:val="center"/>
              <w:rPr>
                <w:rFonts w:ascii="宋体" w:hAnsi="宋体" w:eastAsia="宋体"/>
                <w:sz w:val="21"/>
                <w:szCs w:val="21"/>
              </w:rPr>
            </w:pPr>
            <w:r>
              <w:rPr>
                <w:rFonts w:ascii="宋体" w:hAnsi="宋体" w:eastAsia="宋体"/>
                <w:sz w:val="21"/>
                <w:szCs w:val="21"/>
              </w:rPr>
              <w:t>二氧化硫</w:t>
            </w:r>
          </w:p>
        </w:tc>
        <w:tc>
          <w:tcPr>
            <w:tcW w:w="745" w:type="pct"/>
            <w:tcBorders>
              <w:tl2br w:val="nil"/>
              <w:tr2bl w:val="nil"/>
            </w:tcBorders>
            <w:shd w:val="clear" w:color="auto" w:fill="FFFFFF"/>
            <w:tcMar>
              <w:top w:w="60" w:type="dxa"/>
              <w:left w:w="75" w:type="dxa"/>
              <w:bottom w:w="60" w:type="dxa"/>
              <w:right w:w="75" w:type="dxa"/>
            </w:tcMar>
            <w:vAlign w:val="center"/>
          </w:tcPr>
          <w:p w14:paraId="0DE0CEF6">
            <w:pPr>
              <w:jc w:val="center"/>
              <w:rPr>
                <w:rFonts w:ascii="宋体" w:hAnsi="宋体" w:eastAsia="宋体"/>
                <w:sz w:val="21"/>
                <w:szCs w:val="21"/>
              </w:rPr>
            </w:pPr>
            <w:r>
              <w:rPr>
                <w:rFonts w:ascii="宋体" w:hAnsi="宋体" w:eastAsia="宋体"/>
                <w:sz w:val="21"/>
                <w:szCs w:val="21"/>
              </w:rPr>
              <w:t>10469.61</w:t>
            </w:r>
          </w:p>
        </w:tc>
        <w:tc>
          <w:tcPr>
            <w:tcW w:w="527" w:type="pct"/>
            <w:tcBorders>
              <w:tl2br w:val="nil"/>
              <w:tr2bl w:val="nil"/>
            </w:tcBorders>
            <w:shd w:val="clear" w:color="auto" w:fill="FFFFFF"/>
            <w:tcMar>
              <w:top w:w="60" w:type="dxa"/>
              <w:left w:w="75" w:type="dxa"/>
              <w:bottom w:w="60" w:type="dxa"/>
              <w:right w:w="75" w:type="dxa"/>
            </w:tcMar>
            <w:vAlign w:val="center"/>
          </w:tcPr>
          <w:p w14:paraId="657DCB44">
            <w:pPr>
              <w:jc w:val="center"/>
              <w:rPr>
                <w:rFonts w:ascii="宋体" w:hAnsi="宋体" w:eastAsia="宋体"/>
                <w:sz w:val="21"/>
                <w:szCs w:val="21"/>
              </w:rPr>
            </w:pPr>
            <w:r>
              <w:rPr>
                <w:rFonts w:ascii="宋体" w:hAnsi="宋体" w:eastAsia="宋体"/>
                <w:sz w:val="21"/>
                <w:szCs w:val="21"/>
              </w:rPr>
              <w:t>做示值误差</w:t>
            </w:r>
            <w:r>
              <w:rPr>
                <w:rFonts w:ascii="宋体" w:hAnsi="宋体" w:eastAsia="宋体"/>
                <w:sz w:val="21"/>
                <w:szCs w:val="21"/>
              </w:rPr>
              <w:br w:type="textWrapping"/>
            </w:r>
          </w:p>
        </w:tc>
      </w:tr>
      <w:tr w14:paraId="231D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1CBBD6D3">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54C62EE4">
            <w:pPr>
              <w:jc w:val="center"/>
              <w:rPr>
                <w:sz w:val="21"/>
                <w:szCs w:val="21"/>
                <w:lang w:eastAsia="zh-CN"/>
              </w:rPr>
            </w:pPr>
            <w:r>
              <w:rPr>
                <w:sz w:val="21"/>
                <w:szCs w:val="21"/>
              </w:rPr>
              <w:t>2025-09-20 09:00-2025-09-20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659F1B3D">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36B12B42">
            <w:pPr>
              <w:jc w:val="center"/>
              <w:rPr>
                <w:rFonts w:ascii="宋体" w:hAnsi="宋体" w:eastAsia="宋体"/>
                <w:sz w:val="21"/>
                <w:szCs w:val="21"/>
              </w:rPr>
            </w:pPr>
            <w:r>
              <w:rPr>
                <w:rFonts w:ascii="宋体" w:hAnsi="宋体" w:eastAsia="宋体"/>
                <w:sz w:val="21"/>
                <w:szCs w:val="21"/>
              </w:rPr>
              <w:t>做示值误差</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2D3BCBCC">
            <w:pPr>
              <w:jc w:val="center"/>
              <w:rPr>
                <w:rFonts w:ascii="宋体" w:hAnsi="宋体" w:eastAsia="宋体"/>
                <w:sz w:val="21"/>
                <w:szCs w:val="21"/>
              </w:rPr>
            </w:pPr>
            <w:r>
              <w:rPr>
                <w:rFonts w:ascii="宋体" w:hAnsi="宋体" w:eastAsia="宋体"/>
                <w:sz w:val="21"/>
                <w:szCs w:val="21"/>
              </w:rPr>
              <w:t>氮氧化物</w:t>
            </w:r>
          </w:p>
        </w:tc>
        <w:tc>
          <w:tcPr>
            <w:tcW w:w="745" w:type="pct"/>
            <w:tcBorders>
              <w:tl2br w:val="nil"/>
              <w:tr2bl w:val="nil"/>
            </w:tcBorders>
            <w:shd w:val="clear" w:color="auto" w:fill="FFFFFF"/>
            <w:tcMar>
              <w:top w:w="60" w:type="dxa"/>
              <w:left w:w="75" w:type="dxa"/>
              <w:bottom w:w="60" w:type="dxa"/>
              <w:right w:w="75" w:type="dxa"/>
            </w:tcMar>
            <w:vAlign w:val="center"/>
          </w:tcPr>
          <w:p w14:paraId="49626A5F">
            <w:pPr>
              <w:jc w:val="center"/>
              <w:rPr>
                <w:rFonts w:ascii="宋体" w:hAnsi="宋体" w:eastAsia="宋体"/>
                <w:sz w:val="21"/>
                <w:szCs w:val="21"/>
              </w:rPr>
            </w:pPr>
            <w:r>
              <w:rPr>
                <w:rFonts w:ascii="宋体" w:hAnsi="宋体" w:eastAsia="宋体"/>
                <w:sz w:val="21"/>
                <w:szCs w:val="21"/>
              </w:rPr>
              <w:t>2345.61</w:t>
            </w:r>
          </w:p>
        </w:tc>
        <w:tc>
          <w:tcPr>
            <w:tcW w:w="527" w:type="pct"/>
            <w:tcBorders>
              <w:tl2br w:val="nil"/>
              <w:tr2bl w:val="nil"/>
            </w:tcBorders>
            <w:shd w:val="clear" w:color="auto" w:fill="FFFFFF"/>
            <w:tcMar>
              <w:top w:w="60" w:type="dxa"/>
              <w:left w:w="75" w:type="dxa"/>
              <w:bottom w:w="60" w:type="dxa"/>
              <w:right w:w="75" w:type="dxa"/>
            </w:tcMar>
            <w:vAlign w:val="center"/>
          </w:tcPr>
          <w:p w14:paraId="3C1B397F">
            <w:pPr>
              <w:jc w:val="center"/>
              <w:rPr>
                <w:rFonts w:ascii="宋体" w:hAnsi="宋体" w:eastAsia="宋体"/>
                <w:sz w:val="21"/>
                <w:szCs w:val="21"/>
              </w:rPr>
            </w:pPr>
            <w:r>
              <w:rPr>
                <w:rFonts w:ascii="宋体" w:hAnsi="宋体" w:eastAsia="宋体"/>
                <w:sz w:val="21"/>
                <w:szCs w:val="21"/>
              </w:rPr>
              <w:t>做示值误差</w:t>
            </w:r>
            <w:r>
              <w:rPr>
                <w:rFonts w:ascii="宋体" w:hAnsi="宋体" w:eastAsia="宋体"/>
                <w:sz w:val="21"/>
                <w:szCs w:val="21"/>
              </w:rPr>
              <w:br w:type="textWrapping"/>
            </w:r>
          </w:p>
        </w:tc>
      </w:tr>
      <w:tr w14:paraId="3D14B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0D55B3D6">
            <w:pPr>
              <w:jc w:val="center"/>
              <w:rPr>
                <w:rFonts w:ascii="宋体" w:hAnsi="宋体" w:eastAsia="宋体"/>
                <w:sz w:val="21"/>
                <w:szCs w:val="21"/>
              </w:rPr>
            </w:pPr>
            <w:r>
              <w:rPr>
                <w:rFonts w:ascii="宋体" w:hAnsi="宋体" w:eastAsia="宋体"/>
                <w:sz w:val="21"/>
                <w:szCs w:val="21"/>
              </w:rPr>
              <w:t>废气防治设施</w:t>
            </w:r>
          </w:p>
        </w:tc>
        <w:tc>
          <w:tcPr>
            <w:tcW w:w="854" w:type="pct"/>
            <w:tcBorders>
              <w:tl2br w:val="nil"/>
              <w:tr2bl w:val="nil"/>
            </w:tcBorders>
            <w:shd w:val="clear" w:color="auto" w:fill="FFFFFF"/>
            <w:tcMar>
              <w:top w:w="60" w:type="dxa"/>
              <w:left w:w="75" w:type="dxa"/>
              <w:bottom w:w="60" w:type="dxa"/>
              <w:right w:w="75" w:type="dxa"/>
            </w:tcMar>
            <w:vAlign w:val="center"/>
          </w:tcPr>
          <w:p w14:paraId="486811C8">
            <w:pPr>
              <w:jc w:val="center"/>
              <w:rPr>
                <w:sz w:val="21"/>
                <w:szCs w:val="21"/>
                <w:lang w:eastAsia="zh-CN"/>
              </w:rPr>
            </w:pPr>
            <w:r>
              <w:rPr>
                <w:sz w:val="21"/>
                <w:szCs w:val="21"/>
              </w:rPr>
              <w:t>2025-09-20 09:00-2025-09-20 15:59</w:t>
            </w: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7E844CE0">
            <w:pPr>
              <w:jc w:val="center"/>
              <w:rPr>
                <w:rFonts w:ascii="宋体" w:hAnsi="宋体" w:eastAsia="宋体"/>
                <w:sz w:val="21"/>
                <w:szCs w:val="21"/>
                <w:lang w:eastAsia="zh-CN"/>
              </w:rPr>
            </w:pPr>
            <w:r>
              <w:rPr>
                <w:rFonts w:ascii="宋体" w:hAnsi="宋体" w:eastAsia="宋体"/>
                <w:sz w:val="21"/>
                <w:szCs w:val="21"/>
              </w:rPr>
              <w:t>TA004-脱硫塔</w:t>
            </w: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28073CC2">
            <w:pPr>
              <w:jc w:val="center"/>
              <w:rPr>
                <w:rFonts w:ascii="宋体" w:hAnsi="宋体" w:eastAsia="宋体"/>
                <w:sz w:val="21"/>
                <w:szCs w:val="21"/>
              </w:rPr>
            </w:pPr>
            <w:r>
              <w:rPr>
                <w:rFonts w:ascii="宋体" w:hAnsi="宋体" w:eastAsia="宋体"/>
                <w:sz w:val="21"/>
                <w:szCs w:val="21"/>
              </w:rPr>
              <w:t>做示值误差</w:t>
            </w:r>
            <w:r>
              <w:rPr>
                <w:rFonts w:ascii="宋体" w:hAnsi="宋体" w:eastAsia="宋体"/>
                <w:sz w:val="21"/>
                <w:szCs w:val="21"/>
              </w:rPr>
              <w:br w:type="textWrapping"/>
            </w:r>
          </w:p>
        </w:tc>
        <w:tc>
          <w:tcPr>
            <w:tcW w:w="1053" w:type="pct"/>
            <w:tcBorders>
              <w:tl2br w:val="nil"/>
              <w:tr2bl w:val="nil"/>
            </w:tcBorders>
            <w:shd w:val="clear" w:color="auto" w:fill="FFFFFF"/>
            <w:tcMar>
              <w:top w:w="60" w:type="dxa"/>
              <w:left w:w="75" w:type="dxa"/>
              <w:bottom w:w="60" w:type="dxa"/>
              <w:right w:w="75" w:type="dxa"/>
            </w:tcMar>
            <w:vAlign w:val="center"/>
          </w:tcPr>
          <w:p w14:paraId="67188B9E">
            <w:pPr>
              <w:jc w:val="center"/>
              <w:rPr>
                <w:rFonts w:ascii="宋体" w:hAnsi="宋体" w:eastAsia="宋体"/>
                <w:sz w:val="21"/>
                <w:szCs w:val="21"/>
              </w:rPr>
            </w:pPr>
            <w:r>
              <w:rPr>
                <w:rFonts w:ascii="宋体" w:hAnsi="宋体" w:eastAsia="宋体"/>
                <w:sz w:val="21"/>
                <w:szCs w:val="21"/>
              </w:rPr>
              <w:t>烟尘</w:t>
            </w:r>
          </w:p>
        </w:tc>
        <w:tc>
          <w:tcPr>
            <w:tcW w:w="745" w:type="pct"/>
            <w:tcBorders>
              <w:tl2br w:val="nil"/>
              <w:tr2bl w:val="nil"/>
            </w:tcBorders>
            <w:shd w:val="clear" w:color="auto" w:fill="FFFFFF"/>
            <w:tcMar>
              <w:top w:w="60" w:type="dxa"/>
              <w:left w:w="75" w:type="dxa"/>
              <w:bottom w:w="60" w:type="dxa"/>
              <w:right w:w="75" w:type="dxa"/>
            </w:tcMar>
            <w:vAlign w:val="center"/>
          </w:tcPr>
          <w:p w14:paraId="7DE0722E">
            <w:pPr>
              <w:jc w:val="center"/>
              <w:rPr>
                <w:rFonts w:ascii="宋体" w:hAnsi="宋体" w:eastAsia="宋体"/>
                <w:sz w:val="21"/>
                <w:szCs w:val="21"/>
              </w:rPr>
            </w:pPr>
            <w:r>
              <w:rPr>
                <w:rFonts w:ascii="宋体" w:hAnsi="宋体" w:eastAsia="宋体"/>
                <w:sz w:val="21"/>
                <w:szCs w:val="21"/>
              </w:rPr>
              <w:t>786.27</w:t>
            </w:r>
          </w:p>
        </w:tc>
        <w:tc>
          <w:tcPr>
            <w:tcW w:w="527" w:type="pct"/>
            <w:tcBorders>
              <w:tl2br w:val="nil"/>
              <w:tr2bl w:val="nil"/>
            </w:tcBorders>
            <w:shd w:val="clear" w:color="auto" w:fill="FFFFFF"/>
            <w:tcMar>
              <w:top w:w="60" w:type="dxa"/>
              <w:left w:w="75" w:type="dxa"/>
              <w:bottom w:w="60" w:type="dxa"/>
              <w:right w:w="75" w:type="dxa"/>
            </w:tcMar>
            <w:vAlign w:val="center"/>
          </w:tcPr>
          <w:p w14:paraId="50F8449B">
            <w:pPr>
              <w:jc w:val="center"/>
              <w:rPr>
                <w:rFonts w:ascii="宋体" w:hAnsi="宋体" w:eastAsia="宋体"/>
                <w:sz w:val="21"/>
                <w:szCs w:val="21"/>
              </w:rPr>
            </w:pPr>
            <w:r>
              <w:rPr>
                <w:rFonts w:ascii="宋体" w:hAnsi="宋体" w:eastAsia="宋体"/>
                <w:sz w:val="21"/>
                <w:szCs w:val="21"/>
              </w:rPr>
              <w:t>做示值误差</w:t>
            </w:r>
            <w:r>
              <w:rPr>
                <w:rFonts w:ascii="宋体" w:hAnsi="宋体" w:eastAsia="宋体"/>
                <w:sz w:val="21"/>
                <w:szCs w:val="21"/>
              </w:rPr>
              <w:br w:type="textWrapping"/>
            </w:r>
          </w:p>
        </w:tc>
      </w:tr>
    </w:tbl>
    <w:p w14:paraId="7A9512D9"/>
    <w:p w14:paraId="26C3B676">
      <w:pPr>
        <w:pageBreakBefore/>
      </w:pPr>
    </w:p>
    <w:p w14:paraId="18E77FA9">
      <w:pPr>
        <w:pStyle w:val="3"/>
        <w:spacing w:line="480" w:lineRule="auto"/>
      </w:pPr>
      <w:r>
        <w:rPr>
          <w:rFonts w:ascii="宋体" w:hAnsi="宋体" w:eastAsia="宋体" w:cs="宋体"/>
          <w:b/>
          <w:sz w:val="30"/>
        </w:rPr>
        <w:t>（三）小结</w:t>
      </w:r>
    </w:p>
    <w:p w14:paraId="337D3B08">
      <w:r>
        <w:rPr>
          <w:rFonts w:ascii="Times New Roman" w:eastAsia="宋体"/>
          <w:sz w:val="21"/>
        </w:rPr>
        <w:t>运行良好</w:t>
      </w:r>
    </w:p>
    <w:p w14:paraId="5D6CC713">
      <w:pPr>
        <w:pageBreakBefore/>
      </w:pPr>
    </w:p>
    <w:p w14:paraId="3193FDCB">
      <w:pPr>
        <w:pStyle w:val="2"/>
        <w:spacing w:line="480" w:lineRule="auto"/>
      </w:pPr>
      <w:r>
        <w:rPr>
          <w:rFonts w:ascii="黑体" w:hAnsi="黑体" w:eastAsia="黑体" w:cs="黑体"/>
          <w:b/>
          <w:sz w:val="30"/>
        </w:rPr>
        <w:t>四、自行监测情况</w:t>
      </w:r>
    </w:p>
    <w:p w14:paraId="6B651724">
      <w:pPr>
        <w:pStyle w:val="3"/>
        <w:spacing w:line="480" w:lineRule="auto"/>
      </w:pPr>
      <w:r>
        <w:rPr>
          <w:rFonts w:ascii="宋体" w:hAnsi="宋体" w:eastAsia="宋体" w:cs="宋体"/>
          <w:b/>
          <w:sz w:val="30"/>
        </w:rPr>
        <w:t>（一）正常时段排放信息</w:t>
      </w:r>
    </w:p>
    <w:p w14:paraId="592BA3A5">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有组织废气污染物排放浓度监测数据统计表</w:t>
      </w:r>
    </w:p>
    <w:p w14:paraId="1FADB377">
      <w:pPr>
        <w:spacing w:line="360" w:lineRule="auto"/>
        <w:rPr>
          <w:rFonts w:ascii="宋体" w:hAnsi="宋体" w:eastAsia="宋体" w:cs="宋体"/>
          <w:sz w:val="21"/>
          <w:szCs w:val="21"/>
        </w:rPr>
      </w:pPr>
      <w:r>
        <w:rPr>
          <w:rFonts w:hint="eastAsia" w:ascii="宋体" w:hAnsi="宋体" w:eastAsia="宋体" w:cs="宋体"/>
          <w:sz w:val="21"/>
          <w:szCs w:val="21"/>
        </w:rPr>
        <w:t>注：</w:t>
      </w:r>
    </w:p>
    <w:p w14:paraId="5B98419C">
      <w:pPr>
        <w:spacing w:line="360" w:lineRule="auto"/>
        <w:rPr>
          <w:rFonts w:ascii="宋体" w:hAnsi="宋体" w:eastAsia="宋体" w:cs="宋体"/>
          <w:sz w:val="21"/>
          <w:szCs w:val="21"/>
        </w:rPr>
      </w:pPr>
      <w:r>
        <w:rPr>
          <w:rFonts w:hint="eastAsia" w:ascii="宋体" w:hAnsi="宋体" w:eastAsia="宋体" w:cs="宋体"/>
          <w:sz w:val="21"/>
          <w:szCs w:val="21"/>
        </w:rPr>
        <w:t>1、若采用手工监测，有效监测数据数量为报告周期内的监测次数。</w:t>
      </w:r>
    </w:p>
    <w:p w14:paraId="6566CA9F">
      <w:pPr>
        <w:spacing w:line="360" w:lineRule="auto"/>
        <w:rPr>
          <w:rFonts w:ascii="宋体" w:hAnsi="宋体" w:eastAsia="宋体" w:cs="宋体"/>
          <w:sz w:val="21"/>
          <w:szCs w:val="21"/>
        </w:rPr>
      </w:pPr>
      <w:r>
        <w:rPr>
          <w:rFonts w:hint="eastAsia" w:ascii="宋体" w:hAnsi="宋体" w:eastAsia="宋体" w:cs="宋体"/>
          <w:sz w:val="21"/>
          <w:szCs w:val="21"/>
        </w:rPr>
        <w:t>2、若采用自动和手工联合监测，有效监测数据数量为两者有效数据数量的总和。</w:t>
      </w:r>
    </w:p>
    <w:p w14:paraId="618F6DAA">
      <w:pPr>
        <w:spacing w:line="360" w:lineRule="auto"/>
        <w:rPr>
          <w:rFonts w:ascii="宋体" w:hAnsi="宋体" w:eastAsia="宋体" w:cs="宋体"/>
          <w:sz w:val="21"/>
          <w:szCs w:val="21"/>
        </w:rPr>
      </w:pPr>
      <w:r>
        <w:rPr>
          <w:rFonts w:hint="eastAsia" w:ascii="宋体" w:hAnsi="宋体" w:eastAsia="宋体" w:cs="宋体"/>
          <w:sz w:val="21"/>
          <w:szCs w:val="21"/>
        </w:rPr>
        <w:t>3、超标率是指超标的监测数据个数占总有效监测数据个数的比例。</w:t>
      </w:r>
    </w:p>
    <w:p w14:paraId="2A3A0268">
      <w:pPr>
        <w:spacing w:line="360" w:lineRule="auto"/>
        <w:rPr>
          <w:rFonts w:ascii="宋体" w:hAnsi="宋体" w:eastAsia="宋体" w:cs="宋体"/>
          <w:sz w:val="21"/>
          <w:szCs w:val="21"/>
        </w:rPr>
      </w:pPr>
      <w:r>
        <w:rPr>
          <w:rFonts w:hint="eastAsia" w:ascii="宋体" w:hAnsi="宋体" w:eastAsia="宋体" w:cs="宋体"/>
          <w:sz w:val="21"/>
          <w:szCs w:val="21"/>
        </w:rPr>
        <w:t>4、监测要求与排污许可证不一致的原因以及污染物浓度超标原因等可在“备注”中进行说明。</w:t>
      </w:r>
    </w:p>
    <w:p w14:paraId="2FF97E13">
      <w:pPr>
        <w:spacing w:line="360" w:lineRule="auto"/>
        <w:rPr>
          <w:rFonts w:ascii="宋体" w:hAnsi="宋体" w:eastAsia="宋体" w:cs="宋体"/>
          <w:sz w:val="21"/>
          <w:szCs w:val="21"/>
        </w:rPr>
      </w:pPr>
      <w:r>
        <w:rPr>
          <w:rFonts w:hint="eastAsia" w:ascii="宋体" w:hAnsi="宋体" w:eastAsia="宋体" w:cs="宋体"/>
          <w:sz w:val="21"/>
          <w:szCs w:val="21"/>
        </w:rPr>
        <w:t>5、有效监测数据数量只允许输入数字和“/”；监测结果只允许输入数字、“/”、“未检出”和“N.D”。</w:t>
      </w:r>
    </w:p>
    <w:tbl>
      <w:tblPr>
        <w:tblStyle w:val="9"/>
        <w:tblW w:w="5000" w:type="pct"/>
        <w:jc w:val="center"/>
        <w:shd w:val="clear" w:color="auto" w:fill="FFFFFF"/>
        <w:tblLayout w:type="fixed"/>
        <w:tblCellMar>
          <w:top w:w="0" w:type="dxa"/>
          <w:left w:w="108" w:type="dxa"/>
          <w:bottom w:w="0" w:type="dxa"/>
          <w:right w:w="108" w:type="dxa"/>
        </w:tblCellMar>
      </w:tblPr>
      <w:tblGrid>
        <w:gridCol w:w="828"/>
        <w:gridCol w:w="734"/>
        <w:gridCol w:w="1185"/>
        <w:gridCol w:w="2094"/>
        <w:gridCol w:w="1393"/>
        <w:gridCol w:w="1722"/>
        <w:gridCol w:w="1682"/>
        <w:gridCol w:w="1677"/>
        <w:gridCol w:w="1155"/>
        <w:gridCol w:w="988"/>
        <w:gridCol w:w="652"/>
      </w:tblGrid>
      <w:tr w14:paraId="034C03F5">
        <w:tblPrEx>
          <w:shd w:val="clear" w:color="auto" w:fill="FFFFFF"/>
          <w:tblCellMar>
            <w:top w:w="0" w:type="dxa"/>
            <w:left w:w="108" w:type="dxa"/>
            <w:bottom w:w="0" w:type="dxa"/>
            <w:right w:w="108" w:type="dxa"/>
          </w:tblCellMar>
        </w:tblPrEx>
        <w:trPr>
          <w:trHeight w:val="322"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5E4513">
            <w:pPr>
              <w:pStyle w:val="139"/>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260"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2C2238">
            <w:pPr>
              <w:pStyle w:val="13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420"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689CB3">
            <w:pPr>
              <w:pStyle w:val="139"/>
              <w:shd w:val="clear" w:color="auto" w:fill="FFFFFF"/>
              <w:rPr>
                <w:rFonts w:eastAsia="宋体"/>
                <w:sz w:val="21"/>
                <w:szCs w:val="21"/>
                <w:shd w:val="clear" w:color="auto" w:fill="FFFFFF"/>
              </w:rPr>
            </w:pPr>
            <w:r>
              <w:rPr>
                <w:rFonts w:hint="eastAsia" w:eastAsia="宋体"/>
                <w:sz w:val="21"/>
                <w:szCs w:val="21"/>
                <w:shd w:val="clear" w:color="auto" w:fill="FFFFFF"/>
              </w:rPr>
              <w:t>监测设施</w:t>
            </w:r>
          </w:p>
        </w:tc>
        <w:tc>
          <w:tcPr>
            <w:tcW w:w="742"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8525BB">
            <w:pPr>
              <w:pStyle w:val="13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49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F704CB">
            <w:pPr>
              <w:pStyle w:val="139"/>
              <w:shd w:val="clear" w:color="auto" w:fill="FFFFFF"/>
              <w:rPr>
                <w:rFonts w:eastAsia="宋体"/>
                <w:sz w:val="21"/>
                <w:szCs w:val="21"/>
                <w:shd w:val="clear" w:color="auto" w:fill="FFFFFF"/>
              </w:rPr>
            </w:pPr>
            <w:r>
              <w:rPr>
                <w:rFonts w:hint="eastAsia" w:eastAsia="宋体"/>
                <w:sz w:val="21"/>
                <w:szCs w:val="21"/>
                <w:shd w:val="clear" w:color="auto" w:fill="FFFFFF"/>
              </w:rPr>
              <w:t>有效监测数据数量（小时值）</w:t>
            </w:r>
          </w:p>
        </w:tc>
        <w:tc>
          <w:tcPr>
            <w:tcW w:w="1798"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23FC49">
            <w:pPr>
              <w:pStyle w:val="139"/>
              <w:shd w:val="clear" w:color="auto" w:fill="FFFFFF"/>
              <w:rPr>
                <w:rFonts w:eastAsia="宋体"/>
                <w:sz w:val="21"/>
                <w:szCs w:val="21"/>
                <w:shd w:val="clear" w:color="auto" w:fill="FFFFFF"/>
              </w:rPr>
            </w:pPr>
            <w:r>
              <w:rPr>
                <w:rFonts w:hint="eastAsia" w:eastAsia="宋体"/>
                <w:sz w:val="21"/>
                <w:szCs w:val="21"/>
                <w:shd w:val="clear" w:color="auto" w:fill="FFFFFF"/>
              </w:rPr>
              <w:t>监测结果（折标，小时浓度）（mg/m³）</w:t>
            </w:r>
          </w:p>
        </w:tc>
        <w:tc>
          <w:tcPr>
            <w:tcW w:w="409"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1376D8AA">
            <w:pPr>
              <w:pStyle w:val="139"/>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p w14:paraId="07AFDDDD">
            <w:pPr>
              <w:pStyle w:val="139"/>
              <w:shd w:val="clear" w:color="auto" w:fill="FFFFFF"/>
              <w:rPr>
                <w:rFonts w:eastAsia="宋体"/>
                <w:sz w:val="21"/>
                <w:szCs w:val="21"/>
                <w:shd w:val="clear" w:color="auto" w:fill="FFFFFF"/>
              </w:rPr>
            </w:pPr>
          </w:p>
        </w:tc>
        <w:tc>
          <w:tcPr>
            <w:tcW w:w="350"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84FD021">
            <w:pPr>
              <w:pStyle w:val="139"/>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31"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F70F02">
            <w:pPr>
              <w:pStyle w:val="139"/>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07D10608">
        <w:tblPrEx>
          <w:shd w:val="clear" w:color="auto" w:fill="FFFFFF"/>
          <w:tblCellMar>
            <w:top w:w="0" w:type="dxa"/>
            <w:left w:w="108" w:type="dxa"/>
            <w:bottom w:w="0" w:type="dxa"/>
            <w:right w:w="108" w:type="dxa"/>
          </w:tblCellMar>
        </w:tblPrEx>
        <w:trPr>
          <w:trHeight w:val="787"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37D1D6">
            <w:pPr>
              <w:pStyle w:val="139"/>
              <w:shd w:val="clear" w:color="auto" w:fill="FFFFFF"/>
              <w:rPr>
                <w:rFonts w:eastAsia="宋体"/>
                <w:sz w:val="21"/>
                <w:szCs w:val="21"/>
                <w:shd w:val="clear" w:color="auto" w:fill="FFFFFF"/>
              </w:rPr>
            </w:pPr>
          </w:p>
        </w:tc>
        <w:tc>
          <w:tcPr>
            <w:tcW w:w="26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3B528E">
            <w:pPr>
              <w:pStyle w:val="139"/>
              <w:shd w:val="clear" w:color="auto" w:fill="FFFFFF"/>
              <w:rPr>
                <w:rFonts w:eastAsia="宋体"/>
                <w:sz w:val="21"/>
                <w:szCs w:val="21"/>
                <w:shd w:val="clear" w:color="auto" w:fill="FFFFFF"/>
              </w:rPr>
            </w:pPr>
          </w:p>
        </w:tc>
        <w:tc>
          <w:tcPr>
            <w:tcW w:w="42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6E75E1">
            <w:pPr>
              <w:pStyle w:val="139"/>
              <w:shd w:val="clear" w:color="auto" w:fill="FFFFFF"/>
              <w:rPr>
                <w:rFonts w:eastAsia="宋体"/>
                <w:sz w:val="21"/>
                <w:szCs w:val="21"/>
                <w:shd w:val="clear" w:color="auto" w:fill="FFFFFF"/>
              </w:rPr>
            </w:pPr>
          </w:p>
        </w:tc>
        <w:tc>
          <w:tcPr>
            <w:tcW w:w="742"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472E4D">
            <w:pPr>
              <w:pStyle w:val="139"/>
              <w:shd w:val="clear" w:color="auto" w:fill="FFFFFF"/>
              <w:rPr>
                <w:rFonts w:eastAsia="宋体"/>
                <w:sz w:val="21"/>
                <w:szCs w:val="21"/>
                <w:shd w:val="clear" w:color="auto" w:fill="FFFFFF"/>
              </w:rPr>
            </w:pPr>
          </w:p>
        </w:tc>
        <w:tc>
          <w:tcPr>
            <w:tcW w:w="49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0D989F">
            <w:pPr>
              <w:pStyle w:val="139"/>
              <w:shd w:val="clear" w:color="auto" w:fill="FFFFFF"/>
              <w:rPr>
                <w:rFonts w:eastAsia="宋体"/>
                <w:sz w:val="21"/>
                <w:szCs w:val="21"/>
                <w:shd w:val="clear" w:color="auto" w:fill="FFFFFF"/>
              </w:rPr>
            </w:pP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EA928B9">
            <w:pPr>
              <w:pStyle w:val="139"/>
              <w:shd w:val="clear" w:color="auto" w:fill="FFFFFF"/>
              <w:rPr>
                <w:rFonts w:eastAsia="宋体"/>
                <w:sz w:val="21"/>
                <w:szCs w:val="21"/>
                <w:shd w:val="clear" w:color="auto" w:fill="FFFFFF"/>
                <w:lang w:eastAsia="zh-CN"/>
              </w:rPr>
            </w:pPr>
            <w:r>
              <w:rPr>
                <w:rFonts w:hint="eastAsia" w:eastAsia="宋体"/>
                <w:sz w:val="21"/>
                <w:szCs w:val="21"/>
                <w:shd w:val="clear" w:color="auto" w:fill="FFFFFF"/>
              </w:rPr>
              <w:t>最小值</w:t>
            </w:r>
          </w:p>
        </w:tc>
        <w:tc>
          <w:tcPr>
            <w:tcW w:w="59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60B68C19">
            <w:pPr>
              <w:pStyle w:val="139"/>
              <w:shd w:val="clear" w:color="auto" w:fill="FFFFFF"/>
              <w:rPr>
                <w:rFonts w:eastAsia="宋体"/>
                <w:sz w:val="21"/>
                <w:szCs w:val="21"/>
                <w:shd w:val="clear" w:color="auto" w:fill="FFFFFF"/>
              </w:rPr>
            </w:pPr>
            <w:r>
              <w:rPr>
                <w:rFonts w:hint="eastAsia" w:eastAsia="宋体"/>
                <w:sz w:val="21"/>
                <w:szCs w:val="21"/>
                <w:shd w:val="clear" w:color="auto" w:fill="FFFFFF"/>
              </w:rPr>
              <w:t>最大值</w:t>
            </w:r>
          </w:p>
        </w:tc>
        <w:tc>
          <w:tcPr>
            <w:tcW w:w="594"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F90CD4">
            <w:pPr>
              <w:pStyle w:val="139"/>
              <w:shd w:val="clear" w:color="auto" w:fill="FFFFFF"/>
              <w:rPr>
                <w:rFonts w:eastAsia="宋体"/>
                <w:sz w:val="21"/>
                <w:szCs w:val="21"/>
                <w:shd w:val="clear" w:color="auto" w:fill="FFFFFF"/>
              </w:rPr>
            </w:pPr>
            <w:r>
              <w:rPr>
                <w:rFonts w:hint="eastAsia" w:eastAsia="宋体"/>
                <w:sz w:val="21"/>
                <w:szCs w:val="21"/>
                <w:shd w:val="clear" w:color="auto" w:fill="FFFFFF"/>
              </w:rPr>
              <w:t>平均值</w:t>
            </w:r>
          </w:p>
        </w:tc>
        <w:tc>
          <w:tcPr>
            <w:tcW w:w="409"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CCFEDF">
            <w:pPr>
              <w:pStyle w:val="111"/>
              <w:shd w:val="clear" w:color="auto" w:fill="FFFFFF"/>
              <w:rPr>
                <w:sz w:val="21"/>
                <w:szCs w:val="21"/>
              </w:rPr>
            </w:pPr>
          </w:p>
        </w:tc>
        <w:tc>
          <w:tcPr>
            <w:tcW w:w="350"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E17D22">
            <w:pPr>
              <w:pStyle w:val="111"/>
              <w:shd w:val="clear" w:color="auto" w:fill="FFFFFF"/>
              <w:rPr>
                <w:sz w:val="21"/>
                <w:szCs w:val="21"/>
              </w:rPr>
            </w:pPr>
          </w:p>
        </w:tc>
        <w:tc>
          <w:tcPr>
            <w:tcW w:w="2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694933">
            <w:pPr>
              <w:rPr>
                <w:sz w:val="21"/>
                <w:szCs w:val="21"/>
              </w:rPr>
            </w:pPr>
          </w:p>
        </w:tc>
      </w:tr>
      <w:tr w14:paraId="2B36276E">
        <w:tblPrEx>
          <w:shd w:val="clear" w:color="auto" w:fill="FFFFFF"/>
          <w:tblCellMar>
            <w:top w:w="0" w:type="dxa"/>
            <w:left w:w="108" w:type="dxa"/>
            <w:bottom w:w="0" w:type="dxa"/>
            <w:right w:w="108" w:type="dxa"/>
          </w:tblCellMar>
        </w:tblPrEx>
        <w:trPr>
          <w:trHeight w:val="90"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DF5C">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C64DF">
            <w:pPr>
              <w:jc w:val="center"/>
              <w:rPr>
                <w:rFonts w:ascii="宋体" w:hAnsi="宋体" w:eastAsia="宋体"/>
                <w:sz w:val="21"/>
                <w:szCs w:val="21"/>
                <w:lang w:eastAsia="zh-CN"/>
              </w:rPr>
            </w:pPr>
            <w:r>
              <w:rPr>
                <w:rFonts w:ascii="宋体" w:hAnsi="宋体" w:eastAsia="宋体"/>
                <w:sz w:val="21"/>
                <w:szCs w:val="21"/>
                <w:lang w:eastAsia="zh-CN"/>
              </w:rPr>
              <w:t>二氧化硫</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FC858">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A6DF7">
            <w:pPr>
              <w:jc w:val="center"/>
              <w:rPr>
                <w:sz w:val="21"/>
                <w:szCs w:val="21"/>
              </w:rPr>
            </w:pPr>
            <w:r>
              <w:rPr>
                <w:sz w:val="21"/>
                <w:szCs w:val="21"/>
              </w:rPr>
              <w:t>400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8C3E2">
            <w:pPr>
              <w:jc w:val="center"/>
              <w:rPr>
                <w:sz w:val="21"/>
                <w:szCs w:val="21"/>
              </w:rPr>
            </w:pPr>
            <w:r>
              <w:rPr>
                <w:sz w:val="21"/>
                <w:szCs w:val="21"/>
              </w:rPr>
              <w:t>12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72B95D">
            <w:pPr>
              <w:jc w:val="center"/>
              <w:rPr>
                <w:sz w:val="21"/>
                <w:szCs w:val="21"/>
              </w:rPr>
            </w:pPr>
            <w:r>
              <w:rPr>
                <w:sz w:val="21"/>
                <w:szCs w:val="21"/>
              </w:rPr>
              <w:t>3</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F5FC84E">
            <w:pPr>
              <w:jc w:val="center"/>
              <w:rPr>
                <w:sz w:val="21"/>
                <w:szCs w:val="21"/>
              </w:rPr>
            </w:pPr>
            <w:r>
              <w:rPr>
                <w:sz w:val="21"/>
                <w:szCs w:val="21"/>
              </w:rPr>
              <w:t>3</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00F84">
            <w:pPr>
              <w:jc w:val="center"/>
              <w:rPr>
                <w:sz w:val="21"/>
                <w:szCs w:val="21"/>
              </w:rPr>
            </w:pPr>
            <w:r>
              <w:rPr>
                <w:sz w:val="21"/>
                <w:szCs w:val="21"/>
              </w:rPr>
              <w:t>3</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0A823">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7D930">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2B56A">
            <w:pPr>
              <w:jc w:val="center"/>
              <w:rPr>
                <w:rFonts w:ascii="宋体" w:hAnsi="宋体" w:eastAsia="宋体"/>
                <w:sz w:val="21"/>
                <w:szCs w:val="21"/>
              </w:rPr>
            </w:pPr>
          </w:p>
        </w:tc>
      </w:tr>
      <w:tr w14:paraId="55F51E7A">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45880A">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4C75AE">
            <w:pPr>
              <w:jc w:val="center"/>
              <w:rPr>
                <w:rFonts w:ascii="宋体" w:hAnsi="宋体" w:eastAsia="宋体"/>
                <w:sz w:val="21"/>
                <w:szCs w:val="21"/>
                <w:lang w:eastAsia="zh-CN"/>
              </w:rPr>
            </w:pPr>
            <w:r>
              <w:rPr>
                <w:rFonts w:ascii="宋体" w:hAnsi="宋体" w:eastAsia="宋体"/>
                <w:sz w:val="21"/>
                <w:szCs w:val="21"/>
                <w:lang w:eastAsia="zh-CN"/>
              </w:rPr>
              <w:t>氮氧化物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4FED02">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960F30">
            <w:pPr>
              <w:jc w:val="center"/>
              <w:rPr>
                <w:sz w:val="21"/>
                <w:szCs w:val="21"/>
              </w:rPr>
            </w:pPr>
            <w:r>
              <w:rPr>
                <w:sz w:val="21"/>
                <w:szCs w:val="21"/>
              </w:rPr>
              <w:t>200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EB8094">
            <w:pPr>
              <w:jc w:val="center"/>
              <w:rPr>
                <w:sz w:val="21"/>
                <w:szCs w:val="21"/>
              </w:rPr>
            </w:pPr>
            <w:r>
              <w:rPr>
                <w:sz w:val="21"/>
                <w:szCs w:val="21"/>
              </w:rPr>
              <w:t>12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63E4F52">
            <w:pPr>
              <w:jc w:val="center"/>
              <w:rPr>
                <w:sz w:val="21"/>
                <w:szCs w:val="21"/>
              </w:rPr>
            </w:pPr>
            <w:r>
              <w:rPr>
                <w:sz w:val="21"/>
                <w:szCs w:val="21"/>
              </w:rPr>
              <w:t>/</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4612005B">
            <w:pPr>
              <w:jc w:val="center"/>
              <w:rPr>
                <w:sz w:val="21"/>
                <w:szCs w:val="21"/>
              </w:rPr>
            </w:pPr>
            <w:r>
              <w:rPr>
                <w:sz w:val="21"/>
                <w:szCs w:val="21"/>
              </w:rPr>
              <w:t>/</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91B205">
            <w:pPr>
              <w:jc w:val="center"/>
              <w:rPr>
                <w:sz w:val="21"/>
                <w:szCs w:val="21"/>
              </w:rPr>
            </w:pPr>
            <w:r>
              <w:rPr>
                <w:sz w:val="21"/>
                <w:szCs w:val="21"/>
              </w:rPr>
              <w:t>/</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5E85F1">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4D08A5">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AE4326">
            <w:pPr>
              <w:jc w:val="center"/>
              <w:rPr>
                <w:rFonts w:ascii="宋体" w:hAnsi="宋体" w:eastAsia="宋体"/>
                <w:sz w:val="21"/>
                <w:szCs w:val="21"/>
              </w:rPr>
            </w:pPr>
          </w:p>
        </w:tc>
      </w:tr>
      <w:tr w14:paraId="0DA7125F">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E13880">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EAF91B">
            <w:pPr>
              <w:jc w:val="center"/>
              <w:rPr>
                <w:rFonts w:ascii="宋体" w:hAnsi="宋体" w:eastAsia="宋体"/>
                <w:sz w:val="21"/>
                <w:szCs w:val="21"/>
                <w:lang w:eastAsia="zh-CN"/>
              </w:rPr>
            </w:pPr>
            <w:r>
              <w:rPr>
                <w:rFonts w:ascii="宋体" w:hAnsi="宋体" w:eastAsia="宋体"/>
                <w:sz w:val="21"/>
                <w:szCs w:val="21"/>
                <w:lang w:eastAsia="zh-CN"/>
              </w:rPr>
              <w:t>硫化氢</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D7F7E9">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0EFE9E">
            <w:pPr>
              <w:jc w:val="center"/>
              <w:rPr>
                <w:sz w:val="21"/>
                <w:szCs w:val="21"/>
              </w:rPr>
            </w:pPr>
            <w:r>
              <w:rPr>
                <w:sz w:val="21"/>
                <w:szCs w:val="21"/>
              </w:rPr>
              <w:t>10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47471B">
            <w:pPr>
              <w:jc w:val="center"/>
              <w:rPr>
                <w:sz w:val="21"/>
                <w:szCs w:val="21"/>
              </w:rPr>
            </w:pPr>
            <w:r>
              <w:rPr>
                <w:sz w:val="21"/>
                <w:szCs w:val="21"/>
              </w:rPr>
              <w:t>12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5450E588">
            <w:pPr>
              <w:jc w:val="center"/>
              <w:rPr>
                <w:sz w:val="21"/>
                <w:szCs w:val="21"/>
              </w:rPr>
            </w:pPr>
            <w:r>
              <w:rPr>
                <w:sz w:val="21"/>
                <w:szCs w:val="21"/>
              </w:rPr>
              <w:t>0.01</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5523C60E">
            <w:pPr>
              <w:jc w:val="center"/>
              <w:rPr>
                <w:sz w:val="21"/>
                <w:szCs w:val="21"/>
              </w:rPr>
            </w:pPr>
            <w:r>
              <w:rPr>
                <w:sz w:val="21"/>
                <w:szCs w:val="21"/>
              </w:rPr>
              <w:t>1.13</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A165AC">
            <w:pPr>
              <w:jc w:val="center"/>
              <w:rPr>
                <w:sz w:val="21"/>
                <w:szCs w:val="21"/>
              </w:rPr>
            </w:pPr>
            <w:r>
              <w:rPr>
                <w:sz w:val="21"/>
                <w:szCs w:val="21"/>
              </w:rPr>
              <w:t>0.4989</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589985">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B1074F">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73D49B">
            <w:pPr>
              <w:jc w:val="center"/>
              <w:rPr>
                <w:rFonts w:ascii="宋体" w:hAnsi="宋体" w:eastAsia="宋体"/>
                <w:sz w:val="21"/>
                <w:szCs w:val="21"/>
              </w:rPr>
            </w:pPr>
          </w:p>
        </w:tc>
      </w:tr>
      <w:tr w14:paraId="687E4061">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2C8468">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F72F2B">
            <w:pPr>
              <w:jc w:val="center"/>
              <w:rPr>
                <w:rFonts w:ascii="宋体" w:hAnsi="宋体" w:eastAsia="宋体"/>
                <w:sz w:val="21"/>
                <w:szCs w:val="21"/>
                <w:lang w:eastAsia="zh-CN"/>
              </w:rPr>
            </w:pPr>
            <w:r>
              <w:rPr>
                <w:rFonts w:ascii="宋体" w:hAnsi="宋体" w:eastAsia="宋体"/>
                <w:sz w:val="21"/>
                <w:szCs w:val="21"/>
                <w:lang w:eastAsia="zh-CN"/>
              </w:rPr>
              <w:t>硫酸雾</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A20F74">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78A3BD">
            <w:pPr>
              <w:jc w:val="center"/>
              <w:rPr>
                <w:sz w:val="21"/>
                <w:szCs w:val="21"/>
              </w:rPr>
            </w:pPr>
            <w:r>
              <w:rPr>
                <w:sz w:val="21"/>
                <w:szCs w:val="21"/>
              </w:rPr>
              <w:t>20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35746E">
            <w:pPr>
              <w:jc w:val="center"/>
              <w:rPr>
                <w:sz w:val="21"/>
                <w:szCs w:val="21"/>
              </w:rPr>
            </w:pPr>
            <w:r>
              <w:rPr>
                <w:sz w:val="21"/>
                <w:szCs w:val="21"/>
              </w:rPr>
              <w:t>12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303BC05">
            <w:pPr>
              <w:jc w:val="center"/>
              <w:rPr>
                <w:sz w:val="21"/>
                <w:szCs w:val="21"/>
              </w:rPr>
            </w:pPr>
            <w:r>
              <w:rPr>
                <w:sz w:val="21"/>
                <w:szCs w:val="21"/>
              </w:rPr>
              <w:t>0.68</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3C7AC3C">
            <w:pPr>
              <w:jc w:val="center"/>
              <w:rPr>
                <w:sz w:val="21"/>
                <w:szCs w:val="21"/>
              </w:rPr>
            </w:pPr>
            <w:r>
              <w:rPr>
                <w:sz w:val="21"/>
                <w:szCs w:val="21"/>
              </w:rPr>
              <w:t>7.23</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A4ADB1">
            <w:pPr>
              <w:jc w:val="center"/>
              <w:rPr>
                <w:sz w:val="21"/>
                <w:szCs w:val="21"/>
              </w:rPr>
            </w:pPr>
            <w:r>
              <w:rPr>
                <w:sz w:val="21"/>
                <w:szCs w:val="21"/>
              </w:rPr>
              <w:t>3.9516</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8808FF">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79F9CE">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DFDE01">
            <w:pPr>
              <w:jc w:val="center"/>
              <w:rPr>
                <w:rFonts w:ascii="宋体" w:hAnsi="宋体" w:eastAsia="宋体"/>
                <w:sz w:val="21"/>
                <w:szCs w:val="21"/>
              </w:rPr>
            </w:pPr>
          </w:p>
        </w:tc>
      </w:tr>
      <w:tr w14:paraId="347C35FB">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198C53">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0D1EB2">
            <w:pPr>
              <w:jc w:val="center"/>
              <w:rPr>
                <w:rFonts w:ascii="宋体" w:hAnsi="宋体" w:eastAsia="宋体"/>
                <w:sz w:val="21"/>
                <w:szCs w:val="21"/>
                <w:lang w:eastAsia="zh-CN"/>
              </w:rPr>
            </w:pPr>
            <w:r>
              <w:rPr>
                <w:rFonts w:ascii="宋体" w:hAnsi="宋体" w:eastAsia="宋体"/>
                <w:sz w:val="21"/>
                <w:szCs w:val="21"/>
                <w:lang w:eastAsia="zh-CN"/>
              </w:rPr>
              <w:t>铬酸雾</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A5E84E">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E22B86">
            <w:pPr>
              <w:jc w:val="center"/>
              <w:rPr>
                <w:sz w:val="21"/>
                <w:szCs w:val="21"/>
              </w:rPr>
            </w:pPr>
            <w:r>
              <w:rPr>
                <w:sz w:val="21"/>
                <w:szCs w:val="21"/>
              </w:rPr>
              <w:t>0.07</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BEE457">
            <w:pPr>
              <w:jc w:val="center"/>
              <w:rPr>
                <w:sz w:val="21"/>
                <w:szCs w:val="21"/>
              </w:rPr>
            </w:pPr>
            <w:r>
              <w:rPr>
                <w:sz w:val="21"/>
                <w:szCs w:val="21"/>
              </w:rPr>
              <w:t>12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08BE0CE4">
            <w:pPr>
              <w:jc w:val="center"/>
              <w:rPr>
                <w:sz w:val="21"/>
                <w:szCs w:val="21"/>
              </w:rPr>
            </w:pPr>
            <w:r>
              <w:rPr>
                <w:sz w:val="21"/>
                <w:szCs w:val="21"/>
              </w:rPr>
              <w:t>/</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0A6846DA">
            <w:pPr>
              <w:jc w:val="center"/>
              <w:rPr>
                <w:sz w:val="21"/>
                <w:szCs w:val="21"/>
              </w:rPr>
            </w:pPr>
            <w:r>
              <w:rPr>
                <w:sz w:val="21"/>
                <w:szCs w:val="21"/>
              </w:rPr>
              <w:t>/</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D5F122">
            <w:pPr>
              <w:jc w:val="center"/>
              <w:rPr>
                <w:sz w:val="21"/>
                <w:szCs w:val="21"/>
              </w:rPr>
            </w:pPr>
            <w:r>
              <w:rPr>
                <w:sz w:val="21"/>
                <w:szCs w:val="21"/>
              </w:rPr>
              <w:t>/</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2C8341">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760757">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D90F0C">
            <w:pPr>
              <w:jc w:val="center"/>
              <w:rPr>
                <w:rFonts w:ascii="宋体" w:hAnsi="宋体" w:eastAsia="宋体"/>
                <w:sz w:val="21"/>
                <w:szCs w:val="21"/>
              </w:rPr>
            </w:pPr>
          </w:p>
        </w:tc>
      </w:tr>
      <w:tr w14:paraId="79AE79A8">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26C1F5">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175495">
            <w:pPr>
              <w:jc w:val="center"/>
              <w:rPr>
                <w:rFonts w:ascii="宋体" w:hAnsi="宋体" w:eastAsia="宋体"/>
                <w:sz w:val="21"/>
                <w:szCs w:val="21"/>
                <w:lang w:eastAsia="zh-CN"/>
              </w:rPr>
            </w:pPr>
            <w:r>
              <w:rPr>
                <w:rFonts w:ascii="宋体" w:hAnsi="宋体" w:eastAsia="宋体"/>
                <w:sz w:val="21"/>
                <w:szCs w:val="21"/>
                <w:lang w:eastAsia="zh-CN"/>
              </w:rPr>
              <w:t>颗粒物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2978C5">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A71B1A">
            <w:pPr>
              <w:jc w:val="center"/>
              <w:rPr>
                <w:sz w:val="21"/>
                <w:szCs w:val="21"/>
              </w:rPr>
            </w:pPr>
            <w:r>
              <w:rPr>
                <w:sz w:val="21"/>
                <w:szCs w:val="21"/>
              </w:rPr>
              <w:t>10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908CC4">
            <w:pPr>
              <w:jc w:val="center"/>
              <w:rPr>
                <w:sz w:val="21"/>
                <w:szCs w:val="21"/>
              </w:rPr>
            </w:pPr>
            <w:r>
              <w:rPr>
                <w:sz w:val="21"/>
                <w:szCs w:val="21"/>
              </w:rPr>
              <w:t>12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59553AF8">
            <w:pPr>
              <w:jc w:val="center"/>
              <w:rPr>
                <w:sz w:val="21"/>
                <w:szCs w:val="21"/>
              </w:rPr>
            </w:pPr>
            <w:r>
              <w:rPr>
                <w:sz w:val="21"/>
                <w:szCs w:val="21"/>
              </w:rPr>
              <w:t>3.5</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AA0DAC9">
            <w:pPr>
              <w:jc w:val="center"/>
              <w:rPr>
                <w:sz w:val="21"/>
                <w:szCs w:val="21"/>
              </w:rPr>
            </w:pPr>
            <w:r>
              <w:rPr>
                <w:sz w:val="21"/>
                <w:szCs w:val="21"/>
              </w:rPr>
              <w:t>18.3</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E8B9DB">
            <w:pPr>
              <w:jc w:val="center"/>
              <w:rPr>
                <w:sz w:val="21"/>
                <w:szCs w:val="21"/>
              </w:rPr>
            </w:pPr>
            <w:r>
              <w:rPr>
                <w:sz w:val="21"/>
                <w:szCs w:val="21"/>
              </w:rPr>
              <w:t>7.91</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1137C6">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2B6103">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F1BA11">
            <w:pPr>
              <w:jc w:val="center"/>
              <w:rPr>
                <w:rFonts w:ascii="宋体" w:hAnsi="宋体" w:eastAsia="宋体"/>
                <w:sz w:val="21"/>
                <w:szCs w:val="21"/>
              </w:rPr>
            </w:pPr>
          </w:p>
        </w:tc>
      </w:tr>
      <w:tr w14:paraId="0DFA69D7">
        <w:tblPrEx>
          <w:shd w:val="clear" w:color="auto" w:fill="FFFFFF"/>
          <w:tblCellMar>
            <w:top w:w="0" w:type="dxa"/>
            <w:left w:w="108" w:type="dxa"/>
            <w:bottom w:w="0" w:type="dxa"/>
            <w:right w:w="108" w:type="dxa"/>
          </w:tblCellMar>
        </w:tblPrEx>
        <w:trPr>
          <w:trHeight w:val="90"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F2348A">
            <w:pPr>
              <w:jc w:val="center"/>
              <w:rPr>
                <w:sz w:val="21"/>
                <w:szCs w:val="21"/>
              </w:rPr>
            </w:pPr>
            <w:r>
              <w:rPr>
                <w:sz w:val="21"/>
                <w:szCs w:val="21"/>
              </w:rPr>
              <w:t>DA003</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D1D063">
            <w:pPr>
              <w:jc w:val="center"/>
              <w:rPr>
                <w:rFonts w:ascii="宋体" w:hAnsi="宋体" w:eastAsia="宋体"/>
                <w:sz w:val="21"/>
                <w:szCs w:val="21"/>
                <w:lang w:eastAsia="zh-CN"/>
              </w:rPr>
            </w:pPr>
            <w:r>
              <w:rPr>
                <w:rFonts w:ascii="宋体" w:hAnsi="宋体" w:eastAsia="宋体"/>
                <w:sz w:val="21"/>
                <w:szCs w:val="21"/>
                <w:lang w:eastAsia="zh-CN"/>
              </w:rPr>
              <w:t>硫化氢</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311C5F">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913613">
            <w:pPr>
              <w:jc w:val="center"/>
              <w:rPr>
                <w:sz w:val="21"/>
                <w:szCs w:val="21"/>
              </w:rPr>
            </w:pPr>
            <w:r>
              <w:rPr>
                <w:sz w:val="21"/>
                <w:szCs w:val="21"/>
              </w:rPr>
              <w:t>10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19B962">
            <w:pPr>
              <w:jc w:val="center"/>
              <w:rPr>
                <w:sz w:val="21"/>
                <w:szCs w:val="21"/>
              </w:rPr>
            </w:pPr>
            <w:r>
              <w:rPr>
                <w:sz w:val="21"/>
                <w:szCs w:val="21"/>
              </w:rPr>
              <w:t>12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D49396A">
            <w:pPr>
              <w:jc w:val="center"/>
              <w:rPr>
                <w:sz w:val="21"/>
                <w:szCs w:val="21"/>
              </w:rPr>
            </w:pPr>
            <w:r>
              <w:rPr>
                <w:sz w:val="21"/>
                <w:szCs w:val="21"/>
              </w:rPr>
              <w:t>0.107</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5A84D6E0">
            <w:pPr>
              <w:jc w:val="center"/>
              <w:rPr>
                <w:sz w:val="21"/>
                <w:szCs w:val="21"/>
              </w:rPr>
            </w:pPr>
            <w:r>
              <w:rPr>
                <w:sz w:val="21"/>
                <w:szCs w:val="21"/>
              </w:rPr>
              <w:t>1.82</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8ED371">
            <w:pPr>
              <w:jc w:val="center"/>
              <w:rPr>
                <w:sz w:val="21"/>
                <w:szCs w:val="21"/>
              </w:rPr>
            </w:pPr>
            <w:r>
              <w:rPr>
                <w:sz w:val="21"/>
                <w:szCs w:val="21"/>
              </w:rPr>
              <w:t>1.171</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6A2EE0">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092443">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F4C650">
            <w:pPr>
              <w:jc w:val="center"/>
              <w:rPr>
                <w:rFonts w:ascii="宋体" w:hAnsi="宋体" w:eastAsia="宋体"/>
                <w:sz w:val="21"/>
                <w:szCs w:val="21"/>
              </w:rPr>
            </w:pPr>
          </w:p>
        </w:tc>
      </w:tr>
      <w:tr w14:paraId="7A0A92E6">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F8F142">
            <w:pPr>
              <w:jc w:val="center"/>
              <w:rPr>
                <w:sz w:val="21"/>
                <w:szCs w:val="21"/>
              </w:rPr>
            </w:pPr>
            <w:r>
              <w:rPr>
                <w:sz w:val="21"/>
                <w:szCs w:val="21"/>
              </w:rPr>
              <w:t>DA003</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6F4458">
            <w:pPr>
              <w:jc w:val="center"/>
              <w:rPr>
                <w:rFonts w:ascii="宋体" w:hAnsi="宋体" w:eastAsia="宋体"/>
                <w:sz w:val="21"/>
                <w:szCs w:val="21"/>
                <w:lang w:eastAsia="zh-CN"/>
              </w:rPr>
            </w:pPr>
            <w:r>
              <w:rPr>
                <w:rFonts w:ascii="宋体" w:hAnsi="宋体" w:eastAsia="宋体"/>
                <w:sz w:val="21"/>
                <w:szCs w:val="21"/>
                <w:lang w:eastAsia="zh-CN"/>
              </w:rPr>
              <w:t>颗粒物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CA72B7">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914EC6">
            <w:pPr>
              <w:jc w:val="center"/>
              <w:rPr>
                <w:sz w:val="21"/>
                <w:szCs w:val="21"/>
              </w:rPr>
            </w:pPr>
            <w:r>
              <w:rPr>
                <w:sz w:val="21"/>
                <w:szCs w:val="21"/>
              </w:rPr>
              <w:t>30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7E89B6">
            <w:pPr>
              <w:jc w:val="center"/>
              <w:rPr>
                <w:sz w:val="21"/>
                <w:szCs w:val="21"/>
              </w:rPr>
            </w:pPr>
            <w:r>
              <w:rPr>
                <w:sz w:val="21"/>
                <w:szCs w:val="21"/>
              </w:rPr>
              <w:t>12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5DA465C8">
            <w:pPr>
              <w:jc w:val="center"/>
              <w:rPr>
                <w:sz w:val="21"/>
                <w:szCs w:val="21"/>
              </w:rPr>
            </w:pPr>
            <w:r>
              <w:rPr>
                <w:sz w:val="21"/>
                <w:szCs w:val="21"/>
              </w:rPr>
              <w:t>1.3</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44EE9882">
            <w:pPr>
              <w:jc w:val="center"/>
              <w:rPr>
                <w:sz w:val="21"/>
                <w:szCs w:val="21"/>
              </w:rPr>
            </w:pPr>
            <w:r>
              <w:rPr>
                <w:sz w:val="21"/>
                <w:szCs w:val="21"/>
              </w:rPr>
              <w:t>4.1</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965C29">
            <w:pPr>
              <w:jc w:val="center"/>
              <w:rPr>
                <w:sz w:val="21"/>
                <w:szCs w:val="21"/>
              </w:rPr>
            </w:pPr>
            <w:r>
              <w:rPr>
                <w:sz w:val="21"/>
                <w:szCs w:val="21"/>
              </w:rPr>
              <w:t>2.82</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8BFDBF">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6ED688">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C59E2B">
            <w:pPr>
              <w:jc w:val="center"/>
              <w:rPr>
                <w:rFonts w:ascii="宋体" w:hAnsi="宋体" w:eastAsia="宋体"/>
                <w:sz w:val="21"/>
                <w:szCs w:val="21"/>
              </w:rPr>
            </w:pPr>
          </w:p>
        </w:tc>
      </w:tr>
      <w:tr w14:paraId="3A5F8DD3">
        <w:tblPrEx>
          <w:shd w:val="clear" w:color="auto" w:fill="FFFFFF"/>
          <w:tblCellMar>
            <w:top w:w="0" w:type="dxa"/>
            <w:left w:w="108" w:type="dxa"/>
            <w:bottom w:w="0" w:type="dxa"/>
            <w:right w:w="108" w:type="dxa"/>
          </w:tblCellMar>
        </w:tblPrEx>
        <w:trPr>
          <w:trHeight w:val="90"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49928A">
            <w:pPr>
              <w:jc w:val="center"/>
              <w:rPr>
                <w:sz w:val="21"/>
                <w:szCs w:val="21"/>
              </w:rPr>
            </w:pPr>
            <w:r>
              <w:rPr>
                <w:sz w:val="21"/>
                <w:szCs w:val="21"/>
              </w:rPr>
              <w:t>DA004</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EDD591">
            <w:pPr>
              <w:jc w:val="center"/>
              <w:rPr>
                <w:rFonts w:ascii="宋体" w:hAnsi="宋体" w:eastAsia="宋体"/>
                <w:sz w:val="21"/>
                <w:szCs w:val="21"/>
                <w:lang w:eastAsia="zh-CN"/>
              </w:rPr>
            </w:pPr>
            <w:r>
              <w:rPr>
                <w:rFonts w:ascii="宋体" w:hAnsi="宋体" w:eastAsia="宋体"/>
                <w:sz w:val="21"/>
                <w:szCs w:val="21"/>
                <w:lang w:eastAsia="zh-CN"/>
              </w:rPr>
              <w:t>二氧化硫</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57EB68">
            <w:pPr>
              <w:jc w:val="center"/>
              <w:rPr>
                <w:rFonts w:ascii="宋体" w:hAnsi="宋体" w:eastAsia="宋体"/>
                <w:sz w:val="21"/>
                <w:szCs w:val="21"/>
              </w:rPr>
            </w:pPr>
            <w:r>
              <w:rPr>
                <w:rFonts w:ascii="宋体" w:hAnsi="宋体" w:eastAsia="宋体"/>
                <w:sz w:val="21"/>
                <w:szCs w:val="21"/>
              </w:rPr>
              <w:t>自动</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E7CAA1">
            <w:pPr>
              <w:jc w:val="center"/>
              <w:rPr>
                <w:sz w:val="21"/>
                <w:szCs w:val="21"/>
              </w:rPr>
            </w:pPr>
            <w:r>
              <w:rPr>
                <w:sz w:val="21"/>
                <w:szCs w:val="21"/>
              </w:rPr>
              <w:t>400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6962F8">
            <w:pPr>
              <w:jc w:val="center"/>
              <w:rPr>
                <w:sz w:val="21"/>
                <w:szCs w:val="21"/>
              </w:rPr>
            </w:pPr>
            <w:r>
              <w:rPr>
                <w:sz w:val="21"/>
                <w:szCs w:val="21"/>
              </w:rPr>
              <w:t>8384</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9204715">
            <w:pPr>
              <w:jc w:val="center"/>
              <w:rPr>
                <w:sz w:val="21"/>
                <w:szCs w:val="21"/>
              </w:rPr>
            </w:pPr>
            <w:r>
              <w:rPr>
                <w:sz w:val="21"/>
                <w:szCs w:val="21"/>
              </w:rPr>
              <w:t>7</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A5DFC1C">
            <w:pPr>
              <w:jc w:val="center"/>
              <w:rPr>
                <w:sz w:val="21"/>
                <w:szCs w:val="21"/>
              </w:rPr>
            </w:pPr>
            <w:r>
              <w:rPr>
                <w:sz w:val="21"/>
                <w:szCs w:val="21"/>
              </w:rPr>
              <w:t>62</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5AAB56">
            <w:pPr>
              <w:jc w:val="center"/>
              <w:rPr>
                <w:sz w:val="21"/>
                <w:szCs w:val="21"/>
              </w:rPr>
            </w:pPr>
            <w:r>
              <w:rPr>
                <w:sz w:val="21"/>
                <w:szCs w:val="21"/>
              </w:rPr>
              <w:t>24.875</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599C2C">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9508BF">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A26E6A">
            <w:pPr>
              <w:jc w:val="center"/>
              <w:rPr>
                <w:rFonts w:ascii="宋体" w:hAnsi="宋体" w:eastAsia="宋体"/>
                <w:sz w:val="21"/>
                <w:szCs w:val="21"/>
              </w:rPr>
            </w:pPr>
          </w:p>
        </w:tc>
      </w:tr>
      <w:tr w14:paraId="69E3414F">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D41798">
            <w:pPr>
              <w:jc w:val="center"/>
              <w:rPr>
                <w:sz w:val="21"/>
                <w:szCs w:val="21"/>
              </w:rPr>
            </w:pPr>
            <w:r>
              <w:rPr>
                <w:sz w:val="21"/>
                <w:szCs w:val="21"/>
              </w:rPr>
              <w:t>DA004</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B50888">
            <w:pPr>
              <w:jc w:val="center"/>
              <w:rPr>
                <w:rFonts w:ascii="宋体" w:hAnsi="宋体" w:eastAsia="宋体"/>
                <w:sz w:val="21"/>
                <w:szCs w:val="21"/>
                <w:lang w:eastAsia="zh-CN"/>
              </w:rPr>
            </w:pPr>
            <w:r>
              <w:rPr>
                <w:rFonts w:ascii="宋体" w:hAnsi="宋体" w:eastAsia="宋体"/>
                <w:sz w:val="21"/>
                <w:szCs w:val="21"/>
                <w:lang w:eastAsia="zh-CN"/>
              </w:rPr>
              <w:t>氮氧化物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5EDB82">
            <w:pPr>
              <w:jc w:val="center"/>
              <w:rPr>
                <w:rFonts w:ascii="宋体" w:hAnsi="宋体" w:eastAsia="宋体"/>
                <w:sz w:val="21"/>
                <w:szCs w:val="21"/>
              </w:rPr>
            </w:pPr>
            <w:r>
              <w:rPr>
                <w:rFonts w:ascii="宋体" w:hAnsi="宋体" w:eastAsia="宋体"/>
                <w:sz w:val="21"/>
                <w:szCs w:val="21"/>
              </w:rPr>
              <w:t>自动</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C6F2BE">
            <w:pPr>
              <w:jc w:val="center"/>
              <w:rPr>
                <w:sz w:val="21"/>
                <w:szCs w:val="21"/>
              </w:rPr>
            </w:pPr>
            <w:r>
              <w:rPr>
                <w:sz w:val="21"/>
                <w:szCs w:val="21"/>
              </w:rPr>
              <w:t>200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8C5205">
            <w:pPr>
              <w:jc w:val="center"/>
              <w:rPr>
                <w:sz w:val="21"/>
                <w:szCs w:val="21"/>
              </w:rPr>
            </w:pPr>
            <w:r>
              <w:rPr>
                <w:sz w:val="21"/>
                <w:szCs w:val="21"/>
              </w:rPr>
              <w:t>8384</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7C6E8E1D">
            <w:pPr>
              <w:jc w:val="center"/>
              <w:rPr>
                <w:sz w:val="21"/>
                <w:szCs w:val="21"/>
              </w:rPr>
            </w:pPr>
            <w:r>
              <w:rPr>
                <w:sz w:val="21"/>
                <w:szCs w:val="21"/>
              </w:rPr>
              <w:t>72</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07E0F49">
            <w:pPr>
              <w:jc w:val="center"/>
              <w:rPr>
                <w:sz w:val="21"/>
                <w:szCs w:val="21"/>
              </w:rPr>
            </w:pPr>
            <w:r>
              <w:rPr>
                <w:sz w:val="21"/>
                <w:szCs w:val="21"/>
              </w:rPr>
              <w:t>187</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E4E543">
            <w:pPr>
              <w:jc w:val="center"/>
              <w:rPr>
                <w:sz w:val="21"/>
                <w:szCs w:val="21"/>
              </w:rPr>
            </w:pPr>
            <w:r>
              <w:rPr>
                <w:sz w:val="21"/>
                <w:szCs w:val="21"/>
              </w:rPr>
              <w:t>127.67</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D008F8">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645DE8">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3D5DBA">
            <w:pPr>
              <w:jc w:val="center"/>
              <w:rPr>
                <w:rFonts w:ascii="宋体" w:hAnsi="宋体" w:eastAsia="宋体"/>
                <w:sz w:val="21"/>
                <w:szCs w:val="21"/>
              </w:rPr>
            </w:pPr>
          </w:p>
        </w:tc>
      </w:tr>
      <w:tr w14:paraId="4CF46451">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6AA206">
            <w:pPr>
              <w:jc w:val="center"/>
              <w:rPr>
                <w:sz w:val="21"/>
                <w:szCs w:val="21"/>
              </w:rPr>
            </w:pPr>
            <w:r>
              <w:rPr>
                <w:sz w:val="21"/>
                <w:szCs w:val="21"/>
              </w:rPr>
              <w:t>DA004</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6DCD47">
            <w:pPr>
              <w:jc w:val="center"/>
              <w:rPr>
                <w:rFonts w:ascii="宋体" w:hAnsi="宋体" w:eastAsia="宋体"/>
                <w:sz w:val="21"/>
                <w:szCs w:val="21"/>
                <w:lang w:eastAsia="zh-CN"/>
              </w:rPr>
            </w:pPr>
            <w:r>
              <w:rPr>
                <w:rFonts w:ascii="宋体" w:hAnsi="宋体" w:eastAsia="宋体"/>
                <w:sz w:val="21"/>
                <w:szCs w:val="21"/>
                <w:lang w:eastAsia="zh-CN"/>
              </w:rPr>
              <w:t>硫酸雾</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F1E787">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B4F685">
            <w:pPr>
              <w:jc w:val="center"/>
              <w:rPr>
                <w:sz w:val="21"/>
                <w:szCs w:val="21"/>
              </w:rPr>
            </w:pPr>
            <w:r>
              <w:rPr>
                <w:sz w:val="21"/>
                <w:szCs w:val="21"/>
              </w:rPr>
              <w:t>20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D19328">
            <w:pPr>
              <w:jc w:val="center"/>
              <w:rPr>
                <w:sz w:val="21"/>
                <w:szCs w:val="21"/>
              </w:rPr>
            </w:pPr>
            <w:r>
              <w:rPr>
                <w:sz w:val="21"/>
                <w:szCs w:val="21"/>
              </w:rPr>
              <w:t>12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E45D29D">
            <w:pPr>
              <w:jc w:val="center"/>
              <w:rPr>
                <w:sz w:val="21"/>
                <w:szCs w:val="21"/>
              </w:rPr>
            </w:pPr>
            <w:r>
              <w:rPr>
                <w:sz w:val="21"/>
                <w:szCs w:val="21"/>
              </w:rPr>
              <w:t>1.89</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69D6227">
            <w:pPr>
              <w:jc w:val="center"/>
              <w:rPr>
                <w:sz w:val="21"/>
                <w:szCs w:val="21"/>
              </w:rPr>
            </w:pPr>
            <w:r>
              <w:rPr>
                <w:sz w:val="21"/>
                <w:szCs w:val="21"/>
              </w:rPr>
              <w:t>16.4</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9F0229">
            <w:pPr>
              <w:jc w:val="center"/>
              <w:rPr>
                <w:sz w:val="21"/>
                <w:szCs w:val="21"/>
              </w:rPr>
            </w:pPr>
            <w:r>
              <w:rPr>
                <w:sz w:val="21"/>
                <w:szCs w:val="21"/>
              </w:rPr>
              <w:t>8.27</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D05AAA">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31CB04">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EF2B8B">
            <w:pPr>
              <w:jc w:val="center"/>
              <w:rPr>
                <w:rFonts w:ascii="宋体" w:hAnsi="宋体" w:eastAsia="宋体"/>
                <w:sz w:val="21"/>
                <w:szCs w:val="21"/>
              </w:rPr>
            </w:pPr>
          </w:p>
        </w:tc>
      </w:tr>
      <w:tr w14:paraId="0BDE7A65">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01B9E3">
            <w:pPr>
              <w:jc w:val="center"/>
              <w:rPr>
                <w:sz w:val="21"/>
                <w:szCs w:val="21"/>
              </w:rPr>
            </w:pPr>
            <w:r>
              <w:rPr>
                <w:sz w:val="21"/>
                <w:szCs w:val="21"/>
              </w:rPr>
              <w:t>DA004</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D1E84E">
            <w:pPr>
              <w:jc w:val="center"/>
              <w:rPr>
                <w:rFonts w:ascii="宋体" w:hAnsi="宋体" w:eastAsia="宋体"/>
                <w:sz w:val="21"/>
                <w:szCs w:val="21"/>
                <w:lang w:eastAsia="zh-CN"/>
              </w:rPr>
            </w:pPr>
            <w:r>
              <w:rPr>
                <w:rFonts w:ascii="宋体" w:hAnsi="宋体" w:eastAsia="宋体"/>
                <w:sz w:val="21"/>
                <w:szCs w:val="21"/>
                <w:lang w:eastAsia="zh-CN"/>
              </w:rPr>
              <w:t>铬酸雾</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5E4607">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377DA1">
            <w:pPr>
              <w:jc w:val="center"/>
              <w:rPr>
                <w:sz w:val="21"/>
                <w:szCs w:val="21"/>
              </w:rPr>
            </w:pPr>
            <w:r>
              <w:rPr>
                <w:sz w:val="21"/>
                <w:szCs w:val="21"/>
              </w:rPr>
              <w:t>0.07</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6B0B9F">
            <w:pPr>
              <w:jc w:val="center"/>
              <w:rPr>
                <w:sz w:val="21"/>
                <w:szCs w:val="21"/>
              </w:rPr>
            </w:pPr>
            <w:r>
              <w:rPr>
                <w:sz w:val="21"/>
                <w:szCs w:val="21"/>
              </w:rPr>
              <w:t>12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7A285EF">
            <w:pPr>
              <w:jc w:val="center"/>
              <w:rPr>
                <w:sz w:val="21"/>
                <w:szCs w:val="21"/>
              </w:rPr>
            </w:pPr>
            <w:r>
              <w:rPr>
                <w:sz w:val="21"/>
                <w:szCs w:val="21"/>
              </w:rPr>
              <w:t>/</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6C92326D">
            <w:pPr>
              <w:jc w:val="center"/>
              <w:rPr>
                <w:sz w:val="21"/>
                <w:szCs w:val="21"/>
              </w:rPr>
            </w:pPr>
            <w:r>
              <w:rPr>
                <w:sz w:val="21"/>
                <w:szCs w:val="21"/>
              </w:rPr>
              <w:t>/</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7B203E">
            <w:pPr>
              <w:jc w:val="center"/>
              <w:rPr>
                <w:sz w:val="21"/>
                <w:szCs w:val="21"/>
              </w:rPr>
            </w:pPr>
            <w:r>
              <w:rPr>
                <w:sz w:val="21"/>
                <w:szCs w:val="21"/>
              </w:rPr>
              <w:t>/</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13486C">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7E225A">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2F9968">
            <w:pPr>
              <w:jc w:val="center"/>
              <w:rPr>
                <w:rFonts w:ascii="宋体" w:hAnsi="宋体" w:eastAsia="宋体"/>
                <w:sz w:val="21"/>
                <w:szCs w:val="21"/>
              </w:rPr>
            </w:pPr>
          </w:p>
        </w:tc>
      </w:tr>
      <w:tr w14:paraId="772BA301">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90DC80">
            <w:pPr>
              <w:jc w:val="center"/>
              <w:rPr>
                <w:sz w:val="21"/>
                <w:szCs w:val="21"/>
              </w:rPr>
            </w:pPr>
            <w:r>
              <w:rPr>
                <w:sz w:val="21"/>
                <w:szCs w:val="21"/>
              </w:rPr>
              <w:t>DA004</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2358A3">
            <w:pPr>
              <w:jc w:val="center"/>
              <w:rPr>
                <w:rFonts w:ascii="宋体" w:hAnsi="宋体" w:eastAsia="宋体"/>
                <w:sz w:val="21"/>
                <w:szCs w:val="21"/>
                <w:lang w:eastAsia="zh-CN"/>
              </w:rPr>
            </w:pPr>
            <w:r>
              <w:rPr>
                <w:rFonts w:ascii="宋体" w:hAnsi="宋体" w:eastAsia="宋体"/>
                <w:sz w:val="21"/>
                <w:szCs w:val="21"/>
                <w:lang w:eastAsia="zh-CN"/>
              </w:rPr>
              <w:t>颗粒物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E4C4E8">
            <w:pPr>
              <w:jc w:val="center"/>
              <w:rPr>
                <w:rFonts w:ascii="宋体" w:hAnsi="宋体" w:eastAsia="宋体"/>
                <w:sz w:val="21"/>
                <w:szCs w:val="21"/>
              </w:rPr>
            </w:pPr>
            <w:r>
              <w:rPr>
                <w:rFonts w:ascii="宋体" w:hAnsi="宋体" w:eastAsia="宋体"/>
                <w:sz w:val="21"/>
                <w:szCs w:val="21"/>
              </w:rPr>
              <w:t>自动</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7BFBEC">
            <w:pPr>
              <w:jc w:val="center"/>
              <w:rPr>
                <w:sz w:val="21"/>
                <w:szCs w:val="21"/>
              </w:rPr>
            </w:pPr>
            <w:r>
              <w:rPr>
                <w:sz w:val="21"/>
                <w:szCs w:val="21"/>
              </w:rPr>
              <w:t>30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233F33">
            <w:pPr>
              <w:jc w:val="center"/>
              <w:rPr>
                <w:sz w:val="21"/>
                <w:szCs w:val="21"/>
              </w:rPr>
            </w:pPr>
            <w:r>
              <w:rPr>
                <w:sz w:val="21"/>
                <w:szCs w:val="21"/>
              </w:rPr>
              <w:t>8384</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4D189B0">
            <w:pPr>
              <w:jc w:val="center"/>
              <w:rPr>
                <w:sz w:val="21"/>
                <w:szCs w:val="21"/>
              </w:rPr>
            </w:pPr>
            <w:r>
              <w:rPr>
                <w:sz w:val="21"/>
                <w:szCs w:val="21"/>
              </w:rPr>
              <w:t>3.2</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383F70AA">
            <w:pPr>
              <w:jc w:val="center"/>
              <w:rPr>
                <w:sz w:val="21"/>
                <w:szCs w:val="21"/>
              </w:rPr>
            </w:pPr>
            <w:r>
              <w:rPr>
                <w:sz w:val="21"/>
                <w:szCs w:val="21"/>
              </w:rPr>
              <w:t>14.7</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263D4B">
            <w:pPr>
              <w:jc w:val="center"/>
              <w:rPr>
                <w:sz w:val="21"/>
                <w:szCs w:val="21"/>
              </w:rPr>
            </w:pPr>
            <w:r>
              <w:rPr>
                <w:sz w:val="21"/>
                <w:szCs w:val="21"/>
              </w:rPr>
              <w:t>7.69</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EA88F9">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22223F">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7AE1E6">
            <w:pPr>
              <w:jc w:val="center"/>
              <w:rPr>
                <w:rFonts w:ascii="宋体" w:hAnsi="宋体" w:eastAsia="宋体"/>
                <w:sz w:val="21"/>
                <w:szCs w:val="21"/>
              </w:rPr>
            </w:pPr>
          </w:p>
        </w:tc>
      </w:tr>
    </w:tbl>
    <w:p w14:paraId="57595479">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有组织废气污染物排放速率监测数据统计表</w:t>
      </w:r>
    </w:p>
    <w:p w14:paraId="5A864D90">
      <w:pPr>
        <w:spacing w:line="360" w:lineRule="auto"/>
        <w:rPr>
          <w:rFonts w:ascii="宋体" w:hAnsi="宋体" w:eastAsia="宋体" w:cs="宋体"/>
          <w:sz w:val="21"/>
          <w:szCs w:val="21"/>
        </w:rPr>
      </w:pPr>
      <w:r>
        <w:rPr>
          <w:rFonts w:hint="eastAsia" w:ascii="宋体" w:hAnsi="宋体" w:eastAsia="宋体" w:cs="宋体"/>
          <w:sz w:val="21"/>
          <w:szCs w:val="21"/>
        </w:rPr>
        <w:t>注：超标率是指超标的监测数据个数占总有效监测数据个数的比例。如排污许可证未许可排放速率，可不填。</w:t>
      </w:r>
    </w:p>
    <w:tbl>
      <w:tblPr>
        <w:tblStyle w:val="9"/>
        <w:tblW w:w="4997" w:type="pct"/>
        <w:jc w:val="center"/>
        <w:shd w:val="clear" w:color="auto" w:fill="FFFFFF"/>
        <w:tblLayout w:type="autofit"/>
        <w:tblCellMar>
          <w:top w:w="0" w:type="dxa"/>
          <w:left w:w="108" w:type="dxa"/>
          <w:bottom w:w="0" w:type="dxa"/>
          <w:right w:w="108" w:type="dxa"/>
        </w:tblCellMar>
      </w:tblPr>
      <w:tblGrid>
        <w:gridCol w:w="1622"/>
        <w:gridCol w:w="1628"/>
        <w:gridCol w:w="1541"/>
        <w:gridCol w:w="1857"/>
        <w:gridCol w:w="2119"/>
        <w:gridCol w:w="1617"/>
        <w:gridCol w:w="1490"/>
        <w:gridCol w:w="742"/>
        <w:gridCol w:w="799"/>
        <w:gridCol w:w="686"/>
      </w:tblGrid>
      <w:tr w14:paraId="033E5BE5">
        <w:tblPrEx>
          <w:shd w:val="clear" w:color="auto" w:fill="FFFFFF"/>
          <w:tblCellMar>
            <w:top w:w="0" w:type="dxa"/>
            <w:left w:w="108" w:type="dxa"/>
            <w:bottom w:w="0" w:type="dxa"/>
            <w:right w:w="108" w:type="dxa"/>
          </w:tblCellMar>
        </w:tblPrEx>
        <w:trPr>
          <w:trHeight w:val="406"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BF602B">
            <w:pPr>
              <w:pStyle w:val="139"/>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577"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071461">
            <w:pPr>
              <w:pStyle w:val="13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546"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8AF25F">
            <w:pPr>
              <w:pStyle w:val="139"/>
              <w:shd w:val="clear" w:color="auto" w:fill="FFFFFF"/>
              <w:rPr>
                <w:rFonts w:eastAsia="宋体"/>
                <w:sz w:val="21"/>
                <w:szCs w:val="21"/>
                <w:shd w:val="clear" w:color="auto" w:fill="FFFFFF"/>
              </w:rPr>
            </w:pPr>
            <w:r>
              <w:rPr>
                <w:rFonts w:hint="eastAsia" w:eastAsia="宋体"/>
                <w:sz w:val="21"/>
                <w:szCs w:val="21"/>
                <w:shd w:val="clear" w:color="auto" w:fill="FFFFFF"/>
              </w:rPr>
              <w:t>许可排放速率(kg/h)</w:t>
            </w:r>
          </w:p>
        </w:tc>
        <w:tc>
          <w:tcPr>
            <w:tcW w:w="65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6B2825">
            <w:pPr>
              <w:pStyle w:val="139"/>
              <w:shd w:val="clear" w:color="auto" w:fill="FFFFFF"/>
              <w:rPr>
                <w:rFonts w:eastAsia="宋体"/>
                <w:sz w:val="21"/>
                <w:szCs w:val="21"/>
                <w:shd w:val="clear" w:color="auto" w:fill="FFFFFF"/>
              </w:rPr>
            </w:pPr>
            <w:r>
              <w:rPr>
                <w:rFonts w:hint="eastAsia" w:eastAsia="宋体"/>
                <w:sz w:val="21"/>
                <w:szCs w:val="21"/>
                <w:shd w:val="clear" w:color="auto" w:fill="FFFFFF"/>
              </w:rPr>
              <w:t>排放速率有效监测数据数量</w:t>
            </w:r>
          </w:p>
        </w:tc>
        <w:tc>
          <w:tcPr>
            <w:tcW w:w="1852"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1DA868">
            <w:pPr>
              <w:pStyle w:val="139"/>
              <w:shd w:val="clear" w:color="auto" w:fill="FFFFFF"/>
              <w:rPr>
                <w:rFonts w:eastAsia="宋体"/>
                <w:sz w:val="21"/>
                <w:szCs w:val="21"/>
                <w:shd w:val="clear" w:color="auto" w:fill="FFFFFF"/>
              </w:rPr>
            </w:pPr>
            <w:r>
              <w:rPr>
                <w:rFonts w:hint="eastAsia" w:eastAsia="宋体"/>
                <w:sz w:val="21"/>
                <w:szCs w:val="21"/>
                <w:shd w:val="clear" w:color="auto" w:fill="FFFFFF"/>
              </w:rPr>
              <w:t>实际排放速率(kg/h)</w:t>
            </w:r>
          </w:p>
        </w:tc>
        <w:tc>
          <w:tcPr>
            <w:tcW w:w="263"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55BF0DB8">
            <w:pPr>
              <w:pStyle w:val="139"/>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p w14:paraId="7B02420A">
            <w:pPr>
              <w:pStyle w:val="139"/>
              <w:shd w:val="clear" w:color="auto" w:fill="FFFFFF"/>
              <w:rPr>
                <w:rFonts w:eastAsia="宋体"/>
                <w:sz w:val="21"/>
                <w:szCs w:val="21"/>
                <w:shd w:val="clear" w:color="auto" w:fill="FFFFFF"/>
              </w:rPr>
            </w:pPr>
          </w:p>
        </w:tc>
        <w:tc>
          <w:tcPr>
            <w:tcW w:w="283"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265ADC8">
            <w:pPr>
              <w:pStyle w:val="139"/>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4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37FCA0">
            <w:pPr>
              <w:pStyle w:val="139"/>
              <w:shd w:val="clear" w:color="auto" w:fill="FFFFFF"/>
              <w:rPr>
                <w:rFonts w:eastAsia="宋体"/>
                <w:sz w:val="21"/>
                <w:szCs w:val="21"/>
                <w:shd w:val="clear" w:color="auto" w:fill="FFFFFF"/>
              </w:rPr>
            </w:pPr>
            <w:r>
              <w:rPr>
                <w:rFonts w:hint="eastAsia" w:eastAsia="宋体"/>
                <w:sz w:val="21"/>
                <w:szCs w:val="21"/>
                <w:shd w:val="clear" w:color="auto" w:fill="FFFFFF"/>
              </w:rPr>
              <w:t>超标原因</w:t>
            </w:r>
          </w:p>
        </w:tc>
      </w:tr>
      <w:tr w14:paraId="0031F05E">
        <w:tblPrEx>
          <w:shd w:val="clear" w:color="auto" w:fill="FFFFFF"/>
          <w:tblCellMar>
            <w:top w:w="0" w:type="dxa"/>
            <w:left w:w="108" w:type="dxa"/>
            <w:bottom w:w="0" w:type="dxa"/>
            <w:right w:w="108" w:type="dxa"/>
          </w:tblCellMar>
        </w:tblPrEx>
        <w:trPr>
          <w:trHeight w:val="628"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E4CBA0">
            <w:pPr>
              <w:rPr>
                <w:sz w:val="21"/>
                <w:szCs w:val="21"/>
              </w:rPr>
            </w:pPr>
          </w:p>
        </w:tc>
        <w:tc>
          <w:tcPr>
            <w:tcW w:w="5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51A4B7">
            <w:pPr>
              <w:rPr>
                <w:sz w:val="21"/>
                <w:szCs w:val="21"/>
              </w:rPr>
            </w:pPr>
          </w:p>
        </w:tc>
        <w:tc>
          <w:tcPr>
            <w:tcW w:w="546"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A03A1B">
            <w:pPr>
              <w:rPr>
                <w:sz w:val="21"/>
                <w:szCs w:val="21"/>
              </w:rPr>
            </w:pPr>
          </w:p>
        </w:tc>
        <w:tc>
          <w:tcPr>
            <w:tcW w:w="65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C92439">
            <w:pPr>
              <w:rPr>
                <w:sz w:val="21"/>
                <w:szCs w:val="21"/>
              </w:rPr>
            </w:pP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AE92740">
            <w:pPr>
              <w:pStyle w:val="139"/>
              <w:shd w:val="clear" w:color="auto" w:fill="FFFFFF"/>
              <w:rPr>
                <w:rFonts w:eastAsia="宋体"/>
                <w:sz w:val="21"/>
                <w:szCs w:val="21"/>
                <w:shd w:val="clear" w:color="auto" w:fill="FFFFFF"/>
                <w:lang w:eastAsia="zh-CN"/>
              </w:rPr>
            </w:pPr>
            <w:r>
              <w:rPr>
                <w:rFonts w:hint="eastAsia" w:eastAsia="宋体"/>
                <w:sz w:val="21"/>
                <w:szCs w:val="21"/>
                <w:shd w:val="clear" w:color="auto" w:fill="FFFFFF"/>
              </w:rPr>
              <w:t>最小值</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5AA55CB">
            <w:pPr>
              <w:pStyle w:val="139"/>
              <w:shd w:val="clear" w:color="auto" w:fill="FFFFFF"/>
              <w:rPr>
                <w:rFonts w:eastAsia="宋体"/>
                <w:sz w:val="21"/>
                <w:szCs w:val="21"/>
                <w:shd w:val="clear" w:color="auto" w:fill="FFFFFF"/>
              </w:rPr>
            </w:pPr>
            <w:r>
              <w:rPr>
                <w:rFonts w:hint="eastAsia" w:eastAsia="宋体"/>
                <w:sz w:val="21"/>
                <w:szCs w:val="21"/>
                <w:shd w:val="clear" w:color="auto" w:fill="FFFFFF"/>
              </w:rPr>
              <w:t>最大值</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5AA40E">
            <w:pPr>
              <w:pStyle w:val="139"/>
              <w:shd w:val="clear" w:color="auto" w:fill="FFFFFF"/>
              <w:rPr>
                <w:rFonts w:eastAsia="宋体"/>
                <w:sz w:val="21"/>
                <w:szCs w:val="21"/>
                <w:shd w:val="clear" w:color="auto" w:fill="FFFFFF"/>
              </w:rPr>
            </w:pPr>
            <w:r>
              <w:rPr>
                <w:rFonts w:hint="eastAsia" w:eastAsia="宋体"/>
                <w:sz w:val="21"/>
                <w:szCs w:val="21"/>
                <w:shd w:val="clear" w:color="auto" w:fill="FFFFFF"/>
              </w:rPr>
              <w:t>平均值</w:t>
            </w:r>
          </w:p>
        </w:tc>
        <w:tc>
          <w:tcPr>
            <w:tcW w:w="263"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C3EA4C">
            <w:pPr>
              <w:pStyle w:val="111"/>
              <w:shd w:val="clear" w:color="auto" w:fill="FFFFFF"/>
              <w:rPr>
                <w:sz w:val="21"/>
                <w:szCs w:val="21"/>
              </w:rPr>
            </w:pPr>
          </w:p>
        </w:tc>
        <w:tc>
          <w:tcPr>
            <w:tcW w:w="283"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D6DB97">
            <w:pPr>
              <w:pStyle w:val="111"/>
              <w:shd w:val="clear" w:color="auto" w:fill="FFFFFF"/>
              <w:rPr>
                <w:sz w:val="21"/>
                <w:szCs w:val="21"/>
              </w:rPr>
            </w:pPr>
          </w:p>
        </w:tc>
        <w:tc>
          <w:tcPr>
            <w:tcW w:w="24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F89854">
            <w:pPr>
              <w:rPr>
                <w:sz w:val="21"/>
                <w:szCs w:val="21"/>
              </w:rPr>
            </w:pPr>
          </w:p>
        </w:tc>
      </w:tr>
      <w:tr w14:paraId="60E65EC7">
        <w:tblPrEx>
          <w:tblCellMar>
            <w:top w:w="0" w:type="dxa"/>
            <w:left w:w="108" w:type="dxa"/>
            <w:bottom w:w="0" w:type="dxa"/>
            <w:right w:w="108" w:type="dxa"/>
          </w:tblCellMar>
        </w:tblPrEx>
        <w:trPr>
          <w:trHeight w:val="90"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F425A">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BE65">
            <w:pPr>
              <w:jc w:val="center"/>
              <w:rPr>
                <w:rFonts w:ascii="宋体" w:hAnsi="宋体" w:eastAsia="宋体"/>
                <w:sz w:val="21"/>
                <w:szCs w:val="21"/>
                <w:lang w:eastAsia="zh-CN"/>
              </w:rPr>
            </w:pPr>
            <w:r>
              <w:rPr>
                <w:rFonts w:ascii="宋体" w:hAnsi="宋体" w:eastAsia="宋体"/>
                <w:sz w:val="21"/>
                <w:szCs w:val="21"/>
                <w:lang w:eastAsia="zh-CN"/>
              </w:rPr>
              <w:t>二氧化硫</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74F50">
            <w:pPr>
              <w:jc w:val="center"/>
              <w:rPr>
                <w:sz w:val="21"/>
                <w:szCs w:val="21"/>
              </w:rPr>
            </w:pPr>
            <w:r>
              <w:rPr>
                <w:sz w:val="21"/>
                <w:szCs w:val="21"/>
              </w:rPr>
              <w:t>1.24</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9B82E">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BC22836">
            <w:pPr>
              <w:jc w:val="center"/>
              <w:rPr>
                <w:sz w:val="21"/>
                <w:szCs w:val="21"/>
              </w:rPr>
            </w:pPr>
            <w:r>
              <w:rPr>
                <w:sz w:val="21"/>
                <w:szCs w:val="21"/>
              </w:rPr>
              <w:t>0.303</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37C31A">
            <w:pPr>
              <w:jc w:val="center"/>
              <w:rPr>
                <w:sz w:val="21"/>
                <w:szCs w:val="21"/>
              </w:rPr>
            </w:pPr>
            <w:r>
              <w:rPr>
                <w:sz w:val="21"/>
                <w:szCs w:val="21"/>
              </w:rPr>
              <w:t>0.303</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E6E6FC">
            <w:pPr>
              <w:jc w:val="center"/>
              <w:rPr>
                <w:sz w:val="21"/>
                <w:szCs w:val="21"/>
              </w:rPr>
            </w:pPr>
            <w:r>
              <w:rPr>
                <w:sz w:val="21"/>
                <w:szCs w:val="21"/>
              </w:rPr>
              <w:t>0.30</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FFF87">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7AE1B">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1E10D3">
            <w:pPr>
              <w:jc w:val="center"/>
              <w:rPr>
                <w:rFonts w:ascii="宋体" w:hAnsi="宋体" w:eastAsia="宋体"/>
                <w:sz w:val="21"/>
                <w:szCs w:val="21"/>
              </w:rPr>
            </w:pPr>
            <w:r>
              <w:rPr>
                <w:rFonts w:ascii="宋体" w:hAnsi="宋体" w:eastAsia="宋体"/>
                <w:sz w:val="21"/>
                <w:szCs w:val="21"/>
              </w:rPr>
              <w:t>/</w:t>
            </w:r>
          </w:p>
        </w:tc>
      </w:tr>
      <w:tr w14:paraId="65CBBD31">
        <w:tblPrEx>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0814D3">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BA5122">
            <w:pPr>
              <w:jc w:val="center"/>
              <w:rPr>
                <w:rFonts w:ascii="宋体" w:hAnsi="宋体" w:eastAsia="宋体"/>
                <w:sz w:val="21"/>
                <w:szCs w:val="21"/>
                <w:lang w:eastAsia="zh-CN"/>
              </w:rPr>
            </w:pPr>
            <w:r>
              <w:rPr>
                <w:rFonts w:ascii="宋体" w:hAnsi="宋体" w:eastAsia="宋体"/>
                <w:sz w:val="21"/>
                <w:szCs w:val="21"/>
                <w:lang w:eastAsia="zh-CN"/>
              </w:rPr>
              <w:t>氮氧化物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FB18AD">
            <w:pPr>
              <w:jc w:val="center"/>
              <w:rPr>
                <w:sz w:val="21"/>
                <w:szCs w:val="21"/>
              </w:rPr>
            </w:pPr>
            <w:r>
              <w:rPr>
                <w:sz w:val="21"/>
                <w:szCs w:val="21"/>
              </w:rPr>
              <w:t>1.55</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BFD36">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0B9458CD">
            <w:pPr>
              <w:jc w:val="center"/>
              <w:rPr>
                <w:sz w:val="21"/>
                <w:szCs w:val="21"/>
              </w:rPr>
            </w:pPr>
            <w:r>
              <w:rPr>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A5E934D">
            <w:pPr>
              <w:jc w:val="center"/>
              <w:rPr>
                <w:sz w:val="21"/>
                <w:szCs w:val="21"/>
              </w:rPr>
            </w:pPr>
            <w:r>
              <w:rPr>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FE3520">
            <w:pPr>
              <w:jc w:val="center"/>
              <w:rPr>
                <w:sz w:val="21"/>
                <w:szCs w:val="21"/>
              </w:rPr>
            </w:pPr>
            <w:r>
              <w:rPr>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752449">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190D45">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7FBAF0">
            <w:pPr>
              <w:jc w:val="center"/>
              <w:rPr>
                <w:rFonts w:ascii="宋体" w:hAnsi="宋体" w:eastAsia="宋体"/>
                <w:sz w:val="21"/>
                <w:szCs w:val="21"/>
              </w:rPr>
            </w:pPr>
            <w:r>
              <w:rPr>
                <w:rFonts w:ascii="宋体" w:hAnsi="宋体" w:eastAsia="宋体"/>
                <w:sz w:val="21"/>
                <w:szCs w:val="21"/>
              </w:rPr>
              <w:t>/</w:t>
            </w:r>
          </w:p>
        </w:tc>
      </w:tr>
      <w:tr w14:paraId="55FC9A08">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4281BC">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D0DFB9">
            <w:pPr>
              <w:jc w:val="center"/>
              <w:rPr>
                <w:rFonts w:ascii="宋体" w:hAnsi="宋体" w:eastAsia="宋体"/>
                <w:sz w:val="21"/>
                <w:szCs w:val="21"/>
                <w:lang w:eastAsia="zh-CN"/>
              </w:rPr>
            </w:pPr>
            <w:r>
              <w:rPr>
                <w:rFonts w:ascii="宋体" w:hAnsi="宋体" w:eastAsia="宋体"/>
                <w:sz w:val="21"/>
                <w:szCs w:val="21"/>
                <w:lang w:eastAsia="zh-CN"/>
              </w:rPr>
              <w:t>硫化氢</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3E8DFB">
            <w:pPr>
              <w:jc w:val="center"/>
              <w:rPr>
                <w:sz w:val="21"/>
                <w:szCs w:val="21"/>
              </w:rPr>
            </w:pPr>
            <w:r>
              <w:rPr>
                <w:sz w:val="21"/>
                <w:szCs w:val="21"/>
              </w:rPr>
              <w:t>0.023</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4E5EDD">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1A26780E">
            <w:pPr>
              <w:jc w:val="center"/>
              <w:rPr>
                <w:sz w:val="21"/>
                <w:szCs w:val="21"/>
              </w:rPr>
            </w:pPr>
            <w:r>
              <w:rPr>
                <w:sz w:val="21"/>
                <w:szCs w:val="21"/>
              </w:rPr>
              <w:t>0.002</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0CB3CC51">
            <w:pPr>
              <w:jc w:val="center"/>
              <w:rPr>
                <w:sz w:val="21"/>
                <w:szCs w:val="21"/>
              </w:rPr>
            </w:pPr>
            <w:r>
              <w:rPr>
                <w:sz w:val="21"/>
                <w:szCs w:val="21"/>
              </w:rPr>
              <w:t>0.0956</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7DD548">
            <w:pPr>
              <w:jc w:val="center"/>
              <w:rPr>
                <w:sz w:val="21"/>
                <w:szCs w:val="21"/>
              </w:rPr>
            </w:pPr>
            <w:r>
              <w:rPr>
                <w:sz w:val="21"/>
                <w:szCs w:val="21"/>
              </w:rPr>
              <w:t>0.04784</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D8A6CB">
            <w:pPr>
              <w:jc w:val="center"/>
              <w:rPr>
                <w:sz w:val="21"/>
                <w:szCs w:val="21"/>
              </w:rPr>
            </w:pPr>
            <w:r>
              <w:rPr>
                <w:sz w:val="21"/>
                <w:szCs w:val="21"/>
              </w:rPr>
              <w:t>3</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1B2808">
            <w:pPr>
              <w:jc w:val="center"/>
              <w:rPr>
                <w:sz w:val="21"/>
                <w:szCs w:val="21"/>
              </w:rPr>
            </w:pPr>
            <w:r>
              <w:rPr>
                <w:sz w:val="21"/>
                <w:szCs w:val="21"/>
              </w:rPr>
              <w:t>25</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8F4C1E">
            <w:pPr>
              <w:jc w:val="center"/>
              <w:rPr>
                <w:rFonts w:ascii="宋体" w:hAnsi="宋体" w:eastAsia="宋体"/>
                <w:sz w:val="21"/>
                <w:szCs w:val="21"/>
              </w:rPr>
            </w:pPr>
            <w:r>
              <w:rPr>
                <w:rFonts w:ascii="宋体" w:hAnsi="宋体" w:eastAsia="宋体"/>
                <w:sz w:val="21"/>
                <w:szCs w:val="21"/>
              </w:rPr>
              <w:t>喷头堵塞</w:t>
            </w:r>
          </w:p>
        </w:tc>
      </w:tr>
      <w:tr w14:paraId="79F2028D">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8F0549">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358644">
            <w:pPr>
              <w:jc w:val="center"/>
              <w:rPr>
                <w:rFonts w:ascii="宋体" w:hAnsi="宋体" w:eastAsia="宋体"/>
                <w:sz w:val="21"/>
                <w:szCs w:val="21"/>
                <w:lang w:eastAsia="zh-CN"/>
              </w:rPr>
            </w:pPr>
            <w:r>
              <w:rPr>
                <w:rFonts w:ascii="宋体" w:hAnsi="宋体" w:eastAsia="宋体"/>
                <w:sz w:val="21"/>
                <w:szCs w:val="21"/>
                <w:lang w:eastAsia="zh-CN"/>
              </w:rPr>
              <w:t>硫酸雾</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FB869D">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831355">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73587FB9">
            <w:pPr>
              <w:jc w:val="center"/>
              <w:rPr>
                <w:sz w:val="21"/>
                <w:szCs w:val="21"/>
              </w:rPr>
            </w:pPr>
            <w:r>
              <w:rPr>
                <w:sz w:val="21"/>
                <w:szCs w:val="21"/>
              </w:rPr>
              <w:t>0.062</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4B704FCE">
            <w:pPr>
              <w:jc w:val="center"/>
              <w:rPr>
                <w:sz w:val="21"/>
                <w:szCs w:val="21"/>
              </w:rPr>
            </w:pPr>
            <w:r>
              <w:rPr>
                <w:sz w:val="21"/>
                <w:szCs w:val="21"/>
              </w:rPr>
              <w:t>0.772</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DE1FAD">
            <w:pPr>
              <w:jc w:val="center"/>
              <w:rPr>
                <w:sz w:val="21"/>
                <w:szCs w:val="21"/>
              </w:rPr>
            </w:pPr>
            <w:r>
              <w:rPr>
                <w:sz w:val="21"/>
                <w:szCs w:val="21"/>
              </w:rPr>
              <w:t>0.42</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02659D">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99F51A">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2AC95D">
            <w:pPr>
              <w:jc w:val="center"/>
              <w:rPr>
                <w:rFonts w:ascii="宋体" w:hAnsi="宋体" w:eastAsia="宋体"/>
                <w:sz w:val="21"/>
                <w:szCs w:val="21"/>
              </w:rPr>
            </w:pPr>
            <w:r>
              <w:rPr>
                <w:rFonts w:ascii="宋体" w:hAnsi="宋体" w:eastAsia="宋体"/>
                <w:sz w:val="21"/>
                <w:szCs w:val="21"/>
              </w:rPr>
              <w:t>/</w:t>
            </w:r>
          </w:p>
        </w:tc>
      </w:tr>
      <w:tr w14:paraId="2A8B1C79">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440784">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84D015">
            <w:pPr>
              <w:jc w:val="center"/>
              <w:rPr>
                <w:rFonts w:ascii="宋体" w:hAnsi="宋体" w:eastAsia="宋体"/>
                <w:sz w:val="21"/>
                <w:szCs w:val="21"/>
                <w:lang w:eastAsia="zh-CN"/>
              </w:rPr>
            </w:pPr>
            <w:r>
              <w:rPr>
                <w:rFonts w:ascii="宋体" w:hAnsi="宋体" w:eastAsia="宋体"/>
                <w:sz w:val="21"/>
                <w:szCs w:val="21"/>
                <w:lang w:eastAsia="zh-CN"/>
              </w:rPr>
              <w:t>铬酸雾</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6A533D">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714919">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52E87A2A">
            <w:pPr>
              <w:jc w:val="center"/>
              <w:rPr>
                <w:sz w:val="21"/>
                <w:szCs w:val="21"/>
              </w:rPr>
            </w:pPr>
            <w:r>
              <w:rPr>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F1E8E22">
            <w:pPr>
              <w:jc w:val="center"/>
              <w:rPr>
                <w:sz w:val="21"/>
                <w:szCs w:val="21"/>
              </w:rPr>
            </w:pPr>
            <w:r>
              <w:rPr>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DD7D17">
            <w:pPr>
              <w:jc w:val="center"/>
              <w:rPr>
                <w:sz w:val="21"/>
                <w:szCs w:val="21"/>
              </w:rPr>
            </w:pPr>
            <w:r>
              <w:rPr>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A5FF2A">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C21D76">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48B1A5">
            <w:pPr>
              <w:jc w:val="center"/>
              <w:rPr>
                <w:rFonts w:ascii="宋体" w:hAnsi="宋体" w:eastAsia="宋体"/>
                <w:sz w:val="21"/>
                <w:szCs w:val="21"/>
              </w:rPr>
            </w:pPr>
            <w:r>
              <w:rPr>
                <w:rFonts w:ascii="宋体" w:hAnsi="宋体" w:eastAsia="宋体"/>
                <w:sz w:val="21"/>
                <w:szCs w:val="21"/>
              </w:rPr>
              <w:t>/</w:t>
            </w:r>
          </w:p>
        </w:tc>
      </w:tr>
      <w:tr w14:paraId="68D40D9E">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F426A5">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D61CB1">
            <w:pPr>
              <w:jc w:val="center"/>
              <w:rPr>
                <w:rFonts w:ascii="宋体" w:hAnsi="宋体" w:eastAsia="宋体"/>
                <w:sz w:val="21"/>
                <w:szCs w:val="21"/>
                <w:lang w:eastAsia="zh-CN"/>
              </w:rPr>
            </w:pPr>
            <w:r>
              <w:rPr>
                <w:rFonts w:ascii="宋体" w:hAnsi="宋体" w:eastAsia="宋体"/>
                <w:sz w:val="21"/>
                <w:szCs w:val="21"/>
                <w:lang w:eastAsia="zh-CN"/>
              </w:rPr>
              <w:t>颗粒物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05DE83">
            <w:pPr>
              <w:jc w:val="center"/>
              <w:rPr>
                <w:sz w:val="21"/>
                <w:szCs w:val="21"/>
              </w:rPr>
            </w:pPr>
            <w:r>
              <w:rPr>
                <w:sz w:val="21"/>
                <w:szCs w:val="21"/>
              </w:rPr>
              <w:t>1.705</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FDE607">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0DE54A5C">
            <w:pPr>
              <w:jc w:val="center"/>
              <w:rPr>
                <w:sz w:val="21"/>
                <w:szCs w:val="21"/>
              </w:rPr>
            </w:pPr>
            <w:r>
              <w:rPr>
                <w:sz w:val="21"/>
                <w:szCs w:val="21"/>
              </w:rPr>
              <w:t>0.332</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058F4EAC">
            <w:pPr>
              <w:jc w:val="center"/>
              <w:rPr>
                <w:sz w:val="21"/>
                <w:szCs w:val="21"/>
              </w:rPr>
            </w:pPr>
            <w:r>
              <w:rPr>
                <w:sz w:val="21"/>
                <w:szCs w:val="21"/>
              </w:rPr>
              <w:t>1.42</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B17E7C">
            <w:pPr>
              <w:jc w:val="center"/>
              <w:rPr>
                <w:sz w:val="21"/>
                <w:szCs w:val="21"/>
              </w:rPr>
            </w:pPr>
            <w:r>
              <w:rPr>
                <w:sz w:val="21"/>
                <w:szCs w:val="21"/>
              </w:rPr>
              <w:t>0.73</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D809B9">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B46F6E">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9B5179">
            <w:pPr>
              <w:jc w:val="center"/>
              <w:rPr>
                <w:rFonts w:ascii="宋体" w:hAnsi="宋体" w:eastAsia="宋体"/>
                <w:sz w:val="21"/>
                <w:szCs w:val="21"/>
              </w:rPr>
            </w:pPr>
            <w:r>
              <w:rPr>
                <w:rFonts w:ascii="宋体" w:hAnsi="宋体" w:eastAsia="宋体"/>
                <w:sz w:val="21"/>
                <w:szCs w:val="21"/>
              </w:rPr>
              <w:t>/</w:t>
            </w:r>
          </w:p>
        </w:tc>
      </w:tr>
      <w:tr w14:paraId="5E0B2090">
        <w:tblPrEx>
          <w:shd w:val="clear" w:color="auto" w:fill="FFFFFF"/>
          <w:tblCellMar>
            <w:top w:w="0" w:type="dxa"/>
            <w:left w:w="108" w:type="dxa"/>
            <w:bottom w:w="0" w:type="dxa"/>
            <w:right w:w="108" w:type="dxa"/>
          </w:tblCellMar>
        </w:tblPrEx>
        <w:trPr>
          <w:trHeight w:val="90"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8FFE32">
            <w:pPr>
              <w:jc w:val="center"/>
              <w:rPr>
                <w:sz w:val="21"/>
                <w:szCs w:val="21"/>
              </w:rPr>
            </w:pPr>
            <w:r>
              <w:rPr>
                <w:sz w:val="21"/>
                <w:szCs w:val="21"/>
              </w:rPr>
              <w:t>DA003</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9A1F0A">
            <w:pPr>
              <w:jc w:val="center"/>
              <w:rPr>
                <w:rFonts w:ascii="宋体" w:hAnsi="宋体" w:eastAsia="宋体"/>
                <w:sz w:val="21"/>
                <w:szCs w:val="21"/>
                <w:lang w:eastAsia="zh-CN"/>
              </w:rPr>
            </w:pPr>
            <w:r>
              <w:rPr>
                <w:rFonts w:ascii="宋体" w:hAnsi="宋体" w:eastAsia="宋体"/>
                <w:sz w:val="21"/>
                <w:szCs w:val="21"/>
                <w:lang w:eastAsia="zh-CN"/>
              </w:rPr>
              <w:t>硫化氢</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612BC6">
            <w:pPr>
              <w:jc w:val="center"/>
              <w:rPr>
                <w:sz w:val="21"/>
                <w:szCs w:val="21"/>
              </w:rPr>
            </w:pPr>
            <w:r>
              <w:rPr>
                <w:sz w:val="21"/>
                <w:szCs w:val="21"/>
              </w:rPr>
              <w:t>0.15</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CB04A9">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4B2D847">
            <w:pPr>
              <w:jc w:val="center"/>
              <w:rPr>
                <w:sz w:val="21"/>
                <w:szCs w:val="21"/>
              </w:rPr>
            </w:pPr>
            <w:r>
              <w:rPr>
                <w:sz w:val="21"/>
                <w:szCs w:val="21"/>
              </w:rPr>
              <w:t>0.01</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CE826B">
            <w:pPr>
              <w:jc w:val="center"/>
              <w:rPr>
                <w:sz w:val="21"/>
                <w:szCs w:val="21"/>
              </w:rPr>
            </w:pPr>
            <w:r>
              <w:rPr>
                <w:sz w:val="21"/>
                <w:szCs w:val="21"/>
              </w:rPr>
              <w:t>0.117</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0DB842">
            <w:pPr>
              <w:jc w:val="center"/>
              <w:rPr>
                <w:sz w:val="21"/>
                <w:szCs w:val="21"/>
              </w:rPr>
            </w:pPr>
            <w:r>
              <w:rPr>
                <w:sz w:val="21"/>
                <w:szCs w:val="21"/>
              </w:rPr>
              <w:t>.07</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D6D393">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47388F">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184EE">
            <w:pPr>
              <w:jc w:val="center"/>
              <w:rPr>
                <w:rFonts w:ascii="宋体" w:hAnsi="宋体" w:eastAsia="宋体"/>
                <w:sz w:val="21"/>
                <w:szCs w:val="21"/>
              </w:rPr>
            </w:pPr>
            <w:r>
              <w:rPr>
                <w:rFonts w:ascii="宋体" w:hAnsi="宋体" w:eastAsia="宋体"/>
                <w:sz w:val="21"/>
                <w:szCs w:val="21"/>
              </w:rPr>
              <w:t>/</w:t>
            </w:r>
          </w:p>
        </w:tc>
      </w:tr>
      <w:tr w14:paraId="66002605">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EA7426">
            <w:pPr>
              <w:jc w:val="center"/>
              <w:rPr>
                <w:sz w:val="21"/>
                <w:szCs w:val="21"/>
              </w:rPr>
            </w:pPr>
            <w:r>
              <w:rPr>
                <w:sz w:val="21"/>
                <w:szCs w:val="21"/>
              </w:rPr>
              <w:t>DA003</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24562C">
            <w:pPr>
              <w:jc w:val="center"/>
              <w:rPr>
                <w:rFonts w:ascii="宋体" w:hAnsi="宋体" w:eastAsia="宋体"/>
                <w:sz w:val="21"/>
                <w:szCs w:val="21"/>
                <w:lang w:eastAsia="zh-CN"/>
              </w:rPr>
            </w:pPr>
            <w:r>
              <w:rPr>
                <w:rFonts w:ascii="宋体" w:hAnsi="宋体" w:eastAsia="宋体"/>
                <w:sz w:val="21"/>
                <w:szCs w:val="21"/>
                <w:lang w:eastAsia="zh-CN"/>
              </w:rPr>
              <w:t>颗粒物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462D7F">
            <w:pPr>
              <w:jc w:val="center"/>
              <w:rPr>
                <w:sz w:val="21"/>
                <w:szCs w:val="21"/>
              </w:rPr>
            </w:pPr>
            <w:r>
              <w:rPr>
                <w:sz w:val="21"/>
                <w:szCs w:val="21"/>
              </w:rPr>
              <w:t>1.438</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3FEF93">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1B861560">
            <w:pPr>
              <w:jc w:val="center"/>
              <w:rPr>
                <w:sz w:val="21"/>
                <w:szCs w:val="21"/>
              </w:rPr>
            </w:pPr>
            <w:r>
              <w:rPr>
                <w:sz w:val="21"/>
                <w:szCs w:val="21"/>
              </w:rPr>
              <w:t>0.095</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6FFBD4DC">
            <w:pPr>
              <w:jc w:val="center"/>
              <w:rPr>
                <w:sz w:val="21"/>
                <w:szCs w:val="21"/>
              </w:rPr>
            </w:pPr>
            <w:r>
              <w:rPr>
                <w:sz w:val="21"/>
                <w:szCs w:val="21"/>
              </w:rPr>
              <w:t>0.25</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2411EE">
            <w:pPr>
              <w:jc w:val="center"/>
              <w:rPr>
                <w:sz w:val="21"/>
                <w:szCs w:val="21"/>
              </w:rPr>
            </w:pPr>
            <w:r>
              <w:rPr>
                <w:sz w:val="21"/>
                <w:szCs w:val="21"/>
              </w:rPr>
              <w:t>0.19</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053BAA">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64C2CF">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B874F1">
            <w:pPr>
              <w:jc w:val="center"/>
              <w:rPr>
                <w:rFonts w:ascii="宋体" w:hAnsi="宋体" w:eastAsia="宋体"/>
                <w:sz w:val="21"/>
                <w:szCs w:val="21"/>
              </w:rPr>
            </w:pPr>
            <w:r>
              <w:rPr>
                <w:rFonts w:ascii="宋体" w:hAnsi="宋体" w:eastAsia="宋体"/>
                <w:sz w:val="21"/>
                <w:szCs w:val="21"/>
              </w:rPr>
              <w:t>/</w:t>
            </w:r>
          </w:p>
        </w:tc>
      </w:tr>
      <w:tr w14:paraId="02395E4B">
        <w:tblPrEx>
          <w:tblCellMar>
            <w:top w:w="0" w:type="dxa"/>
            <w:left w:w="108" w:type="dxa"/>
            <w:bottom w:w="0" w:type="dxa"/>
            <w:right w:w="108" w:type="dxa"/>
          </w:tblCellMar>
        </w:tblPrEx>
        <w:trPr>
          <w:trHeight w:val="90"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A77953">
            <w:pPr>
              <w:jc w:val="center"/>
              <w:rPr>
                <w:sz w:val="21"/>
                <w:szCs w:val="21"/>
              </w:rPr>
            </w:pPr>
            <w:r>
              <w:rPr>
                <w:sz w:val="21"/>
                <w:szCs w:val="21"/>
              </w:rPr>
              <w:t>DA004</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DB0086">
            <w:pPr>
              <w:jc w:val="center"/>
              <w:rPr>
                <w:rFonts w:ascii="宋体" w:hAnsi="宋体" w:eastAsia="宋体"/>
                <w:sz w:val="21"/>
                <w:szCs w:val="21"/>
                <w:lang w:eastAsia="zh-CN"/>
              </w:rPr>
            </w:pPr>
            <w:r>
              <w:rPr>
                <w:rFonts w:ascii="宋体" w:hAnsi="宋体" w:eastAsia="宋体"/>
                <w:sz w:val="21"/>
                <w:szCs w:val="21"/>
                <w:lang w:eastAsia="zh-CN"/>
              </w:rPr>
              <w:t>二氧化硫</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7AFAC3">
            <w:pPr>
              <w:jc w:val="center"/>
              <w:rPr>
                <w:sz w:val="21"/>
                <w:szCs w:val="21"/>
              </w:rPr>
            </w:pPr>
            <w:r>
              <w:rPr>
                <w:sz w:val="21"/>
                <w:szCs w:val="21"/>
              </w:rPr>
              <w:t>9.45</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4AE186">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6FEFFBCB">
            <w:pPr>
              <w:jc w:val="center"/>
              <w:rPr>
                <w:sz w:val="21"/>
                <w:szCs w:val="21"/>
              </w:rPr>
            </w:pPr>
            <w:r>
              <w:rPr>
                <w:sz w:val="21"/>
                <w:szCs w:val="21"/>
              </w:rPr>
              <w:t>1.76</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49686985">
            <w:pPr>
              <w:jc w:val="center"/>
              <w:rPr>
                <w:sz w:val="21"/>
                <w:szCs w:val="21"/>
              </w:rPr>
            </w:pPr>
            <w:r>
              <w:rPr>
                <w:sz w:val="21"/>
                <w:szCs w:val="21"/>
              </w:rPr>
              <w:t>13</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37CAF1">
            <w:pPr>
              <w:jc w:val="center"/>
              <w:rPr>
                <w:sz w:val="21"/>
                <w:szCs w:val="21"/>
              </w:rPr>
            </w:pPr>
            <w:r>
              <w:rPr>
                <w:sz w:val="21"/>
                <w:szCs w:val="21"/>
              </w:rPr>
              <w:t>5.65</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B7529D">
            <w:pPr>
              <w:jc w:val="center"/>
              <w:rPr>
                <w:sz w:val="21"/>
                <w:szCs w:val="21"/>
              </w:rPr>
            </w:pPr>
            <w:r>
              <w:rPr>
                <w:sz w:val="21"/>
                <w:szCs w:val="21"/>
              </w:rPr>
              <w:t>1</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176485">
            <w:pPr>
              <w:jc w:val="center"/>
              <w:rPr>
                <w:sz w:val="21"/>
                <w:szCs w:val="21"/>
              </w:rPr>
            </w:pPr>
            <w:r>
              <w:rPr>
                <w:sz w:val="21"/>
                <w:szCs w:val="21"/>
              </w:rPr>
              <w:t>8.33</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FB1101">
            <w:pPr>
              <w:jc w:val="center"/>
              <w:rPr>
                <w:rFonts w:ascii="宋体" w:hAnsi="宋体" w:eastAsia="宋体"/>
                <w:sz w:val="21"/>
                <w:szCs w:val="21"/>
              </w:rPr>
            </w:pPr>
            <w:r>
              <w:rPr>
                <w:rFonts w:ascii="宋体" w:hAnsi="宋体" w:eastAsia="宋体"/>
                <w:sz w:val="21"/>
                <w:szCs w:val="21"/>
              </w:rPr>
              <w:t>加药泵故障</w:t>
            </w:r>
          </w:p>
        </w:tc>
      </w:tr>
      <w:tr w14:paraId="738FDDFD">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DFAEFA">
            <w:pPr>
              <w:jc w:val="center"/>
              <w:rPr>
                <w:sz w:val="21"/>
                <w:szCs w:val="21"/>
              </w:rPr>
            </w:pPr>
            <w:r>
              <w:rPr>
                <w:sz w:val="21"/>
                <w:szCs w:val="21"/>
              </w:rPr>
              <w:t>DA004</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491E83">
            <w:pPr>
              <w:jc w:val="center"/>
              <w:rPr>
                <w:rFonts w:ascii="宋体" w:hAnsi="宋体" w:eastAsia="宋体"/>
                <w:sz w:val="21"/>
                <w:szCs w:val="21"/>
                <w:lang w:eastAsia="zh-CN"/>
              </w:rPr>
            </w:pPr>
            <w:r>
              <w:rPr>
                <w:rFonts w:ascii="宋体" w:hAnsi="宋体" w:eastAsia="宋体"/>
                <w:sz w:val="21"/>
                <w:szCs w:val="21"/>
                <w:lang w:eastAsia="zh-CN"/>
              </w:rPr>
              <w:t>氮氧化物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C41709">
            <w:pPr>
              <w:jc w:val="center"/>
              <w:rPr>
                <w:sz w:val="21"/>
                <w:szCs w:val="21"/>
              </w:rPr>
            </w:pPr>
            <w:r>
              <w:rPr>
                <w:sz w:val="21"/>
                <w:szCs w:val="21"/>
              </w:rPr>
              <w:t>15.3</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54424C">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70766DCA">
            <w:pPr>
              <w:jc w:val="center"/>
              <w:rPr>
                <w:sz w:val="21"/>
                <w:szCs w:val="21"/>
              </w:rPr>
            </w:pPr>
            <w:r>
              <w:rPr>
                <w:sz w:val="21"/>
                <w:szCs w:val="21"/>
              </w:rPr>
              <w:t>6.51</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F2C70CE">
            <w:pPr>
              <w:jc w:val="center"/>
              <w:rPr>
                <w:sz w:val="21"/>
                <w:szCs w:val="21"/>
              </w:rPr>
            </w:pPr>
            <w:r>
              <w:rPr>
                <w:sz w:val="21"/>
                <w:szCs w:val="21"/>
              </w:rPr>
              <w:t>10.7</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33CF8E">
            <w:pPr>
              <w:jc w:val="center"/>
              <w:rPr>
                <w:sz w:val="21"/>
                <w:szCs w:val="21"/>
              </w:rPr>
            </w:pPr>
            <w:r>
              <w:rPr>
                <w:sz w:val="21"/>
                <w:szCs w:val="21"/>
              </w:rPr>
              <w:t>8.36</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D7D49B">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E16173">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4519C9">
            <w:pPr>
              <w:jc w:val="center"/>
              <w:rPr>
                <w:rFonts w:ascii="宋体" w:hAnsi="宋体" w:eastAsia="宋体"/>
                <w:sz w:val="21"/>
                <w:szCs w:val="21"/>
              </w:rPr>
            </w:pPr>
            <w:r>
              <w:rPr>
                <w:rFonts w:ascii="宋体" w:hAnsi="宋体" w:eastAsia="宋体"/>
                <w:sz w:val="21"/>
                <w:szCs w:val="21"/>
              </w:rPr>
              <w:t>/</w:t>
            </w:r>
          </w:p>
        </w:tc>
      </w:tr>
      <w:tr w14:paraId="03916975">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AC775F">
            <w:pPr>
              <w:jc w:val="center"/>
              <w:rPr>
                <w:sz w:val="21"/>
                <w:szCs w:val="21"/>
              </w:rPr>
            </w:pPr>
            <w:r>
              <w:rPr>
                <w:sz w:val="21"/>
                <w:szCs w:val="21"/>
              </w:rPr>
              <w:t>DA004</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AF8D47">
            <w:pPr>
              <w:jc w:val="center"/>
              <w:rPr>
                <w:rFonts w:ascii="宋体" w:hAnsi="宋体" w:eastAsia="宋体"/>
                <w:sz w:val="21"/>
                <w:szCs w:val="21"/>
                <w:lang w:eastAsia="zh-CN"/>
              </w:rPr>
            </w:pPr>
            <w:r>
              <w:rPr>
                <w:rFonts w:ascii="宋体" w:hAnsi="宋体" w:eastAsia="宋体"/>
                <w:sz w:val="21"/>
                <w:szCs w:val="21"/>
                <w:lang w:eastAsia="zh-CN"/>
              </w:rPr>
              <w:t>硫酸雾</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238E12">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CE4197">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03E0ECDD">
            <w:pPr>
              <w:jc w:val="center"/>
              <w:rPr>
                <w:sz w:val="21"/>
                <w:szCs w:val="21"/>
              </w:rPr>
            </w:pPr>
            <w:r>
              <w:rPr>
                <w:sz w:val="21"/>
                <w:szCs w:val="21"/>
              </w:rPr>
              <w:t>0.16</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445A583F">
            <w:pPr>
              <w:jc w:val="center"/>
              <w:rPr>
                <w:sz w:val="21"/>
                <w:szCs w:val="21"/>
              </w:rPr>
            </w:pPr>
            <w:r>
              <w:rPr>
                <w:sz w:val="21"/>
                <w:szCs w:val="21"/>
              </w:rPr>
              <w:t>0.795</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C7BE1C">
            <w:pPr>
              <w:jc w:val="center"/>
              <w:rPr>
                <w:sz w:val="21"/>
                <w:szCs w:val="21"/>
              </w:rPr>
            </w:pPr>
            <w:r>
              <w:rPr>
                <w:sz w:val="21"/>
                <w:szCs w:val="21"/>
              </w:rPr>
              <w:t>0.48</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4E3B7B">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EA7C86">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E14ED2">
            <w:pPr>
              <w:jc w:val="center"/>
              <w:rPr>
                <w:rFonts w:ascii="宋体" w:hAnsi="宋体" w:eastAsia="宋体"/>
                <w:sz w:val="21"/>
                <w:szCs w:val="21"/>
              </w:rPr>
            </w:pPr>
            <w:r>
              <w:rPr>
                <w:rFonts w:ascii="宋体" w:hAnsi="宋体" w:eastAsia="宋体"/>
                <w:sz w:val="21"/>
                <w:szCs w:val="21"/>
              </w:rPr>
              <w:t>/</w:t>
            </w:r>
          </w:p>
        </w:tc>
      </w:tr>
      <w:tr w14:paraId="7DDBB637">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1BE521">
            <w:pPr>
              <w:jc w:val="center"/>
              <w:rPr>
                <w:sz w:val="21"/>
                <w:szCs w:val="21"/>
              </w:rPr>
            </w:pPr>
            <w:r>
              <w:rPr>
                <w:sz w:val="21"/>
                <w:szCs w:val="21"/>
              </w:rPr>
              <w:t>DA004</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F44AEA">
            <w:pPr>
              <w:jc w:val="center"/>
              <w:rPr>
                <w:rFonts w:ascii="宋体" w:hAnsi="宋体" w:eastAsia="宋体"/>
                <w:sz w:val="21"/>
                <w:szCs w:val="21"/>
                <w:lang w:eastAsia="zh-CN"/>
              </w:rPr>
            </w:pPr>
            <w:r>
              <w:rPr>
                <w:rFonts w:ascii="宋体" w:hAnsi="宋体" w:eastAsia="宋体"/>
                <w:sz w:val="21"/>
                <w:szCs w:val="21"/>
                <w:lang w:eastAsia="zh-CN"/>
              </w:rPr>
              <w:t>铬酸雾</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343500">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9D7E06">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7B20158">
            <w:pPr>
              <w:jc w:val="center"/>
              <w:rPr>
                <w:sz w:val="21"/>
                <w:szCs w:val="21"/>
              </w:rPr>
            </w:pPr>
            <w:r>
              <w:rPr>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DA784A7">
            <w:pPr>
              <w:jc w:val="center"/>
              <w:rPr>
                <w:sz w:val="21"/>
                <w:szCs w:val="21"/>
              </w:rPr>
            </w:pPr>
            <w:r>
              <w:rPr>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7532EA">
            <w:pPr>
              <w:jc w:val="center"/>
              <w:rPr>
                <w:sz w:val="21"/>
                <w:szCs w:val="21"/>
              </w:rPr>
            </w:pPr>
            <w:r>
              <w:rPr>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617C49">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6BD8DE">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336354">
            <w:pPr>
              <w:jc w:val="center"/>
              <w:rPr>
                <w:rFonts w:ascii="宋体" w:hAnsi="宋体" w:eastAsia="宋体"/>
                <w:sz w:val="21"/>
                <w:szCs w:val="21"/>
              </w:rPr>
            </w:pPr>
            <w:r>
              <w:rPr>
                <w:rFonts w:ascii="宋体" w:hAnsi="宋体" w:eastAsia="宋体"/>
                <w:sz w:val="21"/>
                <w:szCs w:val="21"/>
              </w:rPr>
              <w:t>/</w:t>
            </w:r>
          </w:p>
        </w:tc>
      </w:tr>
      <w:tr w14:paraId="7E844303">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6AF24C">
            <w:pPr>
              <w:jc w:val="center"/>
              <w:rPr>
                <w:sz w:val="21"/>
                <w:szCs w:val="21"/>
              </w:rPr>
            </w:pPr>
            <w:r>
              <w:rPr>
                <w:sz w:val="21"/>
                <w:szCs w:val="21"/>
              </w:rPr>
              <w:t>DA004</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76CE15">
            <w:pPr>
              <w:jc w:val="center"/>
              <w:rPr>
                <w:rFonts w:ascii="宋体" w:hAnsi="宋体" w:eastAsia="宋体"/>
                <w:sz w:val="21"/>
                <w:szCs w:val="21"/>
                <w:lang w:eastAsia="zh-CN"/>
              </w:rPr>
            </w:pPr>
            <w:r>
              <w:rPr>
                <w:rFonts w:ascii="宋体" w:hAnsi="宋体" w:eastAsia="宋体"/>
                <w:sz w:val="21"/>
                <w:szCs w:val="21"/>
                <w:lang w:eastAsia="zh-CN"/>
              </w:rPr>
              <w:t>颗粒物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E3960D">
            <w:pPr>
              <w:jc w:val="center"/>
              <w:rPr>
                <w:sz w:val="21"/>
                <w:szCs w:val="21"/>
              </w:rPr>
            </w:pPr>
            <w:r>
              <w:rPr>
                <w:sz w:val="21"/>
                <w:szCs w:val="21"/>
              </w:rPr>
              <w:t>2.1</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AF0C6A">
            <w:pPr>
              <w:jc w:val="center"/>
              <w:rPr>
                <w:sz w:val="21"/>
                <w:szCs w:val="21"/>
              </w:rPr>
            </w:pPr>
            <w:r>
              <w:rPr>
                <w:sz w:val="21"/>
                <w:szCs w:val="21"/>
              </w:rPr>
              <w:t>12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74D24306">
            <w:pPr>
              <w:jc w:val="center"/>
              <w:rPr>
                <w:sz w:val="21"/>
                <w:szCs w:val="21"/>
              </w:rPr>
            </w:pPr>
            <w:r>
              <w:rPr>
                <w:sz w:val="21"/>
                <w:szCs w:val="21"/>
              </w:rPr>
              <w:t>0.354</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2AD9396">
            <w:pPr>
              <w:jc w:val="center"/>
              <w:rPr>
                <w:sz w:val="21"/>
                <w:szCs w:val="21"/>
              </w:rPr>
            </w:pPr>
            <w:r>
              <w:rPr>
                <w:sz w:val="21"/>
                <w:szCs w:val="21"/>
              </w:rPr>
              <w:t>8.6</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4D7CCD">
            <w:pPr>
              <w:jc w:val="center"/>
              <w:rPr>
                <w:sz w:val="21"/>
                <w:szCs w:val="21"/>
              </w:rPr>
            </w:pPr>
            <w:r>
              <w:rPr>
                <w:sz w:val="21"/>
                <w:szCs w:val="21"/>
              </w:rPr>
              <w:t>1.36</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48F565">
            <w:pPr>
              <w:jc w:val="center"/>
              <w:rPr>
                <w:sz w:val="21"/>
                <w:szCs w:val="21"/>
              </w:rPr>
            </w:pPr>
            <w:r>
              <w:rPr>
                <w:sz w:val="21"/>
                <w:szCs w:val="21"/>
              </w:rPr>
              <w:t>1</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A6F6AE">
            <w:pPr>
              <w:jc w:val="center"/>
              <w:rPr>
                <w:sz w:val="21"/>
                <w:szCs w:val="21"/>
              </w:rPr>
            </w:pPr>
            <w:r>
              <w:rPr>
                <w:sz w:val="21"/>
                <w:szCs w:val="21"/>
              </w:rPr>
              <w:t>8.33</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DF70A5">
            <w:pPr>
              <w:jc w:val="center"/>
              <w:rPr>
                <w:rFonts w:ascii="宋体" w:hAnsi="宋体" w:eastAsia="宋体"/>
                <w:sz w:val="21"/>
                <w:szCs w:val="21"/>
              </w:rPr>
            </w:pPr>
            <w:r>
              <w:rPr>
                <w:rFonts w:ascii="宋体" w:hAnsi="宋体" w:eastAsia="宋体"/>
                <w:sz w:val="21"/>
                <w:szCs w:val="21"/>
              </w:rPr>
              <w:t>加药泵故障</w:t>
            </w:r>
          </w:p>
        </w:tc>
      </w:tr>
    </w:tbl>
    <w:p w14:paraId="4571D732">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无组织废气污染物排放浓度监测数据统计表</w:t>
      </w:r>
    </w:p>
    <w:tbl>
      <w:tblPr>
        <w:tblStyle w:val="9"/>
        <w:tblW w:w="5000" w:type="pct"/>
        <w:tblInd w:w="0" w:type="dxa"/>
        <w:shd w:val="clear" w:color="auto" w:fill="FFFFFF"/>
        <w:tblLayout w:type="fixed"/>
        <w:tblCellMar>
          <w:top w:w="0" w:type="dxa"/>
          <w:left w:w="108" w:type="dxa"/>
          <w:bottom w:w="0" w:type="dxa"/>
          <w:right w:w="108" w:type="dxa"/>
        </w:tblCellMar>
      </w:tblPr>
      <w:tblGrid>
        <w:gridCol w:w="1340"/>
        <w:gridCol w:w="1158"/>
        <w:gridCol w:w="3719"/>
        <w:gridCol w:w="2706"/>
        <w:gridCol w:w="1637"/>
        <w:gridCol w:w="2548"/>
        <w:gridCol w:w="1001"/>
      </w:tblGrid>
      <w:tr w14:paraId="4B9521BE">
        <w:tblPrEx>
          <w:tblCellMar>
            <w:top w:w="0" w:type="dxa"/>
            <w:left w:w="108" w:type="dxa"/>
            <w:bottom w:w="0" w:type="dxa"/>
            <w:right w:w="108" w:type="dxa"/>
          </w:tblCellMar>
        </w:tblPrEx>
        <w:trPr>
          <w:trHeight w:val="1466" w:hRule="atLeast"/>
        </w:trPr>
        <w:tc>
          <w:tcPr>
            <w:tcW w:w="47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7332A0">
            <w:pPr>
              <w:pStyle w:val="139"/>
              <w:shd w:val="clear" w:color="auto" w:fill="FFFFFF"/>
              <w:rPr>
                <w:rFonts w:eastAsia="宋体"/>
                <w:sz w:val="21"/>
                <w:szCs w:val="21"/>
                <w:shd w:val="clear" w:color="auto" w:fill="FFFFFF"/>
                <w:lang w:eastAsia="zh-CN"/>
              </w:rPr>
            </w:pPr>
            <w:r>
              <w:rPr>
                <w:rFonts w:hint="eastAsia" w:eastAsia="宋体"/>
                <w:sz w:val="21"/>
                <w:szCs w:val="21"/>
                <w:shd w:val="clear" w:color="auto" w:fill="FFFFFF"/>
              </w:rPr>
              <w:t>生产设施/无组织排放编号</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BBD240">
            <w:pPr>
              <w:pStyle w:val="13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8CD971">
            <w:pPr>
              <w:pStyle w:val="13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0EFD5C">
            <w:pPr>
              <w:pStyle w:val="139"/>
              <w:shd w:val="clear" w:color="auto" w:fill="FFFFFF"/>
              <w:rPr>
                <w:rFonts w:eastAsia="宋体"/>
                <w:sz w:val="21"/>
                <w:szCs w:val="21"/>
                <w:shd w:val="clear" w:color="auto" w:fill="FFFFFF"/>
              </w:rPr>
            </w:pPr>
            <w:r>
              <w:rPr>
                <w:rFonts w:hint="eastAsia" w:eastAsia="宋体"/>
                <w:sz w:val="21"/>
                <w:szCs w:val="21"/>
                <w:shd w:val="clear" w:color="auto" w:fill="FFFFFF"/>
              </w:rPr>
              <w:t>监测点位/设施</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CF39E5">
            <w:pPr>
              <w:pStyle w:val="139"/>
              <w:shd w:val="clear" w:color="auto" w:fill="FFFFFF"/>
              <w:rPr>
                <w:rFonts w:eastAsia="宋体"/>
                <w:sz w:val="21"/>
                <w:szCs w:val="21"/>
                <w:shd w:val="clear" w:color="auto" w:fill="FFFFFF"/>
              </w:rPr>
            </w:pPr>
            <w:r>
              <w:rPr>
                <w:rFonts w:hint="eastAsia" w:eastAsia="宋体"/>
                <w:sz w:val="21"/>
                <w:szCs w:val="21"/>
                <w:shd w:val="clear" w:color="auto" w:fill="FFFFFF"/>
              </w:rPr>
              <w:t>监测</w:t>
            </w:r>
          </w:p>
          <w:p w14:paraId="61D0C1EB">
            <w:pPr>
              <w:pStyle w:val="139"/>
              <w:shd w:val="clear" w:color="auto" w:fill="FFFFFF"/>
              <w:rPr>
                <w:rFonts w:eastAsia="宋体"/>
                <w:sz w:val="21"/>
                <w:szCs w:val="21"/>
                <w:shd w:val="clear" w:color="auto" w:fill="FFFFFF"/>
              </w:rPr>
            </w:pPr>
            <w:r>
              <w:rPr>
                <w:rFonts w:hint="eastAsia" w:eastAsia="宋体"/>
                <w:sz w:val="21"/>
                <w:szCs w:val="21"/>
                <w:shd w:val="clear" w:color="auto" w:fill="FFFFFF"/>
              </w:rPr>
              <w:t>时间</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A7A0E6">
            <w:pPr>
              <w:pStyle w:val="139"/>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3AC897">
            <w:pPr>
              <w:pStyle w:val="139"/>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r w14:paraId="78FAEBE0">
        <w:tblPrEx>
          <w:shd w:val="clear" w:color="auto" w:fill="FFFFFF"/>
          <w:tblCellMar>
            <w:top w:w="0" w:type="dxa"/>
            <w:left w:w="108" w:type="dxa"/>
            <w:bottom w:w="0" w:type="dxa"/>
            <w:right w:w="108" w:type="dxa"/>
          </w:tblCellMar>
        </w:tblPrEx>
        <w:trPr>
          <w:trHeight w:val="90" w:hRule="atLeast"/>
        </w:trPr>
        <w:tc>
          <w:tcPr>
            <w:tcW w:w="47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0.023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p>
        </w:tc>
      </w:tr>
      <w:tr w14:paraId="7EBEB758">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2E4C42">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5EA080">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CCD58B">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FE4FCF">
            <w:pPr>
              <w:jc w:val="center"/>
              <w:rPr>
                <w:rFonts w:ascii="宋体" w:hAnsi="宋体" w:eastAsia="宋体"/>
                <w:sz w:val="21"/>
                <w:szCs w:val="21"/>
              </w:rPr>
            </w:pPr>
            <w:r>
              <w:rPr>
                <w:rFonts w:ascii="宋体" w:hAnsi="宋体" w:eastAsia="宋体"/>
                <w:sz w:val="21"/>
                <w:szCs w:val="21"/>
              </w:rPr>
              <w:t>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6968B2">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0201AE">
            <w:pPr>
              <w:jc w:val="center"/>
              <w:rPr>
                <w:sz w:val="21"/>
                <w:szCs w:val="21"/>
              </w:rPr>
            </w:pPr>
            <w:r>
              <w:rPr>
                <w:sz w:val="21"/>
                <w:szCs w:val="21"/>
              </w:rPr>
              <w:t>0.028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3D6F65">
            <w:pPr>
              <w:jc w:val="center"/>
              <w:rPr>
                <w:rFonts w:ascii="宋体" w:hAnsi="宋体" w:eastAsia="宋体"/>
                <w:sz w:val="21"/>
                <w:szCs w:val="21"/>
              </w:rPr>
            </w:pPr>
          </w:p>
        </w:tc>
      </w:tr>
      <w:tr w14:paraId="27A0166F">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F63902">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99EC37">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C42D7A">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234215">
            <w:pPr>
              <w:jc w:val="center"/>
              <w:rPr>
                <w:rFonts w:ascii="宋体" w:hAnsi="宋体" w:eastAsia="宋体"/>
                <w:sz w:val="21"/>
                <w:szCs w:val="21"/>
              </w:rPr>
            </w:pPr>
            <w:r>
              <w:rPr>
                <w:rFonts w:ascii="宋体" w:hAnsi="宋体" w:eastAsia="宋体"/>
                <w:sz w:val="21"/>
                <w:szCs w:val="21"/>
              </w:rPr>
              <w:t>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6470EF">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74393C">
            <w:pPr>
              <w:jc w:val="center"/>
              <w:rPr>
                <w:sz w:val="21"/>
                <w:szCs w:val="21"/>
              </w:rPr>
            </w:pPr>
            <w:r>
              <w:rPr>
                <w:sz w:val="21"/>
                <w:szCs w:val="21"/>
              </w:rPr>
              <w:t>0.018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AC6CD3">
            <w:pPr>
              <w:jc w:val="center"/>
              <w:rPr>
                <w:rFonts w:ascii="宋体" w:hAnsi="宋体" w:eastAsia="宋体"/>
                <w:sz w:val="21"/>
                <w:szCs w:val="21"/>
              </w:rPr>
            </w:pPr>
          </w:p>
        </w:tc>
      </w:tr>
      <w:tr w14:paraId="02078100">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03B73F">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CC2BDE">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D480E1">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6971A5">
            <w:pPr>
              <w:jc w:val="center"/>
              <w:rPr>
                <w:rFonts w:ascii="宋体" w:hAnsi="宋体" w:eastAsia="宋体"/>
                <w:sz w:val="21"/>
                <w:szCs w:val="21"/>
              </w:rPr>
            </w:pPr>
            <w:r>
              <w:rPr>
                <w:rFonts w:ascii="宋体" w:hAnsi="宋体" w:eastAsia="宋体"/>
                <w:sz w:val="21"/>
                <w:szCs w:val="21"/>
              </w:rPr>
              <w:t>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CC1570">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828450">
            <w:pPr>
              <w:jc w:val="center"/>
              <w:rPr>
                <w:sz w:val="21"/>
                <w:szCs w:val="21"/>
              </w:rPr>
            </w:pPr>
            <w:r>
              <w:rPr>
                <w:sz w:val="21"/>
                <w:szCs w:val="21"/>
              </w:rPr>
              <w:t>0.033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FD15F4">
            <w:pPr>
              <w:jc w:val="center"/>
              <w:rPr>
                <w:rFonts w:ascii="宋体" w:hAnsi="宋体" w:eastAsia="宋体"/>
                <w:sz w:val="21"/>
                <w:szCs w:val="21"/>
              </w:rPr>
            </w:pPr>
          </w:p>
        </w:tc>
      </w:tr>
      <w:tr w14:paraId="19DF280D">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AA2E69">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B1A37A">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6A2548">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561342">
            <w:pPr>
              <w:jc w:val="center"/>
              <w:rPr>
                <w:rFonts w:ascii="宋体" w:hAnsi="宋体" w:eastAsia="宋体"/>
                <w:sz w:val="21"/>
                <w:szCs w:val="21"/>
              </w:rPr>
            </w:pPr>
            <w:r>
              <w:rPr>
                <w:rFonts w:ascii="宋体" w:hAnsi="宋体" w:eastAsia="宋体"/>
                <w:sz w:val="21"/>
                <w:szCs w:val="21"/>
              </w:rPr>
              <w:t>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A066D9">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A76D7A">
            <w:pPr>
              <w:jc w:val="center"/>
              <w:rPr>
                <w:sz w:val="21"/>
                <w:szCs w:val="21"/>
              </w:rPr>
            </w:pPr>
            <w:r>
              <w:rPr>
                <w:sz w:val="21"/>
                <w:szCs w:val="21"/>
              </w:rPr>
              <w:t>0.029</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68062C">
            <w:pPr>
              <w:jc w:val="center"/>
              <w:rPr>
                <w:rFonts w:ascii="宋体" w:hAnsi="宋体" w:eastAsia="宋体"/>
                <w:sz w:val="21"/>
                <w:szCs w:val="21"/>
              </w:rPr>
            </w:pPr>
          </w:p>
        </w:tc>
      </w:tr>
      <w:tr w14:paraId="1471A9A8">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379F1C">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575BE1">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C28413">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0A0B03">
            <w:pPr>
              <w:jc w:val="center"/>
              <w:rPr>
                <w:rFonts w:ascii="宋体" w:hAnsi="宋体" w:eastAsia="宋体"/>
                <w:sz w:val="21"/>
                <w:szCs w:val="21"/>
              </w:rPr>
            </w:pPr>
            <w:r>
              <w:rPr>
                <w:rFonts w:ascii="宋体" w:hAnsi="宋体" w:eastAsia="宋体"/>
                <w:sz w:val="21"/>
                <w:szCs w:val="21"/>
              </w:rPr>
              <w:t>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EB5009">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AE9EE9">
            <w:pPr>
              <w:jc w:val="center"/>
              <w:rPr>
                <w:sz w:val="21"/>
                <w:szCs w:val="21"/>
              </w:rPr>
            </w:pPr>
            <w:r>
              <w:rPr>
                <w:sz w:val="21"/>
                <w:szCs w:val="21"/>
              </w:rPr>
              <w:t>0.021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128612">
            <w:pPr>
              <w:jc w:val="center"/>
              <w:rPr>
                <w:rFonts w:ascii="宋体" w:hAnsi="宋体" w:eastAsia="宋体"/>
                <w:sz w:val="21"/>
                <w:szCs w:val="21"/>
              </w:rPr>
            </w:pPr>
          </w:p>
        </w:tc>
      </w:tr>
      <w:tr w14:paraId="73DCA119">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EA95B9">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11042C">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A4DC3C">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ED586D">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642909">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25FE53">
            <w:pPr>
              <w:jc w:val="center"/>
              <w:rPr>
                <w:sz w:val="21"/>
                <w:szCs w:val="21"/>
              </w:rPr>
            </w:pPr>
            <w:r>
              <w:rPr>
                <w:sz w:val="21"/>
                <w:szCs w:val="21"/>
              </w:rPr>
              <w:t>0.16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D2F5F7">
            <w:pPr>
              <w:jc w:val="center"/>
              <w:rPr>
                <w:rFonts w:ascii="宋体" w:hAnsi="宋体" w:eastAsia="宋体"/>
                <w:sz w:val="21"/>
                <w:szCs w:val="21"/>
              </w:rPr>
            </w:pPr>
          </w:p>
        </w:tc>
      </w:tr>
      <w:tr w14:paraId="6FDEDE15">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EA9C3D">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7A8D71">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CCE0BD">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5DCD5D">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330A69">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0225ED">
            <w:pPr>
              <w:jc w:val="center"/>
              <w:rPr>
                <w:sz w:val="21"/>
                <w:szCs w:val="21"/>
              </w:rPr>
            </w:pPr>
            <w:r>
              <w:rPr>
                <w:sz w:val="21"/>
                <w:szCs w:val="21"/>
              </w:rPr>
              <w:t>0.173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70FC80">
            <w:pPr>
              <w:jc w:val="center"/>
              <w:rPr>
                <w:rFonts w:ascii="宋体" w:hAnsi="宋体" w:eastAsia="宋体"/>
                <w:sz w:val="21"/>
                <w:szCs w:val="21"/>
              </w:rPr>
            </w:pPr>
          </w:p>
        </w:tc>
      </w:tr>
      <w:tr w14:paraId="78C82D20">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CDC236">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FF8270">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CB9FE1">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3B7AF1">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FA8274">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7BE7C5">
            <w:pPr>
              <w:jc w:val="center"/>
              <w:rPr>
                <w:sz w:val="21"/>
                <w:szCs w:val="21"/>
              </w:rPr>
            </w:pPr>
            <w:r>
              <w:rPr>
                <w:sz w:val="21"/>
                <w:szCs w:val="21"/>
              </w:rPr>
              <w:t>0159</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8EA0B2">
            <w:pPr>
              <w:jc w:val="center"/>
              <w:rPr>
                <w:rFonts w:ascii="宋体" w:hAnsi="宋体" w:eastAsia="宋体"/>
                <w:sz w:val="21"/>
                <w:szCs w:val="21"/>
              </w:rPr>
            </w:pPr>
          </w:p>
        </w:tc>
      </w:tr>
      <w:tr w14:paraId="74EDCE5F">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9F3545">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77DE21">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DB2649">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475887">
            <w:pPr>
              <w:jc w:val="center"/>
              <w:rPr>
                <w:rFonts w:ascii="宋体" w:hAnsi="宋体" w:eastAsia="宋体"/>
                <w:sz w:val="21"/>
                <w:szCs w:val="21"/>
              </w:rPr>
            </w:pPr>
            <w:r>
              <w:rPr>
                <w:rFonts w:ascii="宋体" w:hAnsi="宋体" w:eastAsia="宋体"/>
                <w:sz w:val="21"/>
                <w:szCs w:val="21"/>
              </w:rPr>
              <w:t>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9DB5B2">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69B760">
            <w:pPr>
              <w:jc w:val="center"/>
              <w:rPr>
                <w:sz w:val="21"/>
                <w:szCs w:val="21"/>
              </w:rPr>
            </w:pPr>
            <w:r>
              <w:rPr>
                <w:sz w:val="21"/>
                <w:szCs w:val="21"/>
              </w:rPr>
              <w:t>0.072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6C260D">
            <w:pPr>
              <w:jc w:val="center"/>
              <w:rPr>
                <w:rFonts w:ascii="宋体" w:hAnsi="宋体" w:eastAsia="宋体"/>
                <w:sz w:val="21"/>
                <w:szCs w:val="21"/>
              </w:rPr>
            </w:pPr>
          </w:p>
        </w:tc>
      </w:tr>
      <w:tr w14:paraId="3239F455">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70E13A">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8B7958">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624981">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70EF35">
            <w:pPr>
              <w:jc w:val="center"/>
              <w:rPr>
                <w:rFonts w:ascii="宋体" w:hAnsi="宋体" w:eastAsia="宋体"/>
                <w:sz w:val="21"/>
                <w:szCs w:val="21"/>
              </w:rPr>
            </w:pPr>
            <w:r>
              <w:rPr>
                <w:rFonts w:ascii="宋体" w:hAnsi="宋体" w:eastAsia="宋体"/>
                <w:sz w:val="21"/>
                <w:szCs w:val="21"/>
              </w:rPr>
              <w:t>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2B3378">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52C743">
            <w:pPr>
              <w:jc w:val="center"/>
              <w:rPr>
                <w:sz w:val="21"/>
                <w:szCs w:val="21"/>
              </w:rPr>
            </w:pPr>
            <w:r>
              <w:rPr>
                <w:sz w:val="21"/>
                <w:szCs w:val="21"/>
              </w:rPr>
              <w:t>0.057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E5009D">
            <w:pPr>
              <w:jc w:val="center"/>
              <w:rPr>
                <w:rFonts w:ascii="宋体" w:hAnsi="宋体" w:eastAsia="宋体"/>
                <w:sz w:val="21"/>
                <w:szCs w:val="21"/>
              </w:rPr>
            </w:pPr>
          </w:p>
        </w:tc>
      </w:tr>
      <w:tr w14:paraId="6BB7CA00">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6B9A07">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0D1FB5">
            <w:pPr>
              <w:jc w:val="center"/>
              <w:rPr>
                <w:rFonts w:ascii="宋体" w:hAnsi="宋体" w:eastAsia="宋体"/>
                <w:sz w:val="21"/>
                <w:szCs w:val="21"/>
              </w:rPr>
            </w:pPr>
            <w:r>
              <w:rPr>
                <w:rFonts w:ascii="宋体" w:hAnsi="宋体" w:eastAsia="宋体"/>
                <w:sz w:val="21"/>
                <w:szCs w:val="21"/>
                <w:lang w:eastAsia="zh-CN"/>
              </w:rPr>
              <w:t>二氧化硫</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9EAB9E">
            <w:pPr>
              <w:jc w:val="center"/>
              <w:rPr>
                <w:sz w:val="21"/>
                <w:szCs w:val="21"/>
              </w:rPr>
            </w:pPr>
            <w:r>
              <w:rPr>
                <w:sz w:val="21"/>
                <w:szCs w:val="21"/>
              </w:rPr>
              <w:t>0.4</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BACA55">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7F38D9">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7B16A2">
            <w:pPr>
              <w:jc w:val="center"/>
              <w:rPr>
                <w:sz w:val="21"/>
                <w:szCs w:val="21"/>
              </w:rPr>
            </w:pPr>
            <w:r>
              <w:rPr>
                <w:sz w:val="21"/>
                <w:szCs w:val="21"/>
              </w:rPr>
              <w:t>0.066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1FAB32">
            <w:pPr>
              <w:jc w:val="center"/>
              <w:rPr>
                <w:rFonts w:ascii="宋体" w:hAnsi="宋体" w:eastAsia="宋体"/>
                <w:sz w:val="21"/>
                <w:szCs w:val="21"/>
              </w:rPr>
            </w:pPr>
          </w:p>
        </w:tc>
      </w:tr>
      <w:tr w14:paraId="42471192">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ABA70A">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23ABF">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4FF1D0">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7E7EA2">
            <w:pPr>
              <w:jc w:val="center"/>
              <w:rPr>
                <w:rFonts w:ascii="宋体" w:hAnsi="宋体" w:eastAsia="宋体"/>
                <w:sz w:val="21"/>
                <w:szCs w:val="21"/>
              </w:rPr>
            </w:pPr>
            <w:r>
              <w:rPr>
                <w:rFonts w:ascii="宋体" w:hAnsi="宋体" w:eastAsia="宋体"/>
                <w:sz w:val="21"/>
                <w:szCs w:val="21"/>
              </w:rPr>
              <w:t>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E4F705">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8DA463">
            <w:pPr>
              <w:jc w:val="center"/>
              <w:rPr>
                <w:sz w:val="21"/>
                <w:szCs w:val="21"/>
              </w:rPr>
            </w:pPr>
            <w:r>
              <w:rPr>
                <w:sz w:val="21"/>
                <w:szCs w:val="21"/>
              </w:rPr>
              <w:t>0.252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5F25FD">
            <w:pPr>
              <w:jc w:val="center"/>
              <w:rPr>
                <w:rFonts w:ascii="宋体" w:hAnsi="宋体" w:eastAsia="宋体"/>
                <w:sz w:val="21"/>
                <w:szCs w:val="21"/>
              </w:rPr>
            </w:pPr>
          </w:p>
        </w:tc>
      </w:tr>
      <w:tr w14:paraId="63C22F3C">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33433B">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0E5151">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F2F662">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BDD9FD">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8ACB45">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732701">
            <w:pPr>
              <w:jc w:val="center"/>
              <w:rPr>
                <w:sz w:val="21"/>
                <w:szCs w:val="21"/>
              </w:rPr>
            </w:pPr>
            <w:r>
              <w:rPr>
                <w:sz w:val="21"/>
                <w:szCs w:val="21"/>
              </w:rPr>
              <w:t>0.240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0E53F7">
            <w:pPr>
              <w:jc w:val="center"/>
              <w:rPr>
                <w:rFonts w:ascii="宋体" w:hAnsi="宋体" w:eastAsia="宋体"/>
                <w:sz w:val="21"/>
                <w:szCs w:val="21"/>
              </w:rPr>
            </w:pPr>
          </w:p>
        </w:tc>
      </w:tr>
      <w:tr w14:paraId="509D633B">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F376E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26F0B1">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1F3CC7">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7BF363">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55FE81">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F4FB73">
            <w:pPr>
              <w:jc w:val="center"/>
              <w:rPr>
                <w:sz w:val="21"/>
                <w:szCs w:val="21"/>
              </w:rPr>
            </w:pPr>
            <w:r>
              <w:rPr>
                <w:sz w:val="21"/>
                <w:szCs w:val="21"/>
              </w:rPr>
              <w:t>0.246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52297A">
            <w:pPr>
              <w:jc w:val="center"/>
              <w:rPr>
                <w:rFonts w:ascii="宋体" w:hAnsi="宋体" w:eastAsia="宋体"/>
                <w:sz w:val="21"/>
                <w:szCs w:val="21"/>
              </w:rPr>
            </w:pPr>
          </w:p>
        </w:tc>
      </w:tr>
      <w:tr w14:paraId="5297CDBD">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6E1A9E">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31A2FB">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2A54AA">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090F67">
            <w:pPr>
              <w:jc w:val="center"/>
              <w:rPr>
                <w:rFonts w:ascii="宋体" w:hAnsi="宋体" w:eastAsia="宋体"/>
                <w:sz w:val="21"/>
                <w:szCs w:val="21"/>
              </w:rPr>
            </w:pPr>
            <w:r>
              <w:rPr>
                <w:rFonts w:ascii="宋体" w:hAnsi="宋体" w:eastAsia="宋体"/>
                <w:sz w:val="21"/>
                <w:szCs w:val="21"/>
              </w:rPr>
              <w:t>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915167">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19C793">
            <w:pPr>
              <w:jc w:val="center"/>
              <w:rPr>
                <w:sz w:val="21"/>
                <w:szCs w:val="21"/>
              </w:rPr>
            </w:pPr>
            <w:r>
              <w:rPr>
                <w:sz w:val="21"/>
                <w:szCs w:val="21"/>
              </w:rPr>
              <w:t>0.222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B058E4">
            <w:pPr>
              <w:jc w:val="center"/>
              <w:rPr>
                <w:rFonts w:ascii="宋体" w:hAnsi="宋体" w:eastAsia="宋体"/>
                <w:sz w:val="21"/>
                <w:szCs w:val="21"/>
              </w:rPr>
            </w:pPr>
          </w:p>
        </w:tc>
      </w:tr>
      <w:tr w14:paraId="7254D815">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660B1">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A57038">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40AD22">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D9C974">
            <w:pPr>
              <w:jc w:val="center"/>
              <w:rPr>
                <w:rFonts w:ascii="宋体" w:hAnsi="宋体" w:eastAsia="宋体"/>
                <w:sz w:val="21"/>
                <w:szCs w:val="21"/>
              </w:rPr>
            </w:pPr>
            <w:r>
              <w:rPr>
                <w:rFonts w:ascii="宋体" w:hAnsi="宋体" w:eastAsia="宋体"/>
                <w:sz w:val="21"/>
                <w:szCs w:val="21"/>
              </w:rPr>
              <w:t>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6A3466">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BD9804">
            <w:pPr>
              <w:jc w:val="center"/>
              <w:rPr>
                <w:sz w:val="21"/>
                <w:szCs w:val="21"/>
              </w:rPr>
            </w:pPr>
            <w:r>
              <w:rPr>
                <w:sz w:val="21"/>
                <w:szCs w:val="21"/>
              </w:rPr>
              <w:t>0.228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41403C">
            <w:pPr>
              <w:jc w:val="center"/>
              <w:rPr>
                <w:rFonts w:ascii="宋体" w:hAnsi="宋体" w:eastAsia="宋体"/>
                <w:sz w:val="21"/>
                <w:szCs w:val="21"/>
              </w:rPr>
            </w:pPr>
          </w:p>
        </w:tc>
      </w:tr>
      <w:tr w14:paraId="02E8A5AE">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5F561A">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E24E44">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F07036">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B2D76E">
            <w:pPr>
              <w:jc w:val="center"/>
              <w:rPr>
                <w:rFonts w:ascii="宋体" w:hAnsi="宋体" w:eastAsia="宋体"/>
                <w:sz w:val="21"/>
                <w:szCs w:val="21"/>
              </w:rPr>
            </w:pPr>
            <w:r>
              <w:rPr>
                <w:rFonts w:ascii="宋体" w:hAnsi="宋体" w:eastAsia="宋体"/>
                <w:sz w:val="21"/>
                <w:szCs w:val="21"/>
              </w:rPr>
              <w:t>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0604CF">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B648F5">
            <w:pPr>
              <w:jc w:val="center"/>
              <w:rPr>
                <w:sz w:val="21"/>
                <w:szCs w:val="21"/>
              </w:rPr>
            </w:pPr>
            <w:r>
              <w:rPr>
                <w:sz w:val="21"/>
                <w:szCs w:val="21"/>
              </w:rPr>
              <w:t>0.235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193EBB">
            <w:pPr>
              <w:jc w:val="center"/>
              <w:rPr>
                <w:rFonts w:ascii="宋体" w:hAnsi="宋体" w:eastAsia="宋体"/>
                <w:sz w:val="21"/>
                <w:szCs w:val="21"/>
              </w:rPr>
            </w:pPr>
          </w:p>
        </w:tc>
      </w:tr>
      <w:tr w14:paraId="65C8F7E5">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8851BB">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411CA3">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3C9099">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3F5737">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2A72CD">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1761B6">
            <w:pPr>
              <w:jc w:val="center"/>
              <w:rPr>
                <w:sz w:val="21"/>
                <w:szCs w:val="21"/>
              </w:rPr>
            </w:pPr>
            <w:r>
              <w:rPr>
                <w:sz w:val="21"/>
                <w:szCs w:val="21"/>
              </w:rPr>
              <w:t>0.399</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DC24F8">
            <w:pPr>
              <w:jc w:val="center"/>
              <w:rPr>
                <w:rFonts w:ascii="宋体" w:hAnsi="宋体" w:eastAsia="宋体"/>
                <w:sz w:val="21"/>
                <w:szCs w:val="21"/>
              </w:rPr>
            </w:pPr>
          </w:p>
        </w:tc>
      </w:tr>
      <w:tr w14:paraId="6D5B2D43">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DD3EE2">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082A2C">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ECFBE0">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B0C4E3">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26D8A1">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AC421C">
            <w:pPr>
              <w:jc w:val="center"/>
              <w:rPr>
                <w:sz w:val="21"/>
                <w:szCs w:val="21"/>
              </w:rPr>
            </w:pPr>
            <w:r>
              <w:rPr>
                <w:sz w:val="21"/>
                <w:szCs w:val="21"/>
              </w:rPr>
              <w:t>0.357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EBF676">
            <w:pPr>
              <w:jc w:val="center"/>
              <w:rPr>
                <w:rFonts w:ascii="宋体" w:hAnsi="宋体" w:eastAsia="宋体"/>
                <w:sz w:val="21"/>
                <w:szCs w:val="21"/>
              </w:rPr>
            </w:pPr>
          </w:p>
        </w:tc>
      </w:tr>
      <w:tr w14:paraId="29706783">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41E4D0">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FB3AE5">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AADACF">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34B6D0">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5ECE6C">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FB691F">
            <w:pPr>
              <w:jc w:val="center"/>
              <w:rPr>
                <w:sz w:val="21"/>
                <w:szCs w:val="21"/>
              </w:rPr>
            </w:pPr>
            <w:r>
              <w:rPr>
                <w:sz w:val="21"/>
                <w:szCs w:val="21"/>
              </w:rPr>
              <w:t>0.388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F380B5">
            <w:pPr>
              <w:jc w:val="center"/>
              <w:rPr>
                <w:rFonts w:ascii="宋体" w:hAnsi="宋体" w:eastAsia="宋体"/>
                <w:sz w:val="21"/>
                <w:szCs w:val="21"/>
              </w:rPr>
            </w:pPr>
          </w:p>
        </w:tc>
      </w:tr>
      <w:tr w14:paraId="5A67F330">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02AB02">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6E1A6F">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6C5CAB">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7F60D0">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04DE99">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836E7F">
            <w:pPr>
              <w:jc w:val="center"/>
              <w:rPr>
                <w:sz w:val="21"/>
                <w:szCs w:val="21"/>
              </w:rPr>
            </w:pPr>
            <w:r>
              <w:rPr>
                <w:sz w:val="21"/>
                <w:szCs w:val="21"/>
              </w:rPr>
              <w:t>0.364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E903A9">
            <w:pPr>
              <w:jc w:val="center"/>
              <w:rPr>
                <w:rFonts w:ascii="宋体" w:hAnsi="宋体" w:eastAsia="宋体"/>
                <w:sz w:val="21"/>
                <w:szCs w:val="21"/>
              </w:rPr>
            </w:pPr>
          </w:p>
        </w:tc>
      </w:tr>
      <w:tr w14:paraId="4B8E3CC2">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234DD5">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00C85B">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F154DF">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590723">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2EF9EC">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54B9E0">
            <w:pPr>
              <w:jc w:val="center"/>
              <w:rPr>
                <w:sz w:val="21"/>
                <w:szCs w:val="21"/>
              </w:rPr>
            </w:pPr>
            <w:r>
              <w:rPr>
                <w:sz w:val="21"/>
                <w:szCs w:val="21"/>
              </w:rPr>
              <w:t>0.343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024466">
            <w:pPr>
              <w:jc w:val="center"/>
              <w:rPr>
                <w:rFonts w:ascii="宋体" w:hAnsi="宋体" w:eastAsia="宋体"/>
                <w:sz w:val="21"/>
                <w:szCs w:val="21"/>
              </w:rPr>
            </w:pPr>
          </w:p>
        </w:tc>
      </w:tr>
      <w:tr w14:paraId="110E6828">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B742B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A0FDF0">
            <w:pPr>
              <w:jc w:val="center"/>
              <w:rPr>
                <w:rFonts w:ascii="宋体" w:hAnsi="宋体" w:eastAsia="宋体"/>
                <w:sz w:val="21"/>
                <w:szCs w:val="21"/>
              </w:rPr>
            </w:pPr>
            <w:r>
              <w:rPr>
                <w:rFonts w:ascii="宋体" w:hAnsi="宋体" w:eastAsia="宋体"/>
                <w:sz w:val="21"/>
                <w:szCs w:val="21"/>
                <w:lang w:eastAsia="zh-CN"/>
              </w:rPr>
              <w:t>总悬浮颗粒物（空气动力学当量直径100μm以下）</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CB0CD5">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37DCC3">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D72DA4">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FC8231">
            <w:pPr>
              <w:jc w:val="center"/>
              <w:rPr>
                <w:sz w:val="21"/>
                <w:szCs w:val="21"/>
              </w:rPr>
            </w:pPr>
            <w:r>
              <w:rPr>
                <w:sz w:val="21"/>
                <w:szCs w:val="21"/>
              </w:rPr>
              <w:t>0.378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848CEA">
            <w:pPr>
              <w:jc w:val="center"/>
              <w:rPr>
                <w:rFonts w:ascii="宋体" w:hAnsi="宋体" w:eastAsia="宋体"/>
                <w:sz w:val="21"/>
                <w:szCs w:val="21"/>
              </w:rPr>
            </w:pPr>
          </w:p>
        </w:tc>
      </w:tr>
      <w:tr w14:paraId="239A5BEF">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27A365">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7A71C1">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BDA154">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C01C97">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C99AFA">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6006B3">
            <w:pPr>
              <w:jc w:val="center"/>
              <w:rPr>
                <w:sz w:val="21"/>
                <w:szCs w:val="21"/>
              </w:rPr>
            </w:pPr>
            <w:r>
              <w:rPr>
                <w:sz w:val="21"/>
                <w:szCs w:val="21"/>
              </w:rPr>
              <w:t>0.009</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7016F6">
            <w:pPr>
              <w:jc w:val="center"/>
              <w:rPr>
                <w:rFonts w:ascii="宋体" w:hAnsi="宋体" w:eastAsia="宋体"/>
                <w:sz w:val="21"/>
                <w:szCs w:val="21"/>
              </w:rPr>
            </w:pPr>
          </w:p>
        </w:tc>
      </w:tr>
      <w:tr w14:paraId="6298F57D">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2CE9F6">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1DDEB4">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CB2824">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9C2BC5">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AA2252">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F41A15">
            <w:pPr>
              <w:jc w:val="center"/>
              <w:rPr>
                <w:sz w:val="21"/>
                <w:szCs w:val="21"/>
              </w:rPr>
            </w:pPr>
            <w:r>
              <w:rPr>
                <w:sz w:val="21"/>
                <w:szCs w:val="21"/>
              </w:rPr>
              <w:t>0.013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14D15E">
            <w:pPr>
              <w:jc w:val="center"/>
              <w:rPr>
                <w:rFonts w:ascii="宋体" w:hAnsi="宋体" w:eastAsia="宋体"/>
                <w:sz w:val="21"/>
                <w:szCs w:val="21"/>
              </w:rPr>
            </w:pPr>
          </w:p>
        </w:tc>
      </w:tr>
      <w:tr w14:paraId="6C91932B">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385E9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CEDE84">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D47856">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B1F058">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CE7ED1">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B1EAD7">
            <w:pPr>
              <w:jc w:val="center"/>
              <w:rPr>
                <w:sz w:val="21"/>
                <w:szCs w:val="21"/>
              </w:rPr>
            </w:pPr>
            <w:r>
              <w:rPr>
                <w:sz w:val="21"/>
                <w:szCs w:val="21"/>
              </w:rPr>
              <w:t>0.012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517AA5">
            <w:pPr>
              <w:jc w:val="center"/>
              <w:rPr>
                <w:rFonts w:ascii="宋体" w:hAnsi="宋体" w:eastAsia="宋体"/>
                <w:sz w:val="21"/>
                <w:szCs w:val="21"/>
              </w:rPr>
            </w:pPr>
          </w:p>
        </w:tc>
      </w:tr>
      <w:tr w14:paraId="5949B27D">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53BC06">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054810">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DACF5E">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D5651F">
            <w:pPr>
              <w:jc w:val="center"/>
              <w:rPr>
                <w:rFonts w:ascii="宋体" w:hAnsi="宋体" w:eastAsia="宋体"/>
                <w:sz w:val="21"/>
                <w:szCs w:val="21"/>
              </w:rPr>
            </w:pPr>
            <w:r>
              <w:rPr>
                <w:rFonts w:ascii="宋体" w:hAnsi="宋体" w:eastAsia="宋体"/>
                <w:sz w:val="21"/>
                <w:szCs w:val="21"/>
              </w:rPr>
              <w:t xml:space="preserve"> 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123698">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593C5D">
            <w:pPr>
              <w:jc w:val="center"/>
              <w:rPr>
                <w:sz w:val="21"/>
                <w:szCs w:val="21"/>
              </w:rPr>
            </w:pPr>
            <w:r>
              <w:rPr>
                <w:sz w:val="21"/>
                <w:szCs w:val="21"/>
              </w:rPr>
              <w:t>0.012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E1347D">
            <w:pPr>
              <w:jc w:val="center"/>
              <w:rPr>
                <w:rFonts w:ascii="宋体" w:hAnsi="宋体" w:eastAsia="宋体"/>
                <w:sz w:val="21"/>
                <w:szCs w:val="21"/>
              </w:rPr>
            </w:pPr>
          </w:p>
        </w:tc>
      </w:tr>
      <w:tr w14:paraId="0A7244A3">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956039">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64F2B0">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CEB19E">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443414">
            <w:pPr>
              <w:jc w:val="center"/>
              <w:rPr>
                <w:rFonts w:ascii="宋体" w:hAnsi="宋体" w:eastAsia="宋体"/>
                <w:sz w:val="21"/>
                <w:szCs w:val="21"/>
              </w:rPr>
            </w:pPr>
            <w:r>
              <w:rPr>
                <w:rFonts w:ascii="宋体" w:hAnsi="宋体" w:eastAsia="宋体"/>
                <w:sz w:val="21"/>
                <w:szCs w:val="21"/>
              </w:rPr>
              <w:t xml:space="preserve"> 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1B240D">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916B78">
            <w:pPr>
              <w:jc w:val="center"/>
              <w:rPr>
                <w:sz w:val="21"/>
                <w:szCs w:val="21"/>
              </w:rPr>
            </w:pPr>
            <w:r>
              <w:rPr>
                <w:sz w:val="21"/>
                <w:szCs w:val="21"/>
              </w:rPr>
              <w:t>0.015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94AC77">
            <w:pPr>
              <w:jc w:val="center"/>
              <w:rPr>
                <w:rFonts w:ascii="宋体" w:hAnsi="宋体" w:eastAsia="宋体"/>
                <w:sz w:val="21"/>
                <w:szCs w:val="21"/>
              </w:rPr>
            </w:pPr>
          </w:p>
        </w:tc>
      </w:tr>
      <w:tr w14:paraId="6E1BF0A4">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40E4E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29C094">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3E68E1">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9F0074">
            <w:pPr>
              <w:jc w:val="center"/>
              <w:rPr>
                <w:rFonts w:ascii="宋体" w:hAnsi="宋体" w:eastAsia="宋体"/>
                <w:sz w:val="21"/>
                <w:szCs w:val="21"/>
              </w:rPr>
            </w:pPr>
            <w:r>
              <w:rPr>
                <w:rFonts w:ascii="宋体" w:hAnsi="宋体" w:eastAsia="宋体"/>
                <w:sz w:val="21"/>
                <w:szCs w:val="21"/>
              </w:rPr>
              <w:t xml:space="preserve"> 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93FA6B">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A3CF06">
            <w:pPr>
              <w:jc w:val="center"/>
              <w:rPr>
                <w:sz w:val="21"/>
                <w:szCs w:val="21"/>
              </w:rPr>
            </w:pPr>
            <w:r>
              <w:rPr>
                <w:sz w:val="21"/>
                <w:szCs w:val="21"/>
              </w:rPr>
              <w:t>0.014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7735A4">
            <w:pPr>
              <w:jc w:val="center"/>
              <w:rPr>
                <w:rFonts w:ascii="宋体" w:hAnsi="宋体" w:eastAsia="宋体"/>
                <w:sz w:val="21"/>
                <w:szCs w:val="21"/>
              </w:rPr>
            </w:pPr>
          </w:p>
        </w:tc>
      </w:tr>
      <w:tr w14:paraId="59968E70">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78A09E">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AC5844">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93B636">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53640E">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894B75">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9396D8">
            <w:pPr>
              <w:jc w:val="center"/>
              <w:rPr>
                <w:sz w:val="21"/>
                <w:szCs w:val="21"/>
              </w:rPr>
            </w:pPr>
            <w:r>
              <w:rPr>
                <w:sz w:val="21"/>
                <w:szCs w:val="21"/>
              </w:rPr>
              <w:t>0.102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205D54">
            <w:pPr>
              <w:jc w:val="center"/>
              <w:rPr>
                <w:rFonts w:ascii="宋体" w:hAnsi="宋体" w:eastAsia="宋体"/>
                <w:sz w:val="21"/>
                <w:szCs w:val="21"/>
              </w:rPr>
            </w:pPr>
          </w:p>
        </w:tc>
      </w:tr>
      <w:tr w14:paraId="272A6039">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7FB219">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3517D7">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063B7B">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9DFBD7">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23FC41">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8C2E35">
            <w:pPr>
              <w:jc w:val="center"/>
              <w:rPr>
                <w:sz w:val="21"/>
                <w:szCs w:val="21"/>
              </w:rPr>
            </w:pPr>
            <w:r>
              <w:rPr>
                <w:sz w:val="21"/>
                <w:szCs w:val="21"/>
              </w:rPr>
              <w:t>0.107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F9EE46">
            <w:pPr>
              <w:jc w:val="center"/>
              <w:rPr>
                <w:rFonts w:ascii="宋体" w:hAnsi="宋体" w:eastAsia="宋体"/>
                <w:sz w:val="21"/>
                <w:szCs w:val="21"/>
              </w:rPr>
            </w:pPr>
          </w:p>
        </w:tc>
      </w:tr>
      <w:tr w14:paraId="02FE42BE">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973361">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7E2C01">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B06617">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FCE883">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1FEC69">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073376">
            <w:pPr>
              <w:jc w:val="center"/>
              <w:rPr>
                <w:sz w:val="21"/>
                <w:szCs w:val="21"/>
              </w:rPr>
            </w:pPr>
            <w:r>
              <w:rPr>
                <w:sz w:val="21"/>
                <w:szCs w:val="21"/>
              </w:rPr>
              <w:t>0.095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2D3AC6">
            <w:pPr>
              <w:jc w:val="center"/>
              <w:rPr>
                <w:rFonts w:ascii="宋体" w:hAnsi="宋体" w:eastAsia="宋体"/>
                <w:sz w:val="21"/>
                <w:szCs w:val="21"/>
              </w:rPr>
            </w:pPr>
          </w:p>
        </w:tc>
      </w:tr>
      <w:tr w14:paraId="206A6E37">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145E1F">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734D2E">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8D5F04">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0D8D14">
            <w:pPr>
              <w:jc w:val="center"/>
              <w:rPr>
                <w:rFonts w:ascii="宋体" w:hAnsi="宋体" w:eastAsia="宋体"/>
                <w:sz w:val="21"/>
                <w:szCs w:val="21"/>
              </w:rPr>
            </w:pPr>
            <w:r>
              <w:rPr>
                <w:rFonts w:ascii="宋体" w:hAnsi="宋体" w:eastAsia="宋体"/>
                <w:sz w:val="21"/>
                <w:szCs w:val="21"/>
              </w:rPr>
              <w:t>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629BEB">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3DF877">
            <w:pPr>
              <w:jc w:val="center"/>
              <w:rPr>
                <w:sz w:val="21"/>
                <w:szCs w:val="21"/>
              </w:rPr>
            </w:pPr>
            <w:r>
              <w:rPr>
                <w:sz w:val="21"/>
                <w:szCs w:val="21"/>
              </w:rPr>
              <w:t>0.089</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ABE133">
            <w:pPr>
              <w:jc w:val="center"/>
              <w:rPr>
                <w:rFonts w:ascii="宋体" w:hAnsi="宋体" w:eastAsia="宋体"/>
                <w:sz w:val="21"/>
                <w:szCs w:val="21"/>
              </w:rPr>
            </w:pPr>
          </w:p>
        </w:tc>
      </w:tr>
      <w:tr w14:paraId="43CAC28E">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7C9885">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A8BE31">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960B1D">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649853">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C231B0">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F84BB2">
            <w:pPr>
              <w:jc w:val="center"/>
              <w:rPr>
                <w:sz w:val="21"/>
                <w:szCs w:val="21"/>
              </w:rPr>
            </w:pPr>
            <w:r>
              <w:rPr>
                <w:sz w:val="21"/>
                <w:szCs w:val="21"/>
              </w:rPr>
              <w:t>0.085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00B1AA">
            <w:pPr>
              <w:jc w:val="center"/>
              <w:rPr>
                <w:rFonts w:ascii="宋体" w:hAnsi="宋体" w:eastAsia="宋体"/>
                <w:sz w:val="21"/>
                <w:szCs w:val="21"/>
              </w:rPr>
            </w:pPr>
          </w:p>
        </w:tc>
      </w:tr>
      <w:tr w14:paraId="1FB828BD">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912639">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91F033">
            <w:pPr>
              <w:jc w:val="center"/>
              <w:rPr>
                <w:rFonts w:ascii="宋体" w:hAnsi="宋体" w:eastAsia="宋体"/>
                <w:sz w:val="21"/>
                <w:szCs w:val="21"/>
              </w:rPr>
            </w:pPr>
            <w:r>
              <w:rPr>
                <w:rFonts w:ascii="宋体" w:hAnsi="宋体" w:eastAsia="宋体"/>
                <w:sz w:val="21"/>
                <w:szCs w:val="21"/>
                <w:lang w:eastAsia="zh-CN"/>
              </w:rPr>
              <w:t>氮氧化物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051288">
            <w:pPr>
              <w:jc w:val="center"/>
              <w:rPr>
                <w:sz w:val="21"/>
                <w:szCs w:val="21"/>
              </w:rPr>
            </w:pPr>
            <w:r>
              <w:rPr>
                <w:sz w:val="21"/>
                <w:szCs w:val="21"/>
              </w:rPr>
              <w:t>0.12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876948">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9D55B">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D40F12">
            <w:pPr>
              <w:jc w:val="center"/>
              <w:rPr>
                <w:sz w:val="21"/>
                <w:szCs w:val="21"/>
              </w:rPr>
            </w:pPr>
            <w:r>
              <w:rPr>
                <w:sz w:val="21"/>
                <w:szCs w:val="21"/>
              </w:rPr>
              <w:t>0.095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D53520">
            <w:pPr>
              <w:jc w:val="center"/>
              <w:rPr>
                <w:rFonts w:ascii="宋体" w:hAnsi="宋体" w:eastAsia="宋体"/>
                <w:sz w:val="21"/>
                <w:szCs w:val="21"/>
              </w:rPr>
            </w:pPr>
          </w:p>
        </w:tc>
      </w:tr>
      <w:tr w14:paraId="1B93006C">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703E37">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4101CF">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0F74F8">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0970D5">
            <w:pPr>
              <w:jc w:val="center"/>
              <w:rPr>
                <w:rFonts w:ascii="宋体" w:hAnsi="宋体" w:eastAsia="宋体"/>
                <w:sz w:val="21"/>
                <w:szCs w:val="21"/>
              </w:rPr>
            </w:pPr>
            <w:r>
              <w:rPr>
                <w:rFonts w:ascii="宋体" w:hAnsi="宋体" w:eastAsia="宋体"/>
                <w:sz w:val="21"/>
                <w:szCs w:val="21"/>
              </w:rPr>
              <w:t>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B4B6AF">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77DEDD">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F1FD59">
            <w:pPr>
              <w:jc w:val="center"/>
              <w:rPr>
                <w:rFonts w:ascii="宋体" w:hAnsi="宋体" w:eastAsia="宋体"/>
                <w:sz w:val="21"/>
                <w:szCs w:val="21"/>
              </w:rPr>
            </w:pPr>
          </w:p>
        </w:tc>
      </w:tr>
      <w:tr w14:paraId="6D8497E1">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0CCA5A">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41B71B">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3A9B59">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FD7426">
            <w:pPr>
              <w:jc w:val="center"/>
              <w:rPr>
                <w:rFonts w:ascii="宋体" w:hAnsi="宋体" w:eastAsia="宋体"/>
                <w:sz w:val="21"/>
                <w:szCs w:val="21"/>
              </w:rPr>
            </w:pPr>
            <w:r>
              <w:rPr>
                <w:rFonts w:ascii="宋体" w:hAnsi="宋体" w:eastAsia="宋体"/>
                <w:sz w:val="21"/>
                <w:szCs w:val="21"/>
              </w:rPr>
              <w:t>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64AA5C">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3A5551">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416FE8">
            <w:pPr>
              <w:jc w:val="center"/>
              <w:rPr>
                <w:rFonts w:ascii="宋体" w:hAnsi="宋体" w:eastAsia="宋体"/>
                <w:sz w:val="21"/>
                <w:szCs w:val="21"/>
              </w:rPr>
            </w:pPr>
          </w:p>
        </w:tc>
      </w:tr>
      <w:tr w14:paraId="1A01E949">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DA398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FF0EDC">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5F06B3">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F9B88A">
            <w:pPr>
              <w:jc w:val="center"/>
              <w:rPr>
                <w:rFonts w:ascii="宋体" w:hAnsi="宋体" w:eastAsia="宋体"/>
                <w:sz w:val="21"/>
                <w:szCs w:val="21"/>
              </w:rPr>
            </w:pPr>
            <w:r>
              <w:rPr>
                <w:rFonts w:ascii="宋体" w:hAnsi="宋体" w:eastAsia="宋体"/>
                <w:sz w:val="21"/>
                <w:szCs w:val="21"/>
              </w:rPr>
              <w:t>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C582E8">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900B07">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80E13D">
            <w:pPr>
              <w:jc w:val="center"/>
              <w:rPr>
                <w:rFonts w:ascii="宋体" w:hAnsi="宋体" w:eastAsia="宋体"/>
                <w:sz w:val="21"/>
                <w:szCs w:val="21"/>
              </w:rPr>
            </w:pPr>
          </w:p>
        </w:tc>
      </w:tr>
      <w:tr w14:paraId="5F07BF5F">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4DC999">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C3B985">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2B37BA">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ADE433">
            <w:pPr>
              <w:jc w:val="center"/>
              <w:rPr>
                <w:rFonts w:ascii="宋体" w:hAnsi="宋体" w:eastAsia="宋体"/>
                <w:sz w:val="21"/>
                <w:szCs w:val="21"/>
              </w:rPr>
            </w:pPr>
            <w:r>
              <w:rPr>
                <w:rFonts w:ascii="宋体" w:hAnsi="宋体" w:eastAsia="宋体"/>
                <w:sz w:val="21"/>
                <w:szCs w:val="21"/>
              </w:rPr>
              <w:t>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B47C31">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6A0D31">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267C06">
            <w:pPr>
              <w:jc w:val="center"/>
              <w:rPr>
                <w:rFonts w:ascii="宋体" w:hAnsi="宋体" w:eastAsia="宋体"/>
                <w:sz w:val="21"/>
                <w:szCs w:val="21"/>
              </w:rPr>
            </w:pPr>
          </w:p>
        </w:tc>
      </w:tr>
      <w:tr w14:paraId="6669CE8D">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91A1FD">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7BD7CC">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26746A">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B2FD7C">
            <w:pPr>
              <w:jc w:val="center"/>
              <w:rPr>
                <w:rFonts w:ascii="宋体" w:hAnsi="宋体" w:eastAsia="宋体"/>
                <w:sz w:val="21"/>
                <w:szCs w:val="21"/>
              </w:rPr>
            </w:pPr>
            <w:r>
              <w:rPr>
                <w:rFonts w:ascii="宋体" w:hAnsi="宋体" w:eastAsia="宋体"/>
                <w:sz w:val="21"/>
                <w:szCs w:val="21"/>
              </w:rPr>
              <w:t>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D119F9">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93B0FF">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9DED0D">
            <w:pPr>
              <w:jc w:val="center"/>
              <w:rPr>
                <w:rFonts w:ascii="宋体" w:hAnsi="宋体" w:eastAsia="宋体"/>
                <w:sz w:val="21"/>
                <w:szCs w:val="21"/>
              </w:rPr>
            </w:pPr>
          </w:p>
        </w:tc>
      </w:tr>
      <w:tr w14:paraId="2BBE31A4">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A892F6">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84593C">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766CD2">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2EE3E">
            <w:pPr>
              <w:jc w:val="center"/>
              <w:rPr>
                <w:rFonts w:ascii="宋体" w:hAnsi="宋体" w:eastAsia="宋体"/>
                <w:sz w:val="21"/>
                <w:szCs w:val="21"/>
              </w:rPr>
            </w:pPr>
            <w:r>
              <w:rPr>
                <w:rFonts w:ascii="宋体" w:hAnsi="宋体" w:eastAsia="宋体"/>
                <w:sz w:val="21"/>
                <w:szCs w:val="21"/>
              </w:rPr>
              <w:t>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E127DF">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8F4CBC">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0FCB88">
            <w:pPr>
              <w:jc w:val="center"/>
              <w:rPr>
                <w:rFonts w:ascii="宋体" w:hAnsi="宋体" w:eastAsia="宋体"/>
                <w:sz w:val="21"/>
                <w:szCs w:val="21"/>
              </w:rPr>
            </w:pPr>
          </w:p>
        </w:tc>
      </w:tr>
      <w:tr w14:paraId="3C9DBD09">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DF519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AC622A">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210271">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600589">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B056B4">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1B2A33">
            <w:pPr>
              <w:jc w:val="center"/>
              <w:rPr>
                <w:sz w:val="21"/>
                <w:szCs w:val="21"/>
              </w:rPr>
            </w:pPr>
            <w:r>
              <w:rPr>
                <w:sz w:val="21"/>
                <w:szCs w:val="21"/>
              </w:rPr>
              <w:t>0.000014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951C8C">
            <w:pPr>
              <w:jc w:val="center"/>
              <w:rPr>
                <w:rFonts w:ascii="宋体" w:hAnsi="宋体" w:eastAsia="宋体"/>
                <w:sz w:val="21"/>
                <w:szCs w:val="21"/>
              </w:rPr>
            </w:pPr>
          </w:p>
        </w:tc>
      </w:tr>
      <w:tr w14:paraId="727BCD32">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1B2330">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F80238">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9D4920">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85937A">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F9E4F4">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96795C">
            <w:pPr>
              <w:jc w:val="center"/>
              <w:rPr>
                <w:sz w:val="21"/>
                <w:szCs w:val="21"/>
              </w:rPr>
            </w:pPr>
            <w:r>
              <w:rPr>
                <w:sz w:val="21"/>
                <w:szCs w:val="21"/>
              </w:rPr>
              <w:t>0.000014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7B68CA">
            <w:pPr>
              <w:jc w:val="center"/>
              <w:rPr>
                <w:rFonts w:ascii="宋体" w:hAnsi="宋体" w:eastAsia="宋体"/>
                <w:sz w:val="21"/>
                <w:szCs w:val="21"/>
              </w:rPr>
            </w:pPr>
          </w:p>
        </w:tc>
      </w:tr>
      <w:tr w14:paraId="559F5470">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F45C58">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00B589">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98FFC9">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CB0EC8">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57C3A">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F0E31D">
            <w:pPr>
              <w:jc w:val="center"/>
              <w:rPr>
                <w:sz w:val="21"/>
                <w:szCs w:val="21"/>
              </w:rPr>
            </w:pPr>
            <w:r>
              <w:rPr>
                <w:sz w:val="21"/>
                <w:szCs w:val="21"/>
              </w:rPr>
              <w:t>0.000014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EF30CF">
            <w:pPr>
              <w:jc w:val="center"/>
              <w:rPr>
                <w:rFonts w:ascii="宋体" w:hAnsi="宋体" w:eastAsia="宋体"/>
                <w:sz w:val="21"/>
                <w:szCs w:val="21"/>
              </w:rPr>
            </w:pPr>
          </w:p>
        </w:tc>
      </w:tr>
      <w:tr w14:paraId="3A978946">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E8F1AE">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BDE87C">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12552A">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2E99D2">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CA0FEF">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7D62D6">
            <w:pPr>
              <w:jc w:val="center"/>
              <w:rPr>
                <w:sz w:val="21"/>
                <w:szCs w:val="21"/>
              </w:rPr>
            </w:pPr>
            <w:r>
              <w:rPr>
                <w:sz w:val="21"/>
                <w:szCs w:val="21"/>
              </w:rPr>
              <w:t>0.000016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9D171E">
            <w:pPr>
              <w:jc w:val="center"/>
              <w:rPr>
                <w:rFonts w:ascii="宋体" w:hAnsi="宋体" w:eastAsia="宋体"/>
                <w:sz w:val="21"/>
                <w:szCs w:val="21"/>
              </w:rPr>
            </w:pPr>
          </w:p>
        </w:tc>
      </w:tr>
      <w:tr w14:paraId="24F0D4B0">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F8EDE0">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9CDEA9">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C8D21E">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4CB4AA">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491A3F">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86EFDF">
            <w:pPr>
              <w:jc w:val="center"/>
              <w:rPr>
                <w:sz w:val="21"/>
                <w:szCs w:val="21"/>
              </w:rPr>
            </w:pPr>
            <w:r>
              <w:rPr>
                <w:sz w:val="21"/>
                <w:szCs w:val="21"/>
              </w:rPr>
              <w:t>0.000016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18106B">
            <w:pPr>
              <w:jc w:val="center"/>
              <w:rPr>
                <w:rFonts w:ascii="宋体" w:hAnsi="宋体" w:eastAsia="宋体"/>
                <w:sz w:val="21"/>
                <w:szCs w:val="21"/>
              </w:rPr>
            </w:pPr>
          </w:p>
        </w:tc>
      </w:tr>
      <w:tr w14:paraId="50E6F927">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07C467">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278301">
            <w:pPr>
              <w:jc w:val="center"/>
              <w:rPr>
                <w:rFonts w:ascii="宋体" w:hAnsi="宋体" w:eastAsia="宋体"/>
                <w:sz w:val="21"/>
                <w:szCs w:val="21"/>
              </w:rPr>
            </w:pPr>
            <w:r>
              <w:rPr>
                <w:rFonts w:ascii="宋体" w:hAnsi="宋体" w:eastAsia="宋体"/>
                <w:sz w:val="21"/>
                <w:szCs w:val="21"/>
                <w:lang w:eastAsia="zh-CN"/>
              </w:rPr>
              <w:t>砷及其化合物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70B439">
            <w:pPr>
              <w:jc w:val="center"/>
              <w:rPr>
                <w:sz w:val="21"/>
                <w:szCs w:val="21"/>
              </w:rPr>
            </w:pPr>
            <w:r>
              <w:rPr>
                <w:sz w:val="21"/>
                <w:szCs w:val="21"/>
              </w:rPr>
              <w:t>0.001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8D1CC8">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7633E6">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2473B0">
            <w:pPr>
              <w:jc w:val="center"/>
              <w:rPr>
                <w:sz w:val="21"/>
                <w:szCs w:val="21"/>
              </w:rPr>
            </w:pPr>
            <w:r>
              <w:rPr>
                <w:sz w:val="21"/>
                <w:szCs w:val="21"/>
              </w:rPr>
              <w:t>0.000015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89A5EA">
            <w:pPr>
              <w:jc w:val="center"/>
              <w:rPr>
                <w:rFonts w:ascii="宋体" w:hAnsi="宋体" w:eastAsia="宋体"/>
                <w:sz w:val="21"/>
                <w:szCs w:val="21"/>
              </w:rPr>
            </w:pPr>
          </w:p>
        </w:tc>
      </w:tr>
      <w:tr w14:paraId="1A077DBB">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8ABA66">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96B736">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45D81D">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EF2949">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3F8F4E">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560EFC">
            <w:pPr>
              <w:jc w:val="center"/>
              <w:rPr>
                <w:sz w:val="21"/>
                <w:szCs w:val="21"/>
              </w:rPr>
            </w:pPr>
            <w:r>
              <w:rPr>
                <w:sz w:val="21"/>
                <w:szCs w:val="21"/>
              </w:rPr>
              <w:t>0.004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DC476F">
            <w:pPr>
              <w:jc w:val="center"/>
              <w:rPr>
                <w:rFonts w:ascii="宋体" w:hAnsi="宋体" w:eastAsia="宋体"/>
                <w:sz w:val="21"/>
                <w:szCs w:val="21"/>
              </w:rPr>
            </w:pPr>
          </w:p>
        </w:tc>
      </w:tr>
      <w:tr w14:paraId="25AFE6F9">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9D2A9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8AC952">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C554CE">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159CC3">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4EC254">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15A98B">
            <w:pPr>
              <w:jc w:val="center"/>
              <w:rPr>
                <w:sz w:val="21"/>
                <w:szCs w:val="21"/>
              </w:rPr>
            </w:pPr>
            <w:r>
              <w:rPr>
                <w:sz w:val="21"/>
                <w:szCs w:val="21"/>
              </w:rPr>
              <w:t>0.005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46A123">
            <w:pPr>
              <w:jc w:val="center"/>
              <w:rPr>
                <w:rFonts w:ascii="宋体" w:hAnsi="宋体" w:eastAsia="宋体"/>
                <w:sz w:val="21"/>
                <w:szCs w:val="21"/>
              </w:rPr>
            </w:pPr>
          </w:p>
        </w:tc>
      </w:tr>
      <w:tr w14:paraId="2AC13B2B">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7B6E81">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4313E4">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601C9">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0E409F">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809403">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A53BAD">
            <w:pPr>
              <w:jc w:val="center"/>
              <w:rPr>
                <w:sz w:val="21"/>
                <w:szCs w:val="21"/>
              </w:rPr>
            </w:pPr>
            <w:r>
              <w:rPr>
                <w:sz w:val="21"/>
                <w:szCs w:val="21"/>
              </w:rPr>
              <w:t>0.004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F74C6D">
            <w:pPr>
              <w:jc w:val="center"/>
              <w:rPr>
                <w:rFonts w:ascii="宋体" w:hAnsi="宋体" w:eastAsia="宋体"/>
                <w:sz w:val="21"/>
                <w:szCs w:val="21"/>
              </w:rPr>
            </w:pPr>
          </w:p>
        </w:tc>
      </w:tr>
      <w:tr w14:paraId="17906F91">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737E2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DD24DE">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14F692">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816BD6">
            <w:pPr>
              <w:jc w:val="center"/>
              <w:rPr>
                <w:rFonts w:ascii="宋体" w:hAnsi="宋体" w:eastAsia="宋体"/>
                <w:sz w:val="21"/>
                <w:szCs w:val="21"/>
              </w:rPr>
            </w:pPr>
            <w:r>
              <w:rPr>
                <w:rFonts w:ascii="宋体" w:hAnsi="宋体" w:eastAsia="宋体"/>
                <w:sz w:val="21"/>
                <w:szCs w:val="21"/>
              </w:rPr>
              <w:t xml:space="preserve"> 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874EAE">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03009C">
            <w:pPr>
              <w:jc w:val="center"/>
              <w:rPr>
                <w:sz w:val="21"/>
                <w:szCs w:val="21"/>
              </w:rPr>
            </w:pPr>
            <w:r>
              <w:rPr>
                <w:sz w:val="21"/>
                <w:szCs w:val="21"/>
              </w:rPr>
              <w:t>0.004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F9FFFB">
            <w:pPr>
              <w:jc w:val="center"/>
              <w:rPr>
                <w:rFonts w:ascii="宋体" w:hAnsi="宋体" w:eastAsia="宋体"/>
                <w:sz w:val="21"/>
                <w:szCs w:val="21"/>
              </w:rPr>
            </w:pPr>
          </w:p>
        </w:tc>
      </w:tr>
      <w:tr w14:paraId="38A49316">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91A0F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FEF09">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C4569F">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5D359F">
            <w:pPr>
              <w:jc w:val="center"/>
              <w:rPr>
                <w:rFonts w:ascii="宋体" w:hAnsi="宋体" w:eastAsia="宋体"/>
                <w:sz w:val="21"/>
                <w:szCs w:val="21"/>
              </w:rPr>
            </w:pPr>
            <w:r>
              <w:rPr>
                <w:rFonts w:ascii="宋体" w:hAnsi="宋体" w:eastAsia="宋体"/>
                <w:sz w:val="21"/>
                <w:szCs w:val="21"/>
              </w:rPr>
              <w:t xml:space="preserve"> 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FCE72F">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641C03">
            <w:pPr>
              <w:jc w:val="center"/>
              <w:rPr>
                <w:sz w:val="21"/>
                <w:szCs w:val="21"/>
              </w:rPr>
            </w:pPr>
            <w:r>
              <w:rPr>
                <w:sz w:val="21"/>
                <w:szCs w:val="21"/>
              </w:rPr>
              <w:t>0.005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099338">
            <w:pPr>
              <w:jc w:val="center"/>
              <w:rPr>
                <w:rFonts w:ascii="宋体" w:hAnsi="宋体" w:eastAsia="宋体"/>
                <w:sz w:val="21"/>
                <w:szCs w:val="21"/>
              </w:rPr>
            </w:pPr>
          </w:p>
        </w:tc>
      </w:tr>
      <w:tr w14:paraId="211600F4">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EDB1A6">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F43880">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547A80">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C88F2B">
            <w:pPr>
              <w:jc w:val="center"/>
              <w:rPr>
                <w:rFonts w:ascii="宋体" w:hAnsi="宋体" w:eastAsia="宋体"/>
                <w:sz w:val="21"/>
                <w:szCs w:val="21"/>
              </w:rPr>
            </w:pPr>
            <w:r>
              <w:rPr>
                <w:rFonts w:ascii="宋体" w:hAnsi="宋体" w:eastAsia="宋体"/>
                <w:sz w:val="21"/>
                <w:szCs w:val="21"/>
              </w:rPr>
              <w:t xml:space="preserve"> 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BFEFE2">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A790D8">
            <w:pPr>
              <w:jc w:val="center"/>
              <w:rPr>
                <w:sz w:val="21"/>
                <w:szCs w:val="21"/>
              </w:rPr>
            </w:pPr>
            <w:r>
              <w:rPr>
                <w:sz w:val="21"/>
                <w:szCs w:val="21"/>
              </w:rPr>
              <w:t>0.004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C0E6F4">
            <w:pPr>
              <w:jc w:val="center"/>
              <w:rPr>
                <w:rFonts w:ascii="宋体" w:hAnsi="宋体" w:eastAsia="宋体"/>
                <w:sz w:val="21"/>
                <w:szCs w:val="21"/>
              </w:rPr>
            </w:pPr>
          </w:p>
        </w:tc>
      </w:tr>
      <w:tr w14:paraId="598DED97">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0B9E8F">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B9FDAA">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8EC6BC">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A25073">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F53401">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309E13">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9D577E">
            <w:pPr>
              <w:jc w:val="center"/>
              <w:rPr>
                <w:rFonts w:ascii="宋体" w:hAnsi="宋体" w:eastAsia="宋体"/>
                <w:sz w:val="21"/>
                <w:szCs w:val="21"/>
              </w:rPr>
            </w:pPr>
          </w:p>
        </w:tc>
      </w:tr>
      <w:tr w14:paraId="623CC4F3">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7D30B">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42C944">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BCC0E1">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49E5C6">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A1E443">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FE48FC">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63AB5A">
            <w:pPr>
              <w:jc w:val="center"/>
              <w:rPr>
                <w:rFonts w:ascii="宋体" w:hAnsi="宋体" w:eastAsia="宋体"/>
                <w:sz w:val="21"/>
                <w:szCs w:val="21"/>
              </w:rPr>
            </w:pPr>
          </w:p>
        </w:tc>
      </w:tr>
      <w:tr w14:paraId="4C1022FD">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F809A0">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441137">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728969">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7CFD3F">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5C1172">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024555">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1F354A">
            <w:pPr>
              <w:jc w:val="center"/>
              <w:rPr>
                <w:rFonts w:ascii="宋体" w:hAnsi="宋体" w:eastAsia="宋体"/>
                <w:sz w:val="21"/>
                <w:szCs w:val="21"/>
              </w:rPr>
            </w:pPr>
          </w:p>
        </w:tc>
      </w:tr>
      <w:tr w14:paraId="07E8485A">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C28E2B">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77DB85">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4E1C75">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13A38A">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8840BC">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0330C5">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85FF2B">
            <w:pPr>
              <w:jc w:val="center"/>
              <w:rPr>
                <w:rFonts w:ascii="宋体" w:hAnsi="宋体" w:eastAsia="宋体"/>
                <w:sz w:val="21"/>
                <w:szCs w:val="21"/>
              </w:rPr>
            </w:pPr>
          </w:p>
        </w:tc>
      </w:tr>
      <w:tr w14:paraId="6BC85AE3">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7C030D">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929EDA">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1DD94D">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D6A119">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7492A2">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524EF3">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6CFA20">
            <w:pPr>
              <w:jc w:val="center"/>
              <w:rPr>
                <w:rFonts w:ascii="宋体" w:hAnsi="宋体" w:eastAsia="宋体"/>
                <w:sz w:val="21"/>
                <w:szCs w:val="21"/>
              </w:rPr>
            </w:pPr>
          </w:p>
        </w:tc>
      </w:tr>
      <w:tr w14:paraId="373EBA63">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77B7FB">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93C25B">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C8A339">
            <w:pPr>
              <w:jc w:val="center"/>
              <w:rPr>
                <w:sz w:val="21"/>
                <w:szCs w:val="21"/>
              </w:rPr>
            </w:pPr>
            <w:r>
              <w:rPr>
                <w:sz w:val="21"/>
                <w:szCs w:val="21"/>
              </w:rPr>
              <w:t>0.03</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447DBA">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7932A2">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5977F1">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A26B0D">
            <w:pPr>
              <w:jc w:val="center"/>
              <w:rPr>
                <w:rFonts w:ascii="宋体" w:hAnsi="宋体" w:eastAsia="宋体"/>
                <w:sz w:val="21"/>
                <w:szCs w:val="21"/>
              </w:rPr>
            </w:pPr>
          </w:p>
        </w:tc>
      </w:tr>
      <w:tr w14:paraId="176F078E">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69E747">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145117">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CA8BF7">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4E849A">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86365C">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F5A9EF">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87E8F6">
            <w:pPr>
              <w:jc w:val="center"/>
              <w:rPr>
                <w:rFonts w:ascii="宋体" w:hAnsi="宋体" w:eastAsia="宋体"/>
                <w:sz w:val="21"/>
                <w:szCs w:val="21"/>
              </w:rPr>
            </w:pPr>
          </w:p>
        </w:tc>
      </w:tr>
      <w:tr w14:paraId="48BF2915">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A67F36">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93CFA8">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3E11A5">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A8A1D3">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DB4606">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4B9F3F">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C3BDE7">
            <w:pPr>
              <w:jc w:val="center"/>
              <w:rPr>
                <w:rFonts w:ascii="宋体" w:hAnsi="宋体" w:eastAsia="宋体"/>
                <w:sz w:val="21"/>
                <w:szCs w:val="21"/>
              </w:rPr>
            </w:pPr>
            <w:r>
              <w:rPr>
                <w:rFonts w:ascii="宋体" w:hAnsi="宋体" w:eastAsia="宋体"/>
                <w:sz w:val="21"/>
                <w:szCs w:val="21"/>
              </w:rPr>
              <w:t>/</w:t>
            </w:r>
          </w:p>
        </w:tc>
      </w:tr>
      <w:tr w14:paraId="24CBB5C3">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75B93C">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9148BD">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40590B">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EBC489">
            <w:pPr>
              <w:jc w:val="center"/>
              <w:rPr>
                <w:rFonts w:ascii="宋体" w:hAnsi="宋体" w:eastAsia="宋体"/>
                <w:sz w:val="21"/>
                <w:szCs w:val="21"/>
              </w:rPr>
            </w:pPr>
            <w:r>
              <w:rPr>
                <w:rFonts w:ascii="宋体" w:hAnsi="宋体" w:eastAsia="宋体"/>
                <w:sz w:val="21"/>
                <w:szCs w:val="21"/>
              </w:rPr>
              <w:t xml:space="preserve"> 东南侧厂界 外A1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5AC8F7">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278EF6">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783191">
            <w:pPr>
              <w:jc w:val="center"/>
              <w:rPr>
                <w:rFonts w:ascii="宋体" w:hAnsi="宋体" w:eastAsia="宋体"/>
                <w:sz w:val="21"/>
                <w:szCs w:val="21"/>
              </w:rPr>
            </w:pPr>
          </w:p>
        </w:tc>
      </w:tr>
      <w:tr w14:paraId="6E00201E">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02AB7F">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232BC7">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B06459">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D00EF6">
            <w:pPr>
              <w:jc w:val="center"/>
              <w:rPr>
                <w:rFonts w:ascii="宋体" w:hAnsi="宋体" w:eastAsia="宋体"/>
                <w:sz w:val="21"/>
                <w:szCs w:val="21"/>
              </w:rPr>
            </w:pPr>
            <w:r>
              <w:rPr>
                <w:rFonts w:ascii="宋体" w:hAnsi="宋体" w:eastAsia="宋体"/>
                <w:sz w:val="21"/>
                <w:szCs w:val="21"/>
              </w:rPr>
              <w:t xml:space="preserve"> 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19489E">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42A63C">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E8AE36">
            <w:pPr>
              <w:jc w:val="center"/>
              <w:rPr>
                <w:rFonts w:ascii="宋体" w:hAnsi="宋体" w:eastAsia="宋体"/>
                <w:sz w:val="21"/>
                <w:szCs w:val="21"/>
              </w:rPr>
            </w:pPr>
          </w:p>
        </w:tc>
      </w:tr>
      <w:tr w14:paraId="3567E626">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46D19B">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BA720C">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93F861">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71F8C4">
            <w:pPr>
              <w:jc w:val="center"/>
              <w:rPr>
                <w:rFonts w:ascii="宋体" w:hAnsi="宋体" w:eastAsia="宋体"/>
                <w:sz w:val="21"/>
                <w:szCs w:val="21"/>
              </w:rPr>
            </w:pPr>
            <w:r>
              <w:rPr>
                <w:rFonts w:ascii="宋体" w:hAnsi="宋体" w:eastAsia="宋体"/>
                <w:sz w:val="21"/>
                <w:szCs w:val="21"/>
              </w:rPr>
              <w:t xml:space="preserve"> 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70FC05">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0590B4">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E470B1">
            <w:pPr>
              <w:jc w:val="center"/>
              <w:rPr>
                <w:rFonts w:ascii="宋体" w:hAnsi="宋体" w:eastAsia="宋体"/>
                <w:sz w:val="21"/>
                <w:szCs w:val="21"/>
              </w:rPr>
            </w:pPr>
          </w:p>
        </w:tc>
      </w:tr>
      <w:tr w14:paraId="6BF0143E">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C2B881">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4C4384">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6FD385">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9E1CB9">
            <w:pPr>
              <w:jc w:val="center"/>
              <w:rPr>
                <w:rFonts w:ascii="宋体" w:hAnsi="宋体" w:eastAsia="宋体"/>
                <w:sz w:val="21"/>
                <w:szCs w:val="21"/>
              </w:rPr>
            </w:pPr>
            <w:r>
              <w:rPr>
                <w:rFonts w:ascii="宋体" w:hAnsi="宋体" w:eastAsia="宋体"/>
                <w:sz w:val="21"/>
                <w:szCs w:val="21"/>
              </w:rPr>
              <w:t xml:space="preserve"> 东南侧厂界 外A2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F0A9CC">
            <w:pPr>
              <w:jc w:val="center"/>
              <w:rPr>
                <w:sz w:val="21"/>
                <w:szCs w:val="21"/>
              </w:rPr>
            </w:pPr>
            <w:r>
              <w:rPr>
                <w:sz w:val="21"/>
                <w:szCs w:val="21"/>
              </w:rPr>
              <w:t>2025-05-12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9C7C9B">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C93DAB">
            <w:pPr>
              <w:jc w:val="center"/>
              <w:rPr>
                <w:rFonts w:ascii="宋体" w:hAnsi="宋体" w:eastAsia="宋体"/>
                <w:sz w:val="21"/>
                <w:szCs w:val="21"/>
              </w:rPr>
            </w:pPr>
          </w:p>
        </w:tc>
      </w:tr>
      <w:tr w14:paraId="11D74000">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F65AE2">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D37411">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5B1777">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9DF8D8">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69B278">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D80CE3">
            <w:pPr>
              <w:jc w:val="center"/>
              <w:rPr>
                <w:sz w:val="21"/>
                <w:szCs w:val="21"/>
              </w:rPr>
            </w:pPr>
            <w:r>
              <w:rPr>
                <w:sz w:val="21"/>
                <w:szCs w:val="21"/>
              </w:rPr>
              <w:t>0.062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550274">
            <w:pPr>
              <w:jc w:val="center"/>
              <w:rPr>
                <w:rFonts w:ascii="宋体" w:hAnsi="宋体" w:eastAsia="宋体"/>
                <w:sz w:val="21"/>
                <w:szCs w:val="21"/>
              </w:rPr>
            </w:pPr>
          </w:p>
        </w:tc>
      </w:tr>
      <w:tr w14:paraId="2279867F">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FF9955">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7D08D2">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B50B91">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D909F1">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A1594B">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667522">
            <w:pPr>
              <w:jc w:val="center"/>
              <w:rPr>
                <w:sz w:val="21"/>
                <w:szCs w:val="21"/>
              </w:rPr>
            </w:pPr>
            <w:r>
              <w:rPr>
                <w:sz w:val="21"/>
                <w:szCs w:val="21"/>
              </w:rPr>
              <w:t>0.057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841272">
            <w:pPr>
              <w:jc w:val="center"/>
              <w:rPr>
                <w:rFonts w:ascii="宋体" w:hAnsi="宋体" w:eastAsia="宋体"/>
                <w:sz w:val="21"/>
                <w:szCs w:val="21"/>
              </w:rPr>
            </w:pPr>
          </w:p>
        </w:tc>
      </w:tr>
      <w:tr w14:paraId="5DB9775C">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AC83E2">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ED0BC4">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C8D19B">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B92244">
            <w:pPr>
              <w:jc w:val="center"/>
              <w:rPr>
                <w:rFonts w:ascii="宋体" w:hAnsi="宋体" w:eastAsia="宋体"/>
                <w:sz w:val="21"/>
                <w:szCs w:val="21"/>
              </w:rPr>
            </w:pPr>
            <w:r>
              <w:rPr>
                <w:rFonts w:ascii="宋体" w:hAnsi="宋体" w:eastAsia="宋体"/>
                <w:sz w:val="21"/>
                <w:szCs w:val="21"/>
              </w:rPr>
              <w:t>厂界东南 侧外 B1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DEE742">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17CA89">
            <w:pPr>
              <w:jc w:val="center"/>
              <w:rPr>
                <w:sz w:val="21"/>
                <w:szCs w:val="21"/>
              </w:rPr>
            </w:pPr>
            <w:r>
              <w:rPr>
                <w:sz w:val="21"/>
                <w:szCs w:val="21"/>
              </w:rPr>
              <w:t>0.058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E38730">
            <w:pPr>
              <w:jc w:val="center"/>
              <w:rPr>
                <w:rFonts w:ascii="宋体" w:hAnsi="宋体" w:eastAsia="宋体"/>
                <w:sz w:val="21"/>
                <w:szCs w:val="21"/>
              </w:rPr>
            </w:pPr>
          </w:p>
        </w:tc>
      </w:tr>
      <w:tr w14:paraId="2114BF40">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4C1DEE">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E9DE6F">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AE1033">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C32B7C">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435DB1">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724A1E">
            <w:pPr>
              <w:jc w:val="center"/>
              <w:rPr>
                <w:sz w:val="21"/>
                <w:szCs w:val="21"/>
              </w:rPr>
            </w:pPr>
            <w:r>
              <w:rPr>
                <w:sz w:val="21"/>
                <w:szCs w:val="21"/>
              </w:rPr>
              <w:t>0.037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AD12A6">
            <w:pPr>
              <w:jc w:val="center"/>
              <w:rPr>
                <w:rFonts w:ascii="宋体" w:hAnsi="宋体" w:eastAsia="宋体"/>
                <w:sz w:val="21"/>
                <w:szCs w:val="21"/>
              </w:rPr>
            </w:pPr>
          </w:p>
        </w:tc>
      </w:tr>
      <w:tr w14:paraId="5BF786B1">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C413E5">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E99E43">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791D29">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CB0E1E">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04EE31">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2FF219">
            <w:pPr>
              <w:jc w:val="center"/>
              <w:rPr>
                <w:sz w:val="21"/>
                <w:szCs w:val="21"/>
              </w:rPr>
            </w:pPr>
            <w:r>
              <w:rPr>
                <w:sz w:val="21"/>
                <w:szCs w:val="21"/>
              </w:rPr>
              <w:t>0.037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C3221D">
            <w:pPr>
              <w:jc w:val="center"/>
              <w:rPr>
                <w:rFonts w:ascii="宋体" w:hAnsi="宋体" w:eastAsia="宋体"/>
                <w:sz w:val="21"/>
                <w:szCs w:val="21"/>
              </w:rPr>
            </w:pPr>
          </w:p>
        </w:tc>
      </w:tr>
      <w:tr w14:paraId="1FD72BD7">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1650B5">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BC1A70">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EBA4EA">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DB7C82">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E5A7A4">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D38E39">
            <w:pPr>
              <w:jc w:val="center"/>
              <w:rPr>
                <w:sz w:val="21"/>
                <w:szCs w:val="21"/>
              </w:rPr>
            </w:pPr>
            <w:r>
              <w:rPr>
                <w:sz w:val="21"/>
                <w:szCs w:val="21"/>
              </w:rPr>
              <w:t>0.037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6110B5">
            <w:pPr>
              <w:jc w:val="center"/>
              <w:rPr>
                <w:rFonts w:ascii="宋体" w:hAnsi="宋体" w:eastAsia="宋体"/>
                <w:sz w:val="21"/>
                <w:szCs w:val="21"/>
              </w:rPr>
            </w:pPr>
          </w:p>
        </w:tc>
      </w:tr>
      <w:tr w14:paraId="51178731">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AF44F9">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68E605">
            <w:pPr>
              <w:jc w:val="center"/>
              <w:rPr>
                <w:rFonts w:ascii="宋体" w:hAnsi="宋体" w:eastAsia="宋体"/>
                <w:sz w:val="21"/>
                <w:szCs w:val="21"/>
              </w:rPr>
            </w:pPr>
            <w:r>
              <w:rPr>
                <w:rFonts w:ascii="宋体" w:hAnsi="宋体" w:eastAsia="宋体"/>
                <w:sz w:val="21"/>
                <w:szCs w:val="21"/>
                <w:lang w:eastAsia="zh-CN"/>
              </w:rPr>
              <w:t>硫酸雾</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54B92A">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3CCD9A">
            <w:pPr>
              <w:jc w:val="center"/>
              <w:rPr>
                <w:rFonts w:ascii="宋体" w:hAnsi="宋体" w:eastAsia="宋体"/>
                <w:sz w:val="21"/>
                <w:szCs w:val="21"/>
              </w:rPr>
            </w:pPr>
            <w:r>
              <w:rPr>
                <w:rFonts w:ascii="宋体" w:hAnsi="宋体" w:eastAsia="宋体"/>
                <w:sz w:val="21"/>
                <w:szCs w:val="21"/>
              </w:rPr>
              <w:t xml:space="preserve"> 厂界东南 侧外 B2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9F323A">
            <w:pPr>
              <w:jc w:val="center"/>
              <w:rPr>
                <w:sz w:val="21"/>
                <w:szCs w:val="21"/>
              </w:rPr>
            </w:pPr>
            <w:r>
              <w:rPr>
                <w:sz w:val="21"/>
                <w:szCs w:val="21"/>
              </w:rPr>
              <w:t>2025-08-22</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FF958D">
            <w:pPr>
              <w:jc w:val="center"/>
              <w:rPr>
                <w:sz w:val="21"/>
                <w:szCs w:val="21"/>
              </w:rPr>
            </w:pPr>
            <w:r>
              <w:rPr>
                <w:sz w:val="21"/>
                <w:szCs w:val="21"/>
              </w:rPr>
              <w:t>0.037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F16F29">
            <w:pPr>
              <w:jc w:val="center"/>
              <w:rPr>
                <w:rFonts w:ascii="宋体" w:hAnsi="宋体" w:eastAsia="宋体"/>
                <w:sz w:val="21"/>
                <w:szCs w:val="21"/>
              </w:rPr>
            </w:pPr>
          </w:p>
        </w:tc>
      </w:tr>
    </w:tbl>
    <w:p w14:paraId="4FAA8FC3">
      <w:pPr>
        <w:pStyle w:val="8"/>
        <w:shd w:val="clear" w:color="auto" w:fill="FFFFFF"/>
        <w:spacing w:beforeAutospacing="1" w:afterAutospacing="1"/>
        <w:jc w:val="center"/>
        <w:rPr>
          <w:rFonts w:hint="eastAsia" w:ascii="宋体" w:hAnsi="宋体" w:eastAsia="宋体" w:cs="Times New Roman"/>
          <w:kern w:val="0"/>
          <w:sz w:val="21"/>
          <w:szCs w:val="21"/>
          <w:lang w:val="en-US" w:eastAsia="zh-CN" w:bidi="ar"/>
        </w:rPr>
      </w:pPr>
      <w:r>
        <w:rPr>
          <w:rFonts w:hint="eastAsia" w:ascii="宋体" w:hAnsi="宋体" w:eastAsia="宋体" w:cs="fangsong_gb2312"/>
          <w:b/>
          <w:bCs/>
          <w:sz w:val="28"/>
          <w:szCs w:val="28"/>
          <w:shd w:val="clear" w:color="auto" w:fill="FFFFFF"/>
        </w:rPr>
        <w:t>废水污染物排放浓度监测数据统计表</w:t>
      </w:r>
    </w:p>
    <w:tbl>
      <w:tblPr>
        <w:tblStyle w:val="9"/>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1044"/>
        <w:gridCol w:w="1044"/>
        <w:gridCol w:w="942"/>
        <w:gridCol w:w="2031"/>
        <w:gridCol w:w="1712"/>
        <w:gridCol w:w="1834"/>
        <w:gridCol w:w="1630"/>
        <w:gridCol w:w="1393"/>
        <w:gridCol w:w="914"/>
        <w:gridCol w:w="914"/>
        <w:gridCol w:w="640"/>
      </w:tblGrid>
      <w:tr w14:paraId="65741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65" w:hRule="atLeast"/>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726EFEEE">
            <w:pPr>
              <w:pStyle w:val="139"/>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370" w:type="pct"/>
            <w:vMerge w:val="restart"/>
            <w:tcBorders>
              <w:tl2br w:val="nil"/>
              <w:tr2bl w:val="nil"/>
            </w:tcBorders>
            <w:shd w:val="clear" w:color="auto" w:fill="FFFFFF"/>
            <w:tcMar>
              <w:top w:w="60" w:type="dxa"/>
              <w:left w:w="75" w:type="dxa"/>
              <w:bottom w:w="60" w:type="dxa"/>
              <w:right w:w="75" w:type="dxa"/>
            </w:tcMar>
            <w:vAlign w:val="center"/>
          </w:tcPr>
          <w:p w14:paraId="4A0C95E6">
            <w:pPr>
              <w:pStyle w:val="13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334" w:type="pct"/>
            <w:vMerge w:val="restart"/>
            <w:tcBorders>
              <w:tl2br w:val="nil"/>
              <w:tr2bl w:val="nil"/>
            </w:tcBorders>
            <w:shd w:val="clear" w:color="auto" w:fill="FFFFFF"/>
            <w:tcMar>
              <w:top w:w="60" w:type="dxa"/>
              <w:left w:w="75" w:type="dxa"/>
              <w:bottom w:w="60" w:type="dxa"/>
              <w:right w:w="75" w:type="dxa"/>
            </w:tcMar>
            <w:vAlign w:val="center"/>
          </w:tcPr>
          <w:p w14:paraId="423A3981">
            <w:pPr>
              <w:pStyle w:val="139"/>
              <w:shd w:val="clear" w:color="auto" w:fill="FFFFFF"/>
              <w:rPr>
                <w:rFonts w:eastAsia="宋体"/>
                <w:sz w:val="21"/>
                <w:szCs w:val="21"/>
                <w:shd w:val="clear" w:color="auto" w:fill="FFFFFF"/>
              </w:rPr>
            </w:pPr>
            <w:r>
              <w:rPr>
                <w:rFonts w:hint="eastAsia" w:eastAsia="宋体"/>
                <w:sz w:val="21"/>
                <w:szCs w:val="21"/>
                <w:shd w:val="clear" w:color="auto" w:fill="FFFFFF"/>
              </w:rPr>
              <w:t>监测设施</w:t>
            </w:r>
          </w:p>
        </w:tc>
        <w:tc>
          <w:tcPr>
            <w:tcW w:w="720" w:type="pct"/>
            <w:vMerge w:val="restart"/>
            <w:tcBorders>
              <w:tl2br w:val="nil"/>
              <w:tr2bl w:val="nil"/>
            </w:tcBorders>
            <w:shd w:val="clear" w:color="auto" w:fill="FFFFFF"/>
            <w:tcMar>
              <w:top w:w="60" w:type="dxa"/>
              <w:left w:w="75" w:type="dxa"/>
              <w:bottom w:w="60" w:type="dxa"/>
              <w:right w:w="75" w:type="dxa"/>
            </w:tcMar>
            <w:vAlign w:val="center"/>
          </w:tcPr>
          <w:p w14:paraId="324CB606">
            <w:pPr>
              <w:pStyle w:val="13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许可排放浓度限值（mg/L）</w:t>
            </w:r>
          </w:p>
        </w:tc>
        <w:tc>
          <w:tcPr>
            <w:tcW w:w="607" w:type="pct"/>
            <w:vMerge w:val="restart"/>
            <w:tcBorders>
              <w:tl2br w:val="nil"/>
              <w:tr2bl w:val="nil"/>
            </w:tcBorders>
            <w:shd w:val="clear" w:color="auto" w:fill="FFFFFF"/>
            <w:tcMar>
              <w:top w:w="60" w:type="dxa"/>
              <w:left w:w="75" w:type="dxa"/>
              <w:bottom w:w="60" w:type="dxa"/>
              <w:right w:w="75" w:type="dxa"/>
            </w:tcMar>
            <w:vAlign w:val="center"/>
          </w:tcPr>
          <w:p w14:paraId="65CE3172">
            <w:pPr>
              <w:pStyle w:val="139"/>
              <w:shd w:val="clear" w:color="auto" w:fill="FFFFFF"/>
              <w:rPr>
                <w:rFonts w:eastAsia="宋体"/>
                <w:sz w:val="21"/>
                <w:szCs w:val="21"/>
                <w:shd w:val="clear" w:color="auto" w:fill="FFFFFF"/>
              </w:rPr>
            </w:pPr>
            <w:r>
              <w:rPr>
                <w:rFonts w:hint="eastAsia" w:eastAsia="宋体"/>
                <w:sz w:val="21"/>
                <w:szCs w:val="21"/>
                <w:shd w:val="clear" w:color="auto" w:fill="FFFFFF"/>
              </w:rPr>
              <w:t>有效监测数据（日均值）数量</w:t>
            </w:r>
          </w:p>
        </w:tc>
        <w:tc>
          <w:tcPr>
            <w:tcW w:w="1721" w:type="pct"/>
            <w:gridSpan w:val="3"/>
            <w:tcBorders>
              <w:tl2br w:val="nil"/>
              <w:tr2bl w:val="nil"/>
            </w:tcBorders>
            <w:shd w:val="clear" w:color="auto" w:fill="FFFFFF"/>
            <w:tcMar>
              <w:top w:w="60" w:type="dxa"/>
              <w:left w:w="75" w:type="dxa"/>
              <w:bottom w:w="60" w:type="dxa"/>
              <w:right w:w="75" w:type="dxa"/>
            </w:tcMar>
            <w:vAlign w:val="center"/>
          </w:tcPr>
          <w:p w14:paraId="7628D943">
            <w:pPr>
              <w:pStyle w:val="139"/>
              <w:shd w:val="clear" w:color="auto" w:fill="FFFFFF"/>
              <w:rPr>
                <w:rFonts w:eastAsia="宋体"/>
                <w:sz w:val="21"/>
                <w:szCs w:val="21"/>
                <w:shd w:val="clear" w:color="auto" w:fill="FFFFFF"/>
              </w:rPr>
            </w:pPr>
            <w:r>
              <w:rPr>
                <w:rFonts w:hint="eastAsia" w:eastAsia="宋体"/>
                <w:sz w:val="21"/>
                <w:szCs w:val="21"/>
                <w:shd w:val="clear" w:color="auto" w:fill="FFFFFF"/>
              </w:rPr>
              <w:t>浓度监测结果（日均浓度,mg/L）</w:t>
            </w:r>
          </w:p>
        </w:tc>
        <w:tc>
          <w:tcPr>
            <w:tcW w:w="324" w:type="pct"/>
            <w:vMerge w:val="restart"/>
            <w:tcBorders>
              <w:tl2br w:val="nil"/>
              <w:tr2bl w:val="nil"/>
            </w:tcBorders>
            <w:shd w:val="clear" w:color="auto" w:fill="FFFFFF"/>
            <w:tcMar>
              <w:top w:w="60" w:type="dxa"/>
              <w:left w:w="75" w:type="dxa"/>
              <w:bottom w:w="60" w:type="dxa"/>
              <w:right w:w="75" w:type="dxa"/>
            </w:tcMar>
            <w:vAlign w:val="center"/>
          </w:tcPr>
          <w:p w14:paraId="22D44608">
            <w:pPr>
              <w:pStyle w:val="139"/>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p w14:paraId="1BFA8960">
            <w:pPr>
              <w:pStyle w:val="139"/>
              <w:shd w:val="clear" w:color="auto" w:fill="FFFFFF"/>
              <w:rPr>
                <w:rFonts w:eastAsia="宋体"/>
                <w:sz w:val="21"/>
                <w:szCs w:val="21"/>
                <w:shd w:val="clear" w:color="auto" w:fill="FFFFFF"/>
              </w:rPr>
            </w:pPr>
          </w:p>
        </w:tc>
        <w:tc>
          <w:tcPr>
            <w:tcW w:w="324" w:type="pct"/>
            <w:vMerge w:val="restart"/>
            <w:tcBorders>
              <w:tl2br w:val="nil"/>
              <w:tr2bl w:val="nil"/>
            </w:tcBorders>
            <w:shd w:val="clear" w:color="auto" w:fill="FFFFFF"/>
            <w:tcMar>
              <w:top w:w="60" w:type="dxa"/>
              <w:left w:w="75" w:type="dxa"/>
              <w:bottom w:w="60" w:type="dxa"/>
              <w:right w:w="75" w:type="dxa"/>
            </w:tcMar>
            <w:vAlign w:val="center"/>
          </w:tcPr>
          <w:p w14:paraId="46C97E91">
            <w:pPr>
              <w:pStyle w:val="139"/>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27" w:type="pct"/>
            <w:vMerge w:val="restart"/>
            <w:tcBorders>
              <w:tl2br w:val="nil"/>
              <w:tr2bl w:val="nil"/>
            </w:tcBorders>
            <w:shd w:val="clear" w:color="auto" w:fill="FFFFFF"/>
            <w:tcMar>
              <w:top w:w="60" w:type="dxa"/>
              <w:left w:w="75" w:type="dxa"/>
              <w:bottom w:w="60" w:type="dxa"/>
              <w:right w:w="75" w:type="dxa"/>
            </w:tcMar>
            <w:vAlign w:val="center"/>
          </w:tcPr>
          <w:p w14:paraId="66CC61AF">
            <w:pPr>
              <w:pStyle w:val="139"/>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1398D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97"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7C6753FD">
            <w:pPr>
              <w:pStyle w:val="139"/>
              <w:shd w:val="clear" w:color="auto" w:fill="FFFFFF"/>
              <w:rPr>
                <w:rFonts w:eastAsia="宋体"/>
                <w:sz w:val="21"/>
                <w:szCs w:val="21"/>
                <w:shd w:val="clear" w:color="auto" w:fill="FFFFFF"/>
              </w:rPr>
            </w:pPr>
          </w:p>
        </w:tc>
        <w:tc>
          <w:tcPr>
            <w:tcW w:w="370" w:type="pct"/>
            <w:vMerge w:val="continue"/>
            <w:tcBorders>
              <w:tl2br w:val="nil"/>
              <w:tr2bl w:val="nil"/>
            </w:tcBorders>
            <w:shd w:val="clear" w:color="auto" w:fill="FFFFFF"/>
            <w:tcMar>
              <w:top w:w="60" w:type="dxa"/>
              <w:left w:w="75" w:type="dxa"/>
              <w:bottom w:w="60" w:type="dxa"/>
              <w:right w:w="75" w:type="dxa"/>
            </w:tcMar>
            <w:vAlign w:val="center"/>
          </w:tcPr>
          <w:p w14:paraId="6AA6D04A">
            <w:pPr>
              <w:pStyle w:val="139"/>
              <w:shd w:val="clear" w:color="auto" w:fill="FFFFFF"/>
              <w:rPr>
                <w:rFonts w:eastAsia="宋体"/>
                <w:sz w:val="21"/>
                <w:szCs w:val="21"/>
                <w:shd w:val="clear" w:color="auto" w:fill="FFFFFF"/>
              </w:rPr>
            </w:pPr>
          </w:p>
        </w:tc>
        <w:tc>
          <w:tcPr>
            <w:tcW w:w="334" w:type="pct"/>
            <w:vMerge w:val="continue"/>
            <w:tcBorders>
              <w:tl2br w:val="nil"/>
              <w:tr2bl w:val="nil"/>
            </w:tcBorders>
            <w:shd w:val="clear" w:color="auto" w:fill="FFFFFF"/>
            <w:tcMar>
              <w:top w:w="60" w:type="dxa"/>
              <w:left w:w="75" w:type="dxa"/>
              <w:bottom w:w="60" w:type="dxa"/>
              <w:right w:w="75" w:type="dxa"/>
            </w:tcMar>
            <w:vAlign w:val="center"/>
          </w:tcPr>
          <w:p w14:paraId="57018FD5">
            <w:pPr>
              <w:pStyle w:val="139"/>
              <w:shd w:val="clear" w:color="auto" w:fill="FFFFFF"/>
              <w:rPr>
                <w:rFonts w:eastAsia="宋体"/>
                <w:sz w:val="21"/>
                <w:szCs w:val="21"/>
                <w:shd w:val="clear" w:color="auto" w:fill="FFFFFF"/>
              </w:rPr>
            </w:pPr>
          </w:p>
        </w:tc>
        <w:tc>
          <w:tcPr>
            <w:tcW w:w="720" w:type="pct"/>
            <w:vMerge w:val="continue"/>
            <w:tcBorders>
              <w:tl2br w:val="nil"/>
              <w:tr2bl w:val="nil"/>
            </w:tcBorders>
            <w:shd w:val="clear" w:color="auto" w:fill="FFFFFF"/>
            <w:tcMar>
              <w:top w:w="60" w:type="dxa"/>
              <w:left w:w="75" w:type="dxa"/>
              <w:bottom w:w="60" w:type="dxa"/>
              <w:right w:w="75" w:type="dxa"/>
            </w:tcMar>
            <w:vAlign w:val="center"/>
          </w:tcPr>
          <w:p w14:paraId="73A11ABA">
            <w:pPr>
              <w:pStyle w:val="139"/>
              <w:shd w:val="clear" w:color="auto" w:fill="FFFFFF"/>
              <w:rPr>
                <w:rFonts w:eastAsia="宋体"/>
                <w:sz w:val="21"/>
                <w:szCs w:val="21"/>
                <w:shd w:val="clear" w:color="auto" w:fill="FFFFFF"/>
              </w:rPr>
            </w:pPr>
          </w:p>
        </w:tc>
        <w:tc>
          <w:tcPr>
            <w:tcW w:w="607" w:type="pct"/>
            <w:vMerge w:val="continue"/>
            <w:tcBorders>
              <w:tl2br w:val="nil"/>
              <w:tr2bl w:val="nil"/>
            </w:tcBorders>
            <w:shd w:val="clear" w:color="auto" w:fill="FFFFFF"/>
            <w:tcMar>
              <w:top w:w="60" w:type="dxa"/>
              <w:left w:w="75" w:type="dxa"/>
              <w:bottom w:w="60" w:type="dxa"/>
              <w:right w:w="75" w:type="dxa"/>
            </w:tcMar>
            <w:vAlign w:val="center"/>
          </w:tcPr>
          <w:p w14:paraId="0C5EE369">
            <w:pPr>
              <w:pStyle w:val="139"/>
              <w:shd w:val="clear" w:color="auto" w:fill="FFFFFF"/>
              <w:rPr>
                <w:rFonts w:eastAsia="宋体"/>
                <w:sz w:val="21"/>
                <w:szCs w:val="21"/>
                <w:shd w:val="clear" w:color="auto" w:fill="FFFFFF"/>
              </w:rPr>
            </w:pPr>
          </w:p>
        </w:tc>
        <w:tc>
          <w:tcPr>
            <w:tcW w:w="650" w:type="pct"/>
            <w:tcBorders>
              <w:tl2br w:val="nil"/>
              <w:tr2bl w:val="nil"/>
            </w:tcBorders>
            <w:shd w:val="clear" w:color="auto" w:fill="FFFFFF"/>
            <w:tcMar>
              <w:top w:w="60" w:type="dxa"/>
              <w:left w:w="75" w:type="dxa"/>
              <w:bottom w:w="60" w:type="dxa"/>
              <w:right w:w="75" w:type="dxa"/>
            </w:tcMar>
            <w:vAlign w:val="center"/>
          </w:tcPr>
          <w:p w14:paraId="775849DB">
            <w:pPr>
              <w:pStyle w:val="139"/>
              <w:shd w:val="clear" w:color="auto" w:fill="FFFFFF"/>
              <w:rPr>
                <w:rFonts w:eastAsia="宋体"/>
                <w:sz w:val="21"/>
                <w:szCs w:val="21"/>
                <w:shd w:val="clear" w:color="auto" w:fill="FFFFFF"/>
                <w:lang w:eastAsia="zh-CN"/>
              </w:rPr>
            </w:pPr>
            <w:r>
              <w:rPr>
                <w:rFonts w:hint="eastAsia" w:eastAsia="宋体"/>
                <w:sz w:val="21"/>
                <w:szCs w:val="21"/>
                <w:shd w:val="clear" w:color="auto" w:fill="FFFFFF"/>
              </w:rPr>
              <w:t>最小值</w:t>
            </w:r>
          </w:p>
        </w:tc>
        <w:tc>
          <w:tcPr>
            <w:tcW w:w="576" w:type="pct"/>
            <w:tcBorders>
              <w:tl2br w:val="nil"/>
              <w:tr2bl w:val="nil"/>
            </w:tcBorders>
            <w:shd w:val="clear" w:color="auto" w:fill="FFFFFF"/>
            <w:tcMar>
              <w:top w:w="60" w:type="dxa"/>
              <w:left w:w="75" w:type="dxa"/>
              <w:bottom w:w="60" w:type="dxa"/>
              <w:right w:w="75" w:type="dxa"/>
            </w:tcMar>
            <w:vAlign w:val="center"/>
          </w:tcPr>
          <w:p w14:paraId="2BE121BB">
            <w:pPr>
              <w:pStyle w:val="139"/>
              <w:shd w:val="clear" w:color="auto" w:fill="FFFFFF"/>
              <w:rPr>
                <w:rFonts w:eastAsia="宋体"/>
                <w:sz w:val="21"/>
                <w:szCs w:val="21"/>
                <w:shd w:val="clear" w:color="auto" w:fill="FFFFFF"/>
              </w:rPr>
            </w:pPr>
            <w:r>
              <w:rPr>
                <w:rFonts w:hint="eastAsia" w:eastAsia="宋体"/>
                <w:sz w:val="21"/>
                <w:szCs w:val="21"/>
                <w:shd w:val="clear" w:color="auto" w:fill="FFFFFF"/>
              </w:rPr>
              <w:t>最大值</w:t>
            </w:r>
          </w:p>
        </w:tc>
        <w:tc>
          <w:tcPr>
            <w:tcW w:w="494" w:type="pct"/>
            <w:tcBorders>
              <w:tl2br w:val="nil"/>
              <w:tr2bl w:val="nil"/>
            </w:tcBorders>
            <w:shd w:val="clear" w:color="auto" w:fill="FFFFFF"/>
            <w:tcMar>
              <w:top w:w="60" w:type="dxa"/>
              <w:left w:w="75" w:type="dxa"/>
              <w:bottom w:w="60" w:type="dxa"/>
              <w:right w:w="75" w:type="dxa"/>
            </w:tcMar>
            <w:vAlign w:val="center"/>
          </w:tcPr>
          <w:p w14:paraId="13AD46FD">
            <w:pPr>
              <w:pStyle w:val="139"/>
              <w:shd w:val="clear" w:color="auto" w:fill="FFFFFF"/>
              <w:rPr>
                <w:rFonts w:eastAsia="宋体"/>
                <w:sz w:val="21"/>
                <w:szCs w:val="21"/>
                <w:shd w:val="clear" w:color="auto" w:fill="FFFFFF"/>
              </w:rPr>
            </w:pPr>
            <w:r>
              <w:rPr>
                <w:rFonts w:hint="eastAsia" w:eastAsia="宋体"/>
                <w:sz w:val="21"/>
                <w:szCs w:val="21"/>
                <w:shd w:val="clear" w:color="auto" w:fill="FFFFFF"/>
              </w:rPr>
              <w:t>平均值</w:t>
            </w:r>
          </w:p>
        </w:tc>
        <w:tc>
          <w:tcPr>
            <w:tcW w:w="324" w:type="pct"/>
            <w:vMerge w:val="continue"/>
            <w:tcBorders>
              <w:tl2br w:val="nil"/>
              <w:tr2bl w:val="nil"/>
            </w:tcBorders>
            <w:shd w:val="clear" w:color="auto" w:fill="FFFFFF"/>
            <w:tcMar>
              <w:top w:w="60" w:type="dxa"/>
              <w:left w:w="75" w:type="dxa"/>
              <w:bottom w:w="60" w:type="dxa"/>
              <w:right w:w="75" w:type="dxa"/>
            </w:tcMar>
            <w:vAlign w:val="center"/>
          </w:tcPr>
          <w:p w14:paraId="46AAF2B0">
            <w:pPr>
              <w:pStyle w:val="111"/>
              <w:shd w:val="clear" w:color="auto" w:fill="FFFFFF"/>
              <w:rPr>
                <w:sz w:val="21"/>
                <w:szCs w:val="21"/>
              </w:rPr>
            </w:pPr>
          </w:p>
        </w:tc>
        <w:tc>
          <w:tcPr>
            <w:tcW w:w="324" w:type="pct"/>
            <w:vMerge w:val="continue"/>
            <w:tcBorders>
              <w:tl2br w:val="nil"/>
              <w:tr2bl w:val="nil"/>
            </w:tcBorders>
            <w:shd w:val="clear" w:color="auto" w:fill="FFFFFF"/>
            <w:tcMar>
              <w:top w:w="60" w:type="dxa"/>
              <w:left w:w="75" w:type="dxa"/>
              <w:bottom w:w="60" w:type="dxa"/>
              <w:right w:w="75" w:type="dxa"/>
            </w:tcMar>
            <w:vAlign w:val="center"/>
          </w:tcPr>
          <w:p w14:paraId="3899105B">
            <w:pPr>
              <w:pStyle w:val="111"/>
              <w:shd w:val="clear" w:color="auto" w:fill="FFFFFF"/>
              <w:rPr>
                <w:sz w:val="21"/>
                <w:szCs w:val="21"/>
              </w:rPr>
            </w:pPr>
          </w:p>
        </w:tc>
        <w:tc>
          <w:tcPr>
            <w:tcW w:w="227" w:type="pct"/>
            <w:vMerge w:val="continue"/>
            <w:tcBorders>
              <w:tl2br w:val="nil"/>
              <w:tr2bl w:val="nil"/>
            </w:tcBorders>
            <w:shd w:val="clear" w:color="auto" w:fill="FFFFFF"/>
            <w:tcMar>
              <w:top w:w="60" w:type="dxa"/>
              <w:left w:w="75" w:type="dxa"/>
              <w:bottom w:w="60" w:type="dxa"/>
              <w:right w:w="75" w:type="dxa"/>
            </w:tcMar>
            <w:vAlign w:val="center"/>
          </w:tcPr>
          <w:p w14:paraId="1332A7BA">
            <w:pPr>
              <w:rPr>
                <w:sz w:val="21"/>
                <w:szCs w:val="21"/>
              </w:rPr>
            </w:pPr>
          </w:p>
        </w:tc>
      </w:tr>
      <w:tr w14:paraId="093E5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pH值</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6-9</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p>
        </w:tc>
      </w:tr>
      <w:tr w14:paraId="5BAE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7B49EA07">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39A88CD4">
            <w:pPr>
              <w:jc w:val="center"/>
              <w:rPr>
                <w:rFonts w:ascii="宋体" w:hAnsi="宋体" w:eastAsia="宋体"/>
                <w:sz w:val="21"/>
                <w:szCs w:val="21"/>
                <w:lang w:eastAsia="zh-CN"/>
              </w:rPr>
            </w:pPr>
            <w:r>
              <w:rPr>
                <w:rFonts w:ascii="宋体" w:hAnsi="宋体" w:eastAsia="宋体"/>
                <w:sz w:val="21"/>
                <w:szCs w:val="21"/>
                <w:lang w:eastAsia="zh-CN"/>
              </w:rPr>
              <w:t>五日生化需氧量</w:t>
            </w:r>
          </w:p>
        </w:tc>
        <w:tc>
          <w:tcPr>
            <w:tcW w:w="334" w:type="pct"/>
            <w:tcBorders>
              <w:tl2br w:val="nil"/>
              <w:tr2bl w:val="nil"/>
            </w:tcBorders>
            <w:shd w:val="clear" w:color="auto" w:fill="FFFFFF"/>
            <w:tcMar>
              <w:top w:w="60" w:type="dxa"/>
              <w:left w:w="75" w:type="dxa"/>
              <w:bottom w:w="60" w:type="dxa"/>
              <w:right w:w="75" w:type="dxa"/>
            </w:tcMar>
            <w:vAlign w:val="center"/>
          </w:tcPr>
          <w:p w14:paraId="3DFD2077">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00398C5">
            <w:pPr>
              <w:jc w:val="center"/>
              <w:rPr>
                <w:sz w:val="21"/>
                <w:szCs w:val="21"/>
              </w:rPr>
            </w:pPr>
            <w:r>
              <w:rPr>
                <w:sz w:val="21"/>
                <w:szCs w:val="21"/>
              </w:rPr>
              <w:t>300</w:t>
            </w:r>
          </w:p>
        </w:tc>
        <w:tc>
          <w:tcPr>
            <w:tcW w:w="607" w:type="pct"/>
            <w:tcBorders>
              <w:tl2br w:val="nil"/>
              <w:tr2bl w:val="nil"/>
            </w:tcBorders>
            <w:shd w:val="clear" w:color="auto" w:fill="FFFFFF"/>
            <w:tcMar>
              <w:top w:w="60" w:type="dxa"/>
              <w:left w:w="75" w:type="dxa"/>
              <w:bottom w:w="60" w:type="dxa"/>
              <w:right w:w="75" w:type="dxa"/>
            </w:tcMar>
            <w:vAlign w:val="center"/>
          </w:tcPr>
          <w:p w14:paraId="51B1AA03">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620018B4">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6D3BB3E7">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7EE1ECEE">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0FF8C441">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4C139748">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5C33257A">
            <w:pPr>
              <w:jc w:val="center"/>
              <w:rPr>
                <w:rFonts w:ascii="宋体" w:hAnsi="宋体" w:eastAsia="宋体"/>
                <w:sz w:val="21"/>
                <w:szCs w:val="21"/>
              </w:rPr>
            </w:pPr>
          </w:p>
        </w:tc>
      </w:tr>
      <w:tr w14:paraId="3B429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4F2E678A">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3E3B0E03">
            <w:pPr>
              <w:jc w:val="center"/>
              <w:rPr>
                <w:rFonts w:ascii="宋体" w:hAnsi="宋体" w:eastAsia="宋体"/>
                <w:sz w:val="21"/>
                <w:szCs w:val="21"/>
                <w:lang w:eastAsia="zh-CN"/>
              </w:rPr>
            </w:pPr>
            <w:r>
              <w:rPr>
                <w:rFonts w:ascii="宋体" w:hAnsi="宋体" w:eastAsia="宋体"/>
                <w:sz w:val="21"/>
                <w:szCs w:val="21"/>
                <w:lang w:eastAsia="zh-CN"/>
              </w:rPr>
              <w:t>动植物油</w:t>
            </w:r>
          </w:p>
        </w:tc>
        <w:tc>
          <w:tcPr>
            <w:tcW w:w="334" w:type="pct"/>
            <w:tcBorders>
              <w:tl2br w:val="nil"/>
              <w:tr2bl w:val="nil"/>
            </w:tcBorders>
            <w:shd w:val="clear" w:color="auto" w:fill="FFFFFF"/>
            <w:tcMar>
              <w:top w:w="60" w:type="dxa"/>
              <w:left w:w="75" w:type="dxa"/>
              <w:bottom w:w="60" w:type="dxa"/>
              <w:right w:w="75" w:type="dxa"/>
            </w:tcMar>
            <w:vAlign w:val="center"/>
          </w:tcPr>
          <w:p w14:paraId="25FE618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5BAE3D0">
            <w:pPr>
              <w:jc w:val="center"/>
              <w:rPr>
                <w:sz w:val="21"/>
                <w:szCs w:val="21"/>
              </w:rPr>
            </w:pPr>
            <w:r>
              <w:rPr>
                <w:sz w:val="21"/>
                <w:szCs w:val="21"/>
              </w:rPr>
              <w:t>100</w:t>
            </w:r>
          </w:p>
        </w:tc>
        <w:tc>
          <w:tcPr>
            <w:tcW w:w="607" w:type="pct"/>
            <w:tcBorders>
              <w:tl2br w:val="nil"/>
              <w:tr2bl w:val="nil"/>
            </w:tcBorders>
            <w:shd w:val="clear" w:color="auto" w:fill="FFFFFF"/>
            <w:tcMar>
              <w:top w:w="60" w:type="dxa"/>
              <w:left w:w="75" w:type="dxa"/>
              <w:bottom w:w="60" w:type="dxa"/>
              <w:right w:w="75" w:type="dxa"/>
            </w:tcMar>
            <w:vAlign w:val="center"/>
          </w:tcPr>
          <w:p w14:paraId="073075CF">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7DD77760">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39CF8ECF">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57DA3683">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5881BF07">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1D4959FF">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7127B89D">
            <w:pPr>
              <w:jc w:val="center"/>
              <w:rPr>
                <w:rFonts w:ascii="宋体" w:hAnsi="宋体" w:eastAsia="宋体"/>
                <w:sz w:val="21"/>
                <w:szCs w:val="21"/>
              </w:rPr>
            </w:pPr>
          </w:p>
        </w:tc>
      </w:tr>
      <w:tr w14:paraId="7E981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3F10BF26">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8143021">
            <w:pPr>
              <w:jc w:val="center"/>
              <w:rPr>
                <w:rFonts w:ascii="宋体" w:hAnsi="宋体" w:eastAsia="宋体"/>
                <w:sz w:val="21"/>
                <w:szCs w:val="21"/>
                <w:lang w:eastAsia="zh-CN"/>
              </w:rPr>
            </w:pPr>
            <w:r>
              <w:rPr>
                <w:rFonts w:ascii="宋体" w:hAnsi="宋体" w:eastAsia="宋体"/>
                <w:sz w:val="21"/>
                <w:szCs w:val="21"/>
                <w:lang w:eastAsia="zh-CN"/>
              </w:rPr>
              <w:t>化学需氧量</w:t>
            </w:r>
          </w:p>
        </w:tc>
        <w:tc>
          <w:tcPr>
            <w:tcW w:w="334" w:type="pct"/>
            <w:tcBorders>
              <w:tl2br w:val="nil"/>
              <w:tr2bl w:val="nil"/>
            </w:tcBorders>
            <w:shd w:val="clear" w:color="auto" w:fill="FFFFFF"/>
            <w:tcMar>
              <w:top w:w="60" w:type="dxa"/>
              <w:left w:w="75" w:type="dxa"/>
              <w:bottom w:w="60" w:type="dxa"/>
              <w:right w:w="75" w:type="dxa"/>
            </w:tcMar>
            <w:vAlign w:val="center"/>
          </w:tcPr>
          <w:p w14:paraId="03B437FC">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47708182">
            <w:pPr>
              <w:jc w:val="center"/>
              <w:rPr>
                <w:sz w:val="21"/>
                <w:szCs w:val="21"/>
              </w:rPr>
            </w:pPr>
            <w:r>
              <w:rPr>
                <w:sz w:val="21"/>
                <w:szCs w:val="21"/>
              </w:rPr>
              <w:t>200</w:t>
            </w:r>
          </w:p>
        </w:tc>
        <w:tc>
          <w:tcPr>
            <w:tcW w:w="607" w:type="pct"/>
            <w:tcBorders>
              <w:tl2br w:val="nil"/>
              <w:tr2bl w:val="nil"/>
            </w:tcBorders>
            <w:shd w:val="clear" w:color="auto" w:fill="FFFFFF"/>
            <w:tcMar>
              <w:top w:w="60" w:type="dxa"/>
              <w:left w:w="75" w:type="dxa"/>
              <w:bottom w:w="60" w:type="dxa"/>
              <w:right w:w="75" w:type="dxa"/>
            </w:tcMar>
            <w:vAlign w:val="center"/>
          </w:tcPr>
          <w:p w14:paraId="3CAA4216">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29756B23">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526B412B">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21F0918E">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4F5ABCF4">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5727D665">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257BE80B">
            <w:pPr>
              <w:jc w:val="center"/>
              <w:rPr>
                <w:rFonts w:ascii="宋体" w:hAnsi="宋体" w:eastAsia="宋体"/>
                <w:sz w:val="21"/>
                <w:szCs w:val="21"/>
              </w:rPr>
            </w:pPr>
          </w:p>
        </w:tc>
      </w:tr>
      <w:tr w14:paraId="38AC2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151F871C">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8EECC0B">
            <w:pPr>
              <w:jc w:val="center"/>
              <w:rPr>
                <w:rFonts w:ascii="宋体" w:hAnsi="宋体" w:eastAsia="宋体"/>
                <w:sz w:val="21"/>
                <w:szCs w:val="21"/>
                <w:lang w:eastAsia="zh-CN"/>
              </w:rPr>
            </w:pPr>
            <w:r>
              <w:rPr>
                <w:rFonts w:ascii="宋体" w:hAnsi="宋体" w:eastAsia="宋体"/>
                <w:sz w:val="21"/>
                <w:szCs w:val="21"/>
                <w:lang w:eastAsia="zh-CN"/>
              </w:rPr>
              <w:t>总磷（以P计）</w:t>
            </w:r>
          </w:p>
        </w:tc>
        <w:tc>
          <w:tcPr>
            <w:tcW w:w="334" w:type="pct"/>
            <w:tcBorders>
              <w:tl2br w:val="nil"/>
              <w:tr2bl w:val="nil"/>
            </w:tcBorders>
            <w:shd w:val="clear" w:color="auto" w:fill="FFFFFF"/>
            <w:tcMar>
              <w:top w:w="60" w:type="dxa"/>
              <w:left w:w="75" w:type="dxa"/>
              <w:bottom w:w="60" w:type="dxa"/>
              <w:right w:w="75" w:type="dxa"/>
            </w:tcMar>
            <w:vAlign w:val="center"/>
          </w:tcPr>
          <w:p w14:paraId="35720225">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C5677DD">
            <w:pPr>
              <w:jc w:val="center"/>
              <w:rPr>
                <w:sz w:val="21"/>
                <w:szCs w:val="21"/>
              </w:rPr>
            </w:pPr>
            <w:r>
              <w:rPr>
                <w:sz w:val="21"/>
                <w:szCs w:val="21"/>
              </w:rPr>
              <w:t>2</w:t>
            </w:r>
          </w:p>
        </w:tc>
        <w:tc>
          <w:tcPr>
            <w:tcW w:w="607" w:type="pct"/>
            <w:tcBorders>
              <w:tl2br w:val="nil"/>
              <w:tr2bl w:val="nil"/>
            </w:tcBorders>
            <w:shd w:val="clear" w:color="auto" w:fill="FFFFFF"/>
            <w:tcMar>
              <w:top w:w="60" w:type="dxa"/>
              <w:left w:w="75" w:type="dxa"/>
              <w:bottom w:w="60" w:type="dxa"/>
              <w:right w:w="75" w:type="dxa"/>
            </w:tcMar>
            <w:vAlign w:val="center"/>
          </w:tcPr>
          <w:p w14:paraId="269C506B">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20A1FB22">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6F0F765D">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05F6EE7C">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65B8CAFD">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39CA4DAA">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59DADE58">
            <w:pPr>
              <w:jc w:val="center"/>
              <w:rPr>
                <w:rFonts w:ascii="宋体" w:hAnsi="宋体" w:eastAsia="宋体"/>
                <w:sz w:val="21"/>
                <w:szCs w:val="21"/>
              </w:rPr>
            </w:pPr>
          </w:p>
        </w:tc>
      </w:tr>
      <w:tr w14:paraId="21D6E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157C3871">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20B170CC">
            <w:pPr>
              <w:jc w:val="center"/>
              <w:rPr>
                <w:rFonts w:ascii="宋体" w:hAnsi="宋体" w:eastAsia="宋体"/>
                <w:sz w:val="21"/>
                <w:szCs w:val="21"/>
                <w:lang w:eastAsia="zh-CN"/>
              </w:rPr>
            </w:pPr>
            <w:r>
              <w:rPr>
                <w:rFonts w:ascii="宋体" w:hAnsi="宋体" w:eastAsia="宋体"/>
                <w:sz w:val="21"/>
                <w:szCs w:val="21"/>
                <w:lang w:eastAsia="zh-CN"/>
              </w:rPr>
              <w:t>悬浮物</w:t>
            </w:r>
          </w:p>
        </w:tc>
        <w:tc>
          <w:tcPr>
            <w:tcW w:w="334" w:type="pct"/>
            <w:tcBorders>
              <w:tl2br w:val="nil"/>
              <w:tr2bl w:val="nil"/>
            </w:tcBorders>
            <w:shd w:val="clear" w:color="auto" w:fill="FFFFFF"/>
            <w:tcMar>
              <w:top w:w="60" w:type="dxa"/>
              <w:left w:w="75" w:type="dxa"/>
              <w:bottom w:w="60" w:type="dxa"/>
              <w:right w:w="75" w:type="dxa"/>
            </w:tcMar>
            <w:vAlign w:val="center"/>
          </w:tcPr>
          <w:p w14:paraId="7A8C1688">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1022CB3C">
            <w:pPr>
              <w:jc w:val="center"/>
              <w:rPr>
                <w:sz w:val="21"/>
                <w:szCs w:val="21"/>
              </w:rPr>
            </w:pPr>
            <w:r>
              <w:rPr>
                <w:sz w:val="21"/>
                <w:szCs w:val="21"/>
              </w:rPr>
              <w:t>100</w:t>
            </w:r>
          </w:p>
        </w:tc>
        <w:tc>
          <w:tcPr>
            <w:tcW w:w="607" w:type="pct"/>
            <w:tcBorders>
              <w:tl2br w:val="nil"/>
              <w:tr2bl w:val="nil"/>
            </w:tcBorders>
            <w:shd w:val="clear" w:color="auto" w:fill="FFFFFF"/>
            <w:tcMar>
              <w:top w:w="60" w:type="dxa"/>
              <w:left w:w="75" w:type="dxa"/>
              <w:bottom w:w="60" w:type="dxa"/>
              <w:right w:w="75" w:type="dxa"/>
            </w:tcMar>
            <w:vAlign w:val="center"/>
          </w:tcPr>
          <w:p w14:paraId="29E86DF8">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7FE22D23">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3A1A007F">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622C428C">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026F6C26">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3712E71E">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234FE0E2">
            <w:pPr>
              <w:jc w:val="center"/>
              <w:rPr>
                <w:rFonts w:ascii="宋体" w:hAnsi="宋体" w:eastAsia="宋体"/>
                <w:sz w:val="21"/>
                <w:szCs w:val="21"/>
              </w:rPr>
            </w:pPr>
          </w:p>
        </w:tc>
      </w:tr>
      <w:tr w14:paraId="13D79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5A78018">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62FD5DE3">
            <w:pPr>
              <w:jc w:val="center"/>
              <w:rPr>
                <w:rFonts w:ascii="宋体" w:hAnsi="宋体" w:eastAsia="宋体"/>
                <w:sz w:val="21"/>
                <w:szCs w:val="21"/>
                <w:lang w:eastAsia="zh-CN"/>
              </w:rPr>
            </w:pPr>
            <w:r>
              <w:rPr>
                <w:rFonts w:ascii="宋体" w:hAnsi="宋体" w:eastAsia="宋体"/>
                <w:sz w:val="21"/>
                <w:szCs w:val="21"/>
                <w:lang w:eastAsia="zh-CN"/>
              </w:rPr>
              <w:t>氨氮（NH3-N）</w:t>
            </w:r>
          </w:p>
        </w:tc>
        <w:tc>
          <w:tcPr>
            <w:tcW w:w="334" w:type="pct"/>
            <w:tcBorders>
              <w:tl2br w:val="nil"/>
              <w:tr2bl w:val="nil"/>
            </w:tcBorders>
            <w:shd w:val="clear" w:color="auto" w:fill="FFFFFF"/>
            <w:tcMar>
              <w:top w:w="60" w:type="dxa"/>
              <w:left w:w="75" w:type="dxa"/>
              <w:bottom w:w="60" w:type="dxa"/>
              <w:right w:w="75" w:type="dxa"/>
            </w:tcMar>
            <w:vAlign w:val="center"/>
          </w:tcPr>
          <w:p w14:paraId="1266A043">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AB684AA">
            <w:pPr>
              <w:jc w:val="center"/>
              <w:rPr>
                <w:sz w:val="21"/>
                <w:szCs w:val="21"/>
              </w:rPr>
            </w:pPr>
            <w:r>
              <w:rPr>
                <w:sz w:val="21"/>
                <w:szCs w:val="21"/>
              </w:rPr>
              <w:t>40</w:t>
            </w:r>
          </w:p>
        </w:tc>
        <w:tc>
          <w:tcPr>
            <w:tcW w:w="607" w:type="pct"/>
            <w:tcBorders>
              <w:tl2br w:val="nil"/>
              <w:tr2bl w:val="nil"/>
            </w:tcBorders>
            <w:shd w:val="clear" w:color="auto" w:fill="FFFFFF"/>
            <w:tcMar>
              <w:top w:w="60" w:type="dxa"/>
              <w:left w:w="75" w:type="dxa"/>
              <w:bottom w:w="60" w:type="dxa"/>
              <w:right w:w="75" w:type="dxa"/>
            </w:tcMar>
            <w:vAlign w:val="center"/>
          </w:tcPr>
          <w:p w14:paraId="1BF0B6AC">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3E89CC28">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0AC896F4">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256F3180">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1BD758CE">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1ECE6E46">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666A57EB">
            <w:pPr>
              <w:jc w:val="center"/>
              <w:rPr>
                <w:rFonts w:ascii="宋体" w:hAnsi="宋体" w:eastAsia="宋体"/>
                <w:sz w:val="21"/>
                <w:szCs w:val="21"/>
              </w:rPr>
            </w:pPr>
          </w:p>
        </w:tc>
      </w:tr>
      <w:tr w14:paraId="0DB9A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7F5F0EC5">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324F86DA">
            <w:pPr>
              <w:jc w:val="center"/>
              <w:rPr>
                <w:rFonts w:ascii="宋体" w:hAnsi="宋体" w:eastAsia="宋体"/>
                <w:sz w:val="21"/>
                <w:szCs w:val="21"/>
                <w:lang w:eastAsia="zh-CN"/>
              </w:rPr>
            </w:pPr>
            <w:r>
              <w:rPr>
                <w:rFonts w:ascii="宋体" w:hAnsi="宋体" w:eastAsia="宋体"/>
                <w:sz w:val="21"/>
                <w:szCs w:val="21"/>
                <w:lang w:eastAsia="zh-CN"/>
              </w:rPr>
              <w:t>硫化物</w:t>
            </w:r>
          </w:p>
        </w:tc>
        <w:tc>
          <w:tcPr>
            <w:tcW w:w="334" w:type="pct"/>
            <w:tcBorders>
              <w:tl2br w:val="nil"/>
              <w:tr2bl w:val="nil"/>
            </w:tcBorders>
            <w:shd w:val="clear" w:color="auto" w:fill="FFFFFF"/>
            <w:tcMar>
              <w:top w:w="60" w:type="dxa"/>
              <w:left w:w="75" w:type="dxa"/>
              <w:bottom w:w="60" w:type="dxa"/>
              <w:right w:w="75" w:type="dxa"/>
            </w:tcMar>
            <w:vAlign w:val="center"/>
          </w:tcPr>
          <w:p w14:paraId="27526AAB">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1F033A67">
            <w:pPr>
              <w:jc w:val="center"/>
              <w:rPr>
                <w:sz w:val="21"/>
                <w:szCs w:val="21"/>
              </w:rPr>
            </w:pPr>
          </w:p>
        </w:tc>
        <w:tc>
          <w:tcPr>
            <w:tcW w:w="607" w:type="pct"/>
            <w:tcBorders>
              <w:tl2br w:val="nil"/>
              <w:tr2bl w:val="nil"/>
            </w:tcBorders>
            <w:shd w:val="clear" w:color="auto" w:fill="FFFFFF"/>
            <w:tcMar>
              <w:top w:w="60" w:type="dxa"/>
              <w:left w:w="75" w:type="dxa"/>
              <w:bottom w:w="60" w:type="dxa"/>
              <w:right w:w="75" w:type="dxa"/>
            </w:tcMar>
            <w:vAlign w:val="center"/>
          </w:tcPr>
          <w:p w14:paraId="0CEBA09E">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5F8B5D7F">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025B795C">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5E489085">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64C8EC14">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7772CFBE">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347DC337">
            <w:pPr>
              <w:jc w:val="center"/>
              <w:rPr>
                <w:rFonts w:ascii="宋体" w:hAnsi="宋体" w:eastAsia="宋体"/>
                <w:sz w:val="21"/>
                <w:szCs w:val="21"/>
              </w:rPr>
            </w:pPr>
          </w:p>
        </w:tc>
      </w:tr>
      <w:tr w14:paraId="0094A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4D75D562">
            <w:pPr>
              <w:jc w:val="center"/>
              <w:rPr>
                <w:sz w:val="21"/>
                <w:szCs w:val="21"/>
              </w:rPr>
            </w:pPr>
            <w:r>
              <w:rPr>
                <w:sz w:val="21"/>
                <w:szCs w:val="21"/>
              </w:rPr>
              <w:t>DW002</w:t>
            </w:r>
          </w:p>
        </w:tc>
        <w:tc>
          <w:tcPr>
            <w:tcW w:w="370" w:type="pct"/>
            <w:tcBorders>
              <w:tl2br w:val="nil"/>
              <w:tr2bl w:val="nil"/>
            </w:tcBorders>
            <w:shd w:val="clear" w:color="auto" w:fill="FFFFFF"/>
            <w:tcMar>
              <w:top w:w="60" w:type="dxa"/>
              <w:left w:w="75" w:type="dxa"/>
              <w:bottom w:w="60" w:type="dxa"/>
              <w:right w:w="75" w:type="dxa"/>
            </w:tcMar>
            <w:vAlign w:val="center"/>
          </w:tcPr>
          <w:p w14:paraId="5AA682B8">
            <w:pPr>
              <w:jc w:val="center"/>
              <w:rPr>
                <w:rFonts w:ascii="宋体" w:hAnsi="宋体" w:eastAsia="宋体"/>
                <w:sz w:val="21"/>
                <w:szCs w:val="21"/>
                <w:lang w:eastAsia="zh-CN"/>
              </w:rPr>
            </w:pPr>
            <w:r>
              <w:rPr>
                <w:rFonts w:ascii="宋体" w:hAnsi="宋体" w:eastAsia="宋体"/>
                <w:sz w:val="21"/>
                <w:szCs w:val="21"/>
                <w:lang w:eastAsia="zh-CN"/>
              </w:rPr>
              <w:t>pH值</w:t>
            </w:r>
          </w:p>
        </w:tc>
        <w:tc>
          <w:tcPr>
            <w:tcW w:w="334" w:type="pct"/>
            <w:tcBorders>
              <w:tl2br w:val="nil"/>
              <w:tr2bl w:val="nil"/>
            </w:tcBorders>
            <w:shd w:val="clear" w:color="auto" w:fill="FFFFFF"/>
            <w:tcMar>
              <w:top w:w="60" w:type="dxa"/>
              <w:left w:w="75" w:type="dxa"/>
              <w:bottom w:w="60" w:type="dxa"/>
              <w:right w:w="75" w:type="dxa"/>
            </w:tcMar>
            <w:vAlign w:val="center"/>
          </w:tcPr>
          <w:p w14:paraId="7366C03E">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7A699596">
            <w:pPr>
              <w:jc w:val="center"/>
              <w:rPr>
                <w:sz w:val="21"/>
                <w:szCs w:val="21"/>
              </w:rPr>
            </w:pPr>
            <w:r>
              <w:rPr>
                <w:sz w:val="21"/>
                <w:szCs w:val="21"/>
              </w:rPr>
              <w:t>6-9</w:t>
            </w:r>
          </w:p>
        </w:tc>
        <w:tc>
          <w:tcPr>
            <w:tcW w:w="607" w:type="pct"/>
            <w:tcBorders>
              <w:tl2br w:val="nil"/>
              <w:tr2bl w:val="nil"/>
            </w:tcBorders>
            <w:shd w:val="clear" w:color="auto" w:fill="FFFFFF"/>
            <w:tcMar>
              <w:top w:w="60" w:type="dxa"/>
              <w:left w:w="75" w:type="dxa"/>
              <w:bottom w:w="60" w:type="dxa"/>
              <w:right w:w="75" w:type="dxa"/>
            </w:tcMar>
            <w:vAlign w:val="center"/>
          </w:tcPr>
          <w:p w14:paraId="159C5320">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6385D1C2">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49B22F8C">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6FA3AD2B">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00E47D05">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460C3436">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3A450AB6">
            <w:pPr>
              <w:jc w:val="center"/>
              <w:rPr>
                <w:rFonts w:ascii="宋体" w:hAnsi="宋体" w:eastAsia="宋体"/>
                <w:sz w:val="21"/>
                <w:szCs w:val="21"/>
              </w:rPr>
            </w:pPr>
          </w:p>
        </w:tc>
      </w:tr>
      <w:tr w14:paraId="2E58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17979C01">
            <w:pPr>
              <w:jc w:val="center"/>
              <w:rPr>
                <w:sz w:val="21"/>
                <w:szCs w:val="21"/>
              </w:rPr>
            </w:pPr>
            <w:r>
              <w:rPr>
                <w:sz w:val="21"/>
                <w:szCs w:val="21"/>
              </w:rPr>
              <w:t>DW002</w:t>
            </w:r>
          </w:p>
        </w:tc>
        <w:tc>
          <w:tcPr>
            <w:tcW w:w="370" w:type="pct"/>
            <w:tcBorders>
              <w:tl2br w:val="nil"/>
              <w:tr2bl w:val="nil"/>
            </w:tcBorders>
            <w:shd w:val="clear" w:color="auto" w:fill="FFFFFF"/>
            <w:tcMar>
              <w:top w:w="60" w:type="dxa"/>
              <w:left w:w="75" w:type="dxa"/>
              <w:bottom w:w="60" w:type="dxa"/>
              <w:right w:w="75" w:type="dxa"/>
            </w:tcMar>
            <w:vAlign w:val="center"/>
          </w:tcPr>
          <w:p w14:paraId="7395E7F9">
            <w:pPr>
              <w:jc w:val="center"/>
              <w:rPr>
                <w:rFonts w:ascii="宋体" w:hAnsi="宋体" w:eastAsia="宋体"/>
                <w:sz w:val="21"/>
                <w:szCs w:val="21"/>
                <w:lang w:eastAsia="zh-CN"/>
              </w:rPr>
            </w:pPr>
            <w:r>
              <w:rPr>
                <w:rFonts w:ascii="宋体" w:hAnsi="宋体" w:eastAsia="宋体"/>
                <w:sz w:val="21"/>
                <w:szCs w:val="21"/>
                <w:lang w:eastAsia="zh-CN"/>
              </w:rPr>
              <w:t>化学需氧量</w:t>
            </w:r>
          </w:p>
        </w:tc>
        <w:tc>
          <w:tcPr>
            <w:tcW w:w="334" w:type="pct"/>
            <w:tcBorders>
              <w:tl2br w:val="nil"/>
              <w:tr2bl w:val="nil"/>
            </w:tcBorders>
            <w:shd w:val="clear" w:color="auto" w:fill="FFFFFF"/>
            <w:tcMar>
              <w:top w:w="60" w:type="dxa"/>
              <w:left w:w="75" w:type="dxa"/>
              <w:bottom w:w="60" w:type="dxa"/>
              <w:right w:w="75" w:type="dxa"/>
            </w:tcMar>
            <w:vAlign w:val="center"/>
          </w:tcPr>
          <w:p w14:paraId="1A2408B9">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3162AE92">
            <w:pPr>
              <w:jc w:val="center"/>
              <w:rPr>
                <w:sz w:val="21"/>
                <w:szCs w:val="21"/>
              </w:rPr>
            </w:pPr>
            <w:r>
              <w:rPr>
                <w:sz w:val="21"/>
                <w:szCs w:val="21"/>
              </w:rPr>
              <w:t>50</w:t>
            </w:r>
          </w:p>
        </w:tc>
        <w:tc>
          <w:tcPr>
            <w:tcW w:w="607" w:type="pct"/>
            <w:tcBorders>
              <w:tl2br w:val="nil"/>
              <w:tr2bl w:val="nil"/>
            </w:tcBorders>
            <w:shd w:val="clear" w:color="auto" w:fill="FFFFFF"/>
            <w:tcMar>
              <w:top w:w="60" w:type="dxa"/>
              <w:left w:w="75" w:type="dxa"/>
              <w:bottom w:w="60" w:type="dxa"/>
              <w:right w:w="75" w:type="dxa"/>
            </w:tcMar>
            <w:vAlign w:val="center"/>
          </w:tcPr>
          <w:p w14:paraId="0FF1FD23">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70B7E7B3">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4F29565E">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6C8F6B3D">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75D3853D">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5764D802">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41BA406C">
            <w:pPr>
              <w:jc w:val="center"/>
              <w:rPr>
                <w:rFonts w:ascii="宋体" w:hAnsi="宋体" w:eastAsia="宋体"/>
                <w:sz w:val="21"/>
                <w:szCs w:val="21"/>
              </w:rPr>
            </w:pPr>
          </w:p>
        </w:tc>
      </w:tr>
      <w:tr w14:paraId="166F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27297639">
            <w:pPr>
              <w:jc w:val="center"/>
              <w:rPr>
                <w:sz w:val="21"/>
                <w:szCs w:val="21"/>
              </w:rPr>
            </w:pPr>
            <w:r>
              <w:rPr>
                <w:sz w:val="21"/>
                <w:szCs w:val="21"/>
              </w:rPr>
              <w:t>DW002</w:t>
            </w:r>
          </w:p>
        </w:tc>
        <w:tc>
          <w:tcPr>
            <w:tcW w:w="370" w:type="pct"/>
            <w:tcBorders>
              <w:tl2br w:val="nil"/>
              <w:tr2bl w:val="nil"/>
            </w:tcBorders>
            <w:shd w:val="clear" w:color="auto" w:fill="FFFFFF"/>
            <w:tcMar>
              <w:top w:w="60" w:type="dxa"/>
              <w:left w:w="75" w:type="dxa"/>
              <w:bottom w:w="60" w:type="dxa"/>
              <w:right w:w="75" w:type="dxa"/>
            </w:tcMar>
            <w:vAlign w:val="center"/>
          </w:tcPr>
          <w:p w14:paraId="38364E89">
            <w:pPr>
              <w:jc w:val="center"/>
              <w:rPr>
                <w:rFonts w:ascii="宋体" w:hAnsi="宋体" w:eastAsia="宋体"/>
                <w:sz w:val="21"/>
                <w:szCs w:val="21"/>
                <w:lang w:eastAsia="zh-CN"/>
              </w:rPr>
            </w:pPr>
            <w:r>
              <w:rPr>
                <w:rFonts w:ascii="宋体" w:hAnsi="宋体" w:eastAsia="宋体"/>
                <w:sz w:val="21"/>
                <w:szCs w:val="21"/>
                <w:lang w:eastAsia="zh-CN"/>
              </w:rPr>
              <w:t>氨氮（NH3-N）</w:t>
            </w:r>
          </w:p>
        </w:tc>
        <w:tc>
          <w:tcPr>
            <w:tcW w:w="334" w:type="pct"/>
            <w:tcBorders>
              <w:tl2br w:val="nil"/>
              <w:tr2bl w:val="nil"/>
            </w:tcBorders>
            <w:shd w:val="clear" w:color="auto" w:fill="FFFFFF"/>
            <w:tcMar>
              <w:top w:w="60" w:type="dxa"/>
              <w:left w:w="75" w:type="dxa"/>
              <w:bottom w:w="60" w:type="dxa"/>
              <w:right w:w="75" w:type="dxa"/>
            </w:tcMar>
            <w:vAlign w:val="center"/>
          </w:tcPr>
          <w:p w14:paraId="6B805203">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54C44349">
            <w:pPr>
              <w:jc w:val="center"/>
              <w:rPr>
                <w:sz w:val="21"/>
                <w:szCs w:val="21"/>
              </w:rPr>
            </w:pPr>
            <w:r>
              <w:rPr>
                <w:sz w:val="21"/>
                <w:szCs w:val="21"/>
              </w:rPr>
              <w:t>10</w:t>
            </w:r>
          </w:p>
        </w:tc>
        <w:tc>
          <w:tcPr>
            <w:tcW w:w="607" w:type="pct"/>
            <w:tcBorders>
              <w:tl2br w:val="nil"/>
              <w:tr2bl w:val="nil"/>
            </w:tcBorders>
            <w:shd w:val="clear" w:color="auto" w:fill="FFFFFF"/>
            <w:tcMar>
              <w:top w:w="60" w:type="dxa"/>
              <w:left w:w="75" w:type="dxa"/>
              <w:bottom w:w="60" w:type="dxa"/>
              <w:right w:w="75" w:type="dxa"/>
            </w:tcMar>
            <w:vAlign w:val="center"/>
          </w:tcPr>
          <w:p w14:paraId="3A76EBA9">
            <w:pPr>
              <w:jc w:val="center"/>
              <w:rPr>
                <w:sz w:val="21"/>
                <w:szCs w:val="21"/>
              </w:rPr>
            </w:pPr>
          </w:p>
        </w:tc>
        <w:tc>
          <w:tcPr>
            <w:tcW w:w="650" w:type="pct"/>
            <w:tcBorders>
              <w:tl2br w:val="nil"/>
              <w:tr2bl w:val="nil"/>
            </w:tcBorders>
            <w:shd w:val="clear" w:color="auto" w:fill="FFFFFF"/>
            <w:tcMar>
              <w:top w:w="60" w:type="dxa"/>
              <w:left w:w="75" w:type="dxa"/>
              <w:bottom w:w="60" w:type="dxa"/>
              <w:right w:w="75" w:type="dxa"/>
            </w:tcMar>
            <w:vAlign w:val="center"/>
          </w:tcPr>
          <w:p w14:paraId="14843A54">
            <w:pPr>
              <w:jc w:val="center"/>
              <w:rPr>
                <w:sz w:val="21"/>
                <w:szCs w:val="21"/>
              </w:rPr>
            </w:pPr>
          </w:p>
        </w:tc>
        <w:tc>
          <w:tcPr>
            <w:tcW w:w="578" w:type="pct"/>
            <w:tcBorders>
              <w:tl2br w:val="nil"/>
              <w:tr2bl w:val="nil"/>
            </w:tcBorders>
            <w:shd w:val="clear" w:color="auto" w:fill="FFFFFF"/>
            <w:tcMar>
              <w:top w:w="60" w:type="dxa"/>
              <w:left w:w="75" w:type="dxa"/>
              <w:bottom w:w="60" w:type="dxa"/>
              <w:right w:w="75" w:type="dxa"/>
            </w:tcMar>
            <w:vAlign w:val="center"/>
          </w:tcPr>
          <w:p w14:paraId="4F3D98BA">
            <w:pPr>
              <w:jc w:val="center"/>
              <w:rPr>
                <w:sz w:val="21"/>
                <w:szCs w:val="21"/>
              </w:rPr>
            </w:pPr>
          </w:p>
        </w:tc>
        <w:tc>
          <w:tcPr>
            <w:tcW w:w="492" w:type="pct"/>
            <w:tcBorders>
              <w:tl2br w:val="nil"/>
              <w:tr2bl w:val="nil"/>
            </w:tcBorders>
            <w:shd w:val="clear" w:color="auto" w:fill="FFFFFF"/>
            <w:tcMar>
              <w:top w:w="60" w:type="dxa"/>
              <w:left w:w="75" w:type="dxa"/>
              <w:bottom w:w="60" w:type="dxa"/>
              <w:right w:w="75" w:type="dxa"/>
            </w:tcMar>
            <w:vAlign w:val="center"/>
          </w:tcPr>
          <w:p w14:paraId="7BC27217">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3E21CDC6">
            <w:pPr>
              <w:jc w:val="center"/>
              <w:rPr>
                <w:sz w:val="21"/>
                <w:szCs w:val="21"/>
              </w:rPr>
            </w:pPr>
          </w:p>
        </w:tc>
        <w:tc>
          <w:tcPr>
            <w:tcW w:w="324" w:type="pct"/>
            <w:tcBorders>
              <w:tl2br w:val="nil"/>
              <w:tr2bl w:val="nil"/>
            </w:tcBorders>
            <w:shd w:val="clear" w:color="auto" w:fill="FFFFFF"/>
            <w:tcMar>
              <w:top w:w="60" w:type="dxa"/>
              <w:left w:w="75" w:type="dxa"/>
              <w:bottom w:w="60" w:type="dxa"/>
              <w:right w:w="75" w:type="dxa"/>
            </w:tcMar>
            <w:vAlign w:val="center"/>
          </w:tcPr>
          <w:p w14:paraId="6D6CA474">
            <w:pPr>
              <w:jc w:val="center"/>
              <w:rPr>
                <w:sz w:val="21"/>
                <w:szCs w:val="21"/>
              </w:rPr>
            </w:pPr>
          </w:p>
        </w:tc>
        <w:tc>
          <w:tcPr>
            <w:tcW w:w="227" w:type="pct"/>
            <w:tcBorders>
              <w:tl2br w:val="nil"/>
              <w:tr2bl w:val="nil"/>
            </w:tcBorders>
            <w:shd w:val="clear" w:color="auto" w:fill="FFFFFF"/>
            <w:tcMar>
              <w:top w:w="60" w:type="dxa"/>
              <w:left w:w="75" w:type="dxa"/>
              <w:bottom w:w="60" w:type="dxa"/>
              <w:right w:w="75" w:type="dxa"/>
            </w:tcMar>
            <w:vAlign w:val="center"/>
          </w:tcPr>
          <w:p w14:paraId="4A58045D">
            <w:pPr>
              <w:jc w:val="center"/>
              <w:rPr>
                <w:rFonts w:ascii="宋体" w:hAnsi="宋体" w:eastAsia="宋体"/>
                <w:sz w:val="21"/>
                <w:szCs w:val="21"/>
              </w:rPr>
            </w:pPr>
          </w:p>
        </w:tc>
      </w:tr>
    </w:tbl>
    <w:p w14:paraId="12772292">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噪声监测结果统计表</w:t>
      </w:r>
    </w:p>
    <w:p w14:paraId="6303C97C">
      <w:pPr>
        <w:spacing w:line="360" w:lineRule="auto"/>
        <w:rPr>
          <w:rFonts w:ascii="宋体" w:hAnsi="宋体" w:eastAsia="宋体" w:cs="宋体"/>
          <w:sz w:val="21"/>
          <w:szCs w:val="21"/>
        </w:rPr>
      </w:pPr>
      <w:r>
        <w:rPr>
          <w:rFonts w:hint="eastAsia" w:ascii="宋体" w:hAnsi="宋体" w:eastAsia="宋体" w:cs="宋体"/>
          <w:sz w:val="21"/>
          <w:szCs w:val="21"/>
        </w:rPr>
        <w:t>注：仅按《排污许可证申请与核发技术规范 工业噪声》要求，在排污许可证中提出噪声管控要求的企业需填报。</w:t>
      </w:r>
    </w:p>
    <w:tbl>
      <w:tblPr>
        <w:tblStyle w:val="9"/>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812"/>
        <w:gridCol w:w="672"/>
        <w:gridCol w:w="633"/>
        <w:gridCol w:w="1147"/>
        <w:gridCol w:w="548"/>
        <w:gridCol w:w="907"/>
        <w:gridCol w:w="1003"/>
        <w:gridCol w:w="949"/>
        <w:gridCol w:w="1045"/>
        <w:gridCol w:w="1220"/>
        <w:gridCol w:w="1316"/>
        <w:gridCol w:w="1220"/>
        <w:gridCol w:w="1325"/>
        <w:gridCol w:w="743"/>
        <w:gridCol w:w="568"/>
      </w:tblGrid>
      <w:tr w14:paraId="72E8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81" w:hRule="atLeast"/>
        </w:trPr>
        <w:tc>
          <w:tcPr>
            <w:tcW w:w="288" w:type="pct"/>
            <w:vMerge w:val="restart"/>
            <w:tcBorders>
              <w:tl2br w:val="nil"/>
              <w:tr2bl w:val="nil"/>
            </w:tcBorders>
            <w:shd w:val="clear" w:color="auto" w:fill="FFFFFF"/>
            <w:tcMar>
              <w:top w:w="60" w:type="dxa"/>
              <w:left w:w="75" w:type="dxa"/>
              <w:bottom w:w="60" w:type="dxa"/>
              <w:right w:w="75" w:type="dxa"/>
            </w:tcMar>
            <w:vAlign w:val="center"/>
          </w:tcPr>
          <w:p w14:paraId="1ED46DFA">
            <w:pPr>
              <w:pStyle w:val="139"/>
              <w:shd w:val="clear" w:color="auto" w:fill="FFFFFF"/>
              <w:rPr>
                <w:rFonts w:eastAsia="宋体"/>
                <w:sz w:val="21"/>
                <w:szCs w:val="21"/>
                <w:shd w:val="clear" w:color="auto" w:fill="FFFFFF"/>
              </w:rPr>
            </w:pPr>
            <w:r>
              <w:rPr>
                <w:rFonts w:hint="eastAsia" w:eastAsia="宋体"/>
                <w:sz w:val="21"/>
                <w:szCs w:val="21"/>
                <w:shd w:val="clear" w:color="auto" w:fill="FFFFFF"/>
              </w:rPr>
              <w:t>监测点名称</w:t>
            </w:r>
          </w:p>
        </w:tc>
        <w:tc>
          <w:tcPr>
            <w:tcW w:w="238" w:type="pct"/>
            <w:vMerge w:val="restart"/>
            <w:tcBorders>
              <w:tl2br w:val="nil"/>
              <w:tr2bl w:val="nil"/>
            </w:tcBorders>
            <w:shd w:val="clear" w:color="auto" w:fill="FFFFFF"/>
            <w:tcMar>
              <w:top w:w="60" w:type="dxa"/>
              <w:left w:w="75" w:type="dxa"/>
              <w:bottom w:w="60" w:type="dxa"/>
              <w:right w:w="75" w:type="dxa"/>
            </w:tcMar>
            <w:vAlign w:val="center"/>
          </w:tcPr>
          <w:p w14:paraId="4EA65938">
            <w:pPr>
              <w:pStyle w:val="139"/>
              <w:shd w:val="clear" w:color="auto" w:fill="FFFFFF"/>
              <w:rPr>
                <w:rFonts w:eastAsia="宋体"/>
                <w:sz w:val="21"/>
                <w:szCs w:val="21"/>
                <w:shd w:val="clear" w:color="auto" w:fill="FFFFFF"/>
              </w:rPr>
            </w:pPr>
            <w:r>
              <w:rPr>
                <w:rFonts w:hint="eastAsia" w:eastAsia="宋体"/>
                <w:sz w:val="21"/>
                <w:szCs w:val="21"/>
                <w:shd w:val="clear" w:color="auto" w:fill="FFFFFF"/>
              </w:rPr>
              <w:t>监测点位置</w:t>
            </w:r>
          </w:p>
        </w:tc>
        <w:tc>
          <w:tcPr>
            <w:tcW w:w="224" w:type="pct"/>
            <w:vMerge w:val="restart"/>
            <w:tcBorders>
              <w:tl2br w:val="nil"/>
              <w:tr2bl w:val="nil"/>
            </w:tcBorders>
            <w:shd w:val="clear" w:color="auto" w:fill="FFFFFF"/>
            <w:tcMar>
              <w:top w:w="60" w:type="dxa"/>
              <w:left w:w="75" w:type="dxa"/>
              <w:bottom w:w="60" w:type="dxa"/>
              <w:right w:w="75" w:type="dxa"/>
            </w:tcMar>
            <w:vAlign w:val="center"/>
          </w:tcPr>
          <w:p w14:paraId="3744AC0C">
            <w:pPr>
              <w:pStyle w:val="139"/>
              <w:shd w:val="clear" w:color="auto" w:fill="FFFFFF"/>
              <w:rPr>
                <w:rFonts w:eastAsia="宋体"/>
                <w:sz w:val="21"/>
                <w:szCs w:val="21"/>
                <w:shd w:val="clear" w:color="auto" w:fill="FFFFFF"/>
              </w:rPr>
            </w:pPr>
            <w:r>
              <w:rPr>
                <w:rFonts w:hint="eastAsia" w:eastAsia="宋体"/>
                <w:sz w:val="21"/>
                <w:szCs w:val="21"/>
                <w:shd w:val="clear" w:color="auto" w:fill="FFFFFF"/>
              </w:rPr>
              <w:t>监测点数量</w:t>
            </w:r>
          </w:p>
        </w:tc>
        <w:tc>
          <w:tcPr>
            <w:tcW w:w="406" w:type="pct"/>
            <w:vMerge w:val="restart"/>
            <w:tcBorders>
              <w:tl2br w:val="nil"/>
              <w:tr2bl w:val="nil"/>
            </w:tcBorders>
            <w:shd w:val="clear" w:color="auto" w:fill="FFFFFF"/>
            <w:tcMar>
              <w:top w:w="60" w:type="dxa"/>
              <w:left w:w="75" w:type="dxa"/>
              <w:bottom w:w="60" w:type="dxa"/>
              <w:right w:w="75" w:type="dxa"/>
            </w:tcMar>
            <w:vAlign w:val="center"/>
          </w:tcPr>
          <w:p w14:paraId="394310C9">
            <w:pPr>
              <w:pStyle w:val="139"/>
              <w:shd w:val="clear" w:color="auto" w:fill="FFFFFF"/>
              <w:rPr>
                <w:rFonts w:eastAsia="宋体"/>
                <w:sz w:val="21"/>
                <w:szCs w:val="21"/>
                <w:shd w:val="clear" w:color="auto" w:fill="FFFFFF"/>
              </w:rPr>
            </w:pPr>
            <w:r>
              <w:rPr>
                <w:rFonts w:hint="eastAsia" w:eastAsia="宋体"/>
                <w:sz w:val="21"/>
                <w:szCs w:val="21"/>
                <w:shd w:val="clear" w:color="auto" w:fill="FFFFFF"/>
              </w:rPr>
              <w:t>厂界外声环境功能区类别</w:t>
            </w:r>
          </w:p>
        </w:tc>
        <w:tc>
          <w:tcPr>
            <w:tcW w:w="194" w:type="pct"/>
            <w:vMerge w:val="restart"/>
            <w:tcBorders>
              <w:tl2br w:val="nil"/>
              <w:tr2bl w:val="nil"/>
            </w:tcBorders>
            <w:shd w:val="clear" w:color="auto" w:fill="FFFFFF"/>
            <w:tcMar>
              <w:top w:w="60" w:type="dxa"/>
              <w:left w:w="75" w:type="dxa"/>
              <w:bottom w:w="60" w:type="dxa"/>
              <w:right w:w="75" w:type="dxa"/>
            </w:tcMar>
            <w:vAlign w:val="center"/>
          </w:tcPr>
          <w:p w14:paraId="1BC6A390">
            <w:pPr>
              <w:pStyle w:val="139"/>
              <w:shd w:val="clear" w:color="auto" w:fill="FFFFFF"/>
              <w:rPr>
                <w:rFonts w:eastAsia="宋体"/>
                <w:sz w:val="21"/>
                <w:szCs w:val="21"/>
                <w:shd w:val="clear" w:color="auto" w:fill="FFFFFF"/>
              </w:rPr>
            </w:pPr>
            <w:r>
              <w:rPr>
                <w:rFonts w:hint="eastAsia" w:eastAsia="宋体"/>
                <w:sz w:val="21"/>
                <w:szCs w:val="21"/>
                <w:shd w:val="clear" w:color="auto" w:fill="FFFFFF"/>
              </w:rPr>
              <w:t>监测日期</w:t>
            </w:r>
          </w:p>
        </w:tc>
        <w:tc>
          <w:tcPr>
            <w:tcW w:w="3181" w:type="pct"/>
            <w:gridSpan w:val="8"/>
            <w:tcBorders>
              <w:tl2br w:val="nil"/>
              <w:tr2bl w:val="nil"/>
            </w:tcBorders>
            <w:shd w:val="clear" w:color="auto" w:fill="FFFFFF"/>
            <w:tcMar>
              <w:top w:w="60" w:type="dxa"/>
              <w:left w:w="75" w:type="dxa"/>
              <w:bottom w:w="60" w:type="dxa"/>
              <w:right w:w="75" w:type="dxa"/>
            </w:tcMar>
            <w:vAlign w:val="center"/>
          </w:tcPr>
          <w:p w14:paraId="08764C02">
            <w:pPr>
              <w:pStyle w:val="139"/>
              <w:shd w:val="clear" w:color="auto" w:fill="FFFFFF"/>
              <w:rPr>
                <w:rFonts w:eastAsia="宋体"/>
                <w:sz w:val="21"/>
                <w:szCs w:val="21"/>
                <w:shd w:val="clear" w:color="auto" w:fill="FFFFFF"/>
              </w:rPr>
            </w:pPr>
            <w:r>
              <w:rPr>
                <w:rFonts w:hint="eastAsia" w:eastAsia="宋体"/>
                <w:sz w:val="21"/>
                <w:szCs w:val="21"/>
                <w:shd w:val="clear" w:color="auto" w:fill="FFFFFF"/>
              </w:rPr>
              <w:t>工业企业厂界噪声监测结果/dB(A)</w:t>
            </w:r>
          </w:p>
        </w:tc>
        <w:tc>
          <w:tcPr>
            <w:tcW w:w="263" w:type="pct"/>
            <w:vMerge w:val="restart"/>
            <w:tcBorders>
              <w:tl2br w:val="nil"/>
              <w:tr2bl w:val="nil"/>
            </w:tcBorders>
            <w:shd w:val="clear" w:color="auto" w:fill="FFFFFF"/>
            <w:tcMar>
              <w:top w:w="60" w:type="dxa"/>
              <w:left w:w="75" w:type="dxa"/>
              <w:bottom w:w="60" w:type="dxa"/>
              <w:right w:w="75" w:type="dxa"/>
            </w:tcMar>
            <w:vAlign w:val="center"/>
          </w:tcPr>
          <w:p w14:paraId="1506E7FC">
            <w:pPr>
              <w:pStyle w:val="139"/>
              <w:shd w:val="clear" w:color="auto" w:fill="FFFFFF"/>
              <w:rPr>
                <w:rFonts w:eastAsia="宋体"/>
                <w:sz w:val="21"/>
                <w:szCs w:val="21"/>
                <w:shd w:val="clear" w:color="auto" w:fill="FFFFFF"/>
              </w:rPr>
            </w:pPr>
            <w:r>
              <w:rPr>
                <w:rFonts w:hint="eastAsia" w:eastAsia="宋体"/>
                <w:sz w:val="21"/>
                <w:szCs w:val="21"/>
                <w:shd w:val="clear" w:color="auto" w:fill="FFFFFF"/>
              </w:rPr>
              <w:t>是否达标</w:t>
            </w:r>
          </w:p>
        </w:tc>
        <w:tc>
          <w:tcPr>
            <w:tcW w:w="201" w:type="pct"/>
            <w:vMerge w:val="restart"/>
            <w:tcBorders>
              <w:tl2br w:val="nil"/>
              <w:tr2bl w:val="nil"/>
            </w:tcBorders>
            <w:shd w:val="clear" w:color="auto" w:fill="FFFFFF"/>
            <w:tcMar>
              <w:top w:w="60" w:type="dxa"/>
              <w:left w:w="75" w:type="dxa"/>
              <w:bottom w:w="60" w:type="dxa"/>
              <w:right w:w="75" w:type="dxa"/>
            </w:tcMar>
            <w:vAlign w:val="center"/>
          </w:tcPr>
          <w:p w14:paraId="74DB6498">
            <w:pPr>
              <w:pStyle w:val="139"/>
              <w:shd w:val="clear" w:color="auto" w:fill="FFFFFF"/>
              <w:rPr>
                <w:rFonts w:eastAsia="宋体"/>
                <w:sz w:val="21"/>
                <w:szCs w:val="21"/>
                <w:shd w:val="clear" w:color="auto" w:fill="FFFFFF"/>
              </w:rPr>
            </w:pPr>
            <w:r>
              <w:rPr>
                <w:rFonts w:hint="eastAsia" w:eastAsia="宋体"/>
                <w:sz w:val="21"/>
                <w:szCs w:val="21"/>
                <w:shd w:val="clear" w:color="auto" w:fill="FFFFFF"/>
              </w:rPr>
              <w:t>超标原因</w:t>
            </w:r>
          </w:p>
        </w:tc>
      </w:tr>
      <w:tr w14:paraId="33045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1660" w:hRule="atLeast"/>
        </w:trPr>
        <w:tc>
          <w:tcPr>
            <w:tcW w:w="288" w:type="pct"/>
            <w:vMerge w:val="continue"/>
            <w:tcBorders>
              <w:tl2br w:val="nil"/>
              <w:tr2bl w:val="nil"/>
            </w:tcBorders>
            <w:shd w:val="clear" w:color="auto" w:fill="FFFFFF"/>
            <w:tcMar>
              <w:top w:w="60" w:type="dxa"/>
              <w:left w:w="75" w:type="dxa"/>
              <w:bottom w:w="60" w:type="dxa"/>
              <w:right w:w="75" w:type="dxa"/>
            </w:tcMar>
            <w:vAlign w:val="center"/>
          </w:tcPr>
          <w:p w14:paraId="517457BB">
            <w:pPr>
              <w:pStyle w:val="139"/>
              <w:shd w:val="clear" w:color="auto" w:fill="FFFFFF"/>
              <w:rPr>
                <w:rFonts w:eastAsia="宋体"/>
                <w:sz w:val="21"/>
                <w:szCs w:val="21"/>
                <w:shd w:val="clear" w:color="auto" w:fill="FFFFFF"/>
              </w:rPr>
            </w:pPr>
          </w:p>
        </w:tc>
        <w:tc>
          <w:tcPr>
            <w:tcW w:w="238" w:type="pct"/>
            <w:vMerge w:val="continue"/>
            <w:tcBorders>
              <w:tl2br w:val="nil"/>
              <w:tr2bl w:val="nil"/>
            </w:tcBorders>
            <w:shd w:val="clear" w:color="auto" w:fill="FFFFFF"/>
            <w:tcMar>
              <w:top w:w="60" w:type="dxa"/>
              <w:left w:w="75" w:type="dxa"/>
              <w:bottom w:w="60" w:type="dxa"/>
              <w:right w:w="75" w:type="dxa"/>
            </w:tcMar>
            <w:vAlign w:val="center"/>
          </w:tcPr>
          <w:p w14:paraId="40642F5A">
            <w:pPr>
              <w:pStyle w:val="139"/>
              <w:shd w:val="clear" w:color="auto" w:fill="FFFFFF"/>
              <w:rPr>
                <w:rFonts w:eastAsia="宋体"/>
                <w:sz w:val="21"/>
                <w:szCs w:val="21"/>
                <w:shd w:val="clear" w:color="auto" w:fill="FFFFFF"/>
              </w:rPr>
            </w:pPr>
          </w:p>
        </w:tc>
        <w:tc>
          <w:tcPr>
            <w:tcW w:w="224" w:type="pct"/>
            <w:vMerge w:val="continue"/>
            <w:tcBorders>
              <w:tl2br w:val="nil"/>
              <w:tr2bl w:val="nil"/>
            </w:tcBorders>
            <w:shd w:val="clear" w:color="auto" w:fill="FFFFFF"/>
            <w:tcMar>
              <w:top w:w="60" w:type="dxa"/>
              <w:left w:w="75" w:type="dxa"/>
              <w:bottom w:w="60" w:type="dxa"/>
              <w:right w:w="75" w:type="dxa"/>
            </w:tcMar>
            <w:vAlign w:val="center"/>
          </w:tcPr>
          <w:p w14:paraId="2F73D311">
            <w:pPr>
              <w:pStyle w:val="139"/>
              <w:shd w:val="clear" w:color="auto" w:fill="FFFFFF"/>
              <w:rPr>
                <w:rFonts w:eastAsia="宋体"/>
                <w:sz w:val="21"/>
                <w:szCs w:val="21"/>
                <w:shd w:val="clear" w:color="auto" w:fill="FFFFFF"/>
              </w:rPr>
            </w:pPr>
          </w:p>
        </w:tc>
        <w:tc>
          <w:tcPr>
            <w:tcW w:w="406" w:type="pct"/>
            <w:vMerge w:val="continue"/>
            <w:tcBorders>
              <w:tl2br w:val="nil"/>
              <w:tr2bl w:val="nil"/>
            </w:tcBorders>
            <w:shd w:val="clear" w:color="auto" w:fill="FFFFFF"/>
            <w:tcMar>
              <w:top w:w="60" w:type="dxa"/>
              <w:left w:w="75" w:type="dxa"/>
              <w:bottom w:w="60" w:type="dxa"/>
              <w:right w:w="75" w:type="dxa"/>
            </w:tcMar>
            <w:vAlign w:val="center"/>
          </w:tcPr>
          <w:p w14:paraId="416B8F3F">
            <w:pPr>
              <w:pStyle w:val="139"/>
              <w:shd w:val="clear" w:color="auto" w:fill="FFFFFF"/>
              <w:rPr>
                <w:rFonts w:eastAsia="宋体"/>
                <w:sz w:val="21"/>
                <w:szCs w:val="21"/>
                <w:shd w:val="clear" w:color="auto" w:fill="FFFFFF"/>
              </w:rPr>
            </w:pPr>
          </w:p>
        </w:tc>
        <w:tc>
          <w:tcPr>
            <w:tcW w:w="194" w:type="pct"/>
            <w:vMerge w:val="continue"/>
            <w:tcBorders>
              <w:tl2br w:val="nil"/>
              <w:tr2bl w:val="nil"/>
            </w:tcBorders>
            <w:shd w:val="clear" w:color="auto" w:fill="FFFFFF"/>
            <w:tcMar>
              <w:top w:w="60" w:type="dxa"/>
              <w:left w:w="75" w:type="dxa"/>
              <w:bottom w:w="60" w:type="dxa"/>
              <w:right w:w="75" w:type="dxa"/>
            </w:tcMar>
            <w:vAlign w:val="center"/>
          </w:tcPr>
          <w:p w14:paraId="190867C3">
            <w:pPr>
              <w:pStyle w:val="139"/>
              <w:shd w:val="clear" w:color="auto" w:fill="FFFFFF"/>
              <w:rPr>
                <w:rFonts w:eastAsia="宋体"/>
                <w:sz w:val="21"/>
                <w:szCs w:val="21"/>
                <w:shd w:val="clear" w:color="auto" w:fill="FFFFFF"/>
              </w:rPr>
            </w:pPr>
          </w:p>
        </w:tc>
        <w:tc>
          <w:tcPr>
            <w:tcW w:w="321" w:type="pct"/>
            <w:tcBorders>
              <w:tl2br w:val="nil"/>
              <w:tr2bl w:val="nil"/>
            </w:tcBorders>
            <w:shd w:val="clear" w:color="auto" w:fill="FFFFFF"/>
            <w:tcMar>
              <w:top w:w="60" w:type="dxa"/>
              <w:left w:w="75" w:type="dxa"/>
              <w:bottom w:w="60" w:type="dxa"/>
              <w:right w:w="75" w:type="dxa"/>
            </w:tcMar>
            <w:vAlign w:val="center"/>
          </w:tcPr>
          <w:p w14:paraId="454C5C1E">
            <w:pPr>
              <w:pStyle w:val="139"/>
              <w:shd w:val="clear" w:color="auto" w:fill="FFFFFF"/>
              <w:rPr>
                <w:rFonts w:eastAsia="宋体"/>
                <w:sz w:val="21"/>
                <w:szCs w:val="21"/>
                <w:shd w:val="clear" w:color="auto" w:fill="FFFFFF"/>
              </w:rPr>
            </w:pPr>
            <w:r>
              <w:rPr>
                <w:rFonts w:eastAsia="宋体"/>
                <w:sz w:val="21"/>
                <w:szCs w:val="21"/>
                <w:shd w:val="clear" w:color="auto" w:fill="FFFFFF"/>
              </w:rPr>
              <w:t>昼间等效声级</w:t>
            </w:r>
          </w:p>
        </w:tc>
        <w:tc>
          <w:tcPr>
            <w:tcW w:w="355" w:type="pct"/>
            <w:tcBorders>
              <w:tl2br w:val="nil"/>
              <w:tr2bl w:val="nil"/>
            </w:tcBorders>
            <w:shd w:val="clear" w:color="auto" w:fill="FFFFFF"/>
            <w:tcMar>
              <w:top w:w="60" w:type="dxa"/>
              <w:left w:w="75" w:type="dxa"/>
              <w:bottom w:w="60" w:type="dxa"/>
              <w:right w:w="75" w:type="dxa"/>
            </w:tcMar>
            <w:vAlign w:val="center"/>
          </w:tcPr>
          <w:p w14:paraId="01E631A5">
            <w:pPr>
              <w:pStyle w:val="139"/>
              <w:shd w:val="clear" w:color="auto" w:fill="FFFFFF"/>
              <w:rPr>
                <w:rFonts w:eastAsia="宋体"/>
                <w:sz w:val="21"/>
                <w:szCs w:val="21"/>
                <w:shd w:val="clear" w:color="auto" w:fill="FFFFFF"/>
              </w:rPr>
            </w:pPr>
            <w:r>
              <w:rPr>
                <w:rFonts w:hint="eastAsia" w:eastAsia="宋体"/>
                <w:sz w:val="21"/>
                <w:szCs w:val="21"/>
                <w:shd w:val="clear" w:color="auto" w:fill="FFFFFF"/>
              </w:rPr>
              <w:t>评价标准</w:t>
            </w:r>
          </w:p>
        </w:tc>
        <w:tc>
          <w:tcPr>
            <w:tcW w:w="336" w:type="pct"/>
            <w:tcBorders>
              <w:tl2br w:val="nil"/>
              <w:tr2bl w:val="nil"/>
            </w:tcBorders>
            <w:shd w:val="clear" w:color="auto" w:fill="FFFFFF"/>
            <w:tcMar>
              <w:top w:w="60" w:type="dxa"/>
              <w:left w:w="75" w:type="dxa"/>
              <w:bottom w:w="60" w:type="dxa"/>
              <w:right w:w="75" w:type="dxa"/>
            </w:tcMar>
            <w:vAlign w:val="center"/>
          </w:tcPr>
          <w:p w14:paraId="2EEAB603">
            <w:pPr>
              <w:pStyle w:val="139"/>
              <w:shd w:val="clear" w:color="auto" w:fill="FFFFFF"/>
              <w:rPr>
                <w:rFonts w:eastAsia="宋体"/>
                <w:sz w:val="21"/>
                <w:szCs w:val="21"/>
                <w:shd w:val="clear" w:color="auto" w:fill="FFFFFF"/>
              </w:rPr>
            </w:pPr>
            <w:r>
              <w:rPr>
                <w:rFonts w:hint="eastAsia" w:eastAsia="宋体"/>
                <w:sz w:val="21"/>
                <w:szCs w:val="21"/>
                <w:shd w:val="clear" w:color="auto" w:fill="FFFFFF"/>
              </w:rPr>
              <w:t>夜间等效声级</w:t>
            </w:r>
          </w:p>
        </w:tc>
        <w:tc>
          <w:tcPr>
            <w:tcW w:w="370" w:type="pct"/>
            <w:tcBorders>
              <w:tl2br w:val="nil"/>
              <w:tr2bl w:val="nil"/>
            </w:tcBorders>
            <w:shd w:val="clear" w:color="auto" w:fill="FFFFFF"/>
            <w:tcMar>
              <w:top w:w="60" w:type="dxa"/>
              <w:left w:w="75" w:type="dxa"/>
              <w:bottom w:w="60" w:type="dxa"/>
              <w:right w:w="75" w:type="dxa"/>
            </w:tcMar>
            <w:vAlign w:val="center"/>
          </w:tcPr>
          <w:p w14:paraId="26F27205">
            <w:pPr>
              <w:pStyle w:val="139"/>
              <w:shd w:val="clear" w:color="auto" w:fill="FFFFFF"/>
              <w:rPr>
                <w:rFonts w:eastAsia="宋体"/>
                <w:sz w:val="21"/>
                <w:szCs w:val="21"/>
                <w:shd w:val="clear" w:color="auto" w:fill="FFFFFF"/>
              </w:rPr>
            </w:pPr>
            <w:r>
              <w:rPr>
                <w:rFonts w:hint="eastAsia" w:eastAsia="宋体"/>
                <w:sz w:val="21"/>
                <w:szCs w:val="21"/>
                <w:shd w:val="clear" w:color="auto" w:fill="FFFFFF"/>
              </w:rPr>
              <w:t>评价标准</w:t>
            </w:r>
          </w:p>
        </w:tc>
        <w:tc>
          <w:tcPr>
            <w:tcW w:w="432" w:type="pct"/>
            <w:tcBorders>
              <w:tl2br w:val="nil"/>
              <w:tr2bl w:val="nil"/>
            </w:tcBorders>
            <w:shd w:val="clear" w:color="auto" w:fill="FFFFFF"/>
            <w:tcMar>
              <w:top w:w="60" w:type="dxa"/>
              <w:left w:w="75" w:type="dxa"/>
              <w:bottom w:w="60" w:type="dxa"/>
              <w:right w:w="75" w:type="dxa"/>
            </w:tcMar>
            <w:vAlign w:val="center"/>
          </w:tcPr>
          <w:p w14:paraId="0F6D8645">
            <w:pPr>
              <w:pStyle w:val="139"/>
              <w:shd w:val="clear" w:color="auto" w:fill="FFFFFF"/>
              <w:rPr>
                <w:rFonts w:eastAsia="宋体"/>
                <w:sz w:val="21"/>
                <w:szCs w:val="21"/>
                <w:shd w:val="clear" w:color="auto" w:fill="FFFFFF"/>
              </w:rPr>
            </w:pPr>
            <w:r>
              <w:rPr>
                <w:rFonts w:hint="eastAsia" w:eastAsia="宋体"/>
                <w:sz w:val="21"/>
                <w:szCs w:val="21"/>
                <w:shd w:val="clear" w:color="auto" w:fill="FFFFFF"/>
              </w:rPr>
              <w:t>频发噪声最大声级</w:t>
            </w:r>
          </w:p>
        </w:tc>
        <w:tc>
          <w:tcPr>
            <w:tcW w:w="466" w:type="pct"/>
            <w:tcBorders>
              <w:tl2br w:val="nil"/>
              <w:tr2bl w:val="nil"/>
            </w:tcBorders>
            <w:shd w:val="clear" w:color="auto" w:fill="FFFFFF"/>
            <w:tcMar>
              <w:top w:w="60" w:type="dxa"/>
              <w:left w:w="75" w:type="dxa"/>
              <w:bottom w:w="60" w:type="dxa"/>
              <w:right w:w="75" w:type="dxa"/>
            </w:tcMar>
            <w:vAlign w:val="center"/>
          </w:tcPr>
          <w:p w14:paraId="07A8052C">
            <w:pPr>
              <w:pStyle w:val="139"/>
              <w:shd w:val="clear" w:color="auto" w:fill="FFFFFF"/>
              <w:rPr>
                <w:rFonts w:eastAsia="宋体"/>
                <w:sz w:val="21"/>
                <w:szCs w:val="21"/>
                <w:shd w:val="clear" w:color="auto" w:fill="FFFFFF"/>
              </w:rPr>
            </w:pPr>
            <w:r>
              <w:rPr>
                <w:rFonts w:hint="eastAsia" w:eastAsia="宋体"/>
                <w:sz w:val="21"/>
                <w:szCs w:val="21"/>
                <w:shd w:val="clear" w:color="auto" w:fill="FFFFFF"/>
              </w:rPr>
              <w:t>评价</w:t>
            </w:r>
          </w:p>
          <w:p w14:paraId="732921D0">
            <w:pPr>
              <w:pStyle w:val="139"/>
              <w:shd w:val="clear" w:color="auto" w:fill="FFFFFF"/>
              <w:rPr>
                <w:rFonts w:eastAsia="宋体"/>
                <w:sz w:val="21"/>
                <w:szCs w:val="21"/>
                <w:shd w:val="clear" w:color="auto" w:fill="FFFFFF"/>
              </w:rPr>
            </w:pPr>
            <w:r>
              <w:rPr>
                <w:rFonts w:hint="eastAsia" w:eastAsia="宋体"/>
                <w:sz w:val="21"/>
                <w:szCs w:val="21"/>
                <w:shd w:val="clear" w:color="auto" w:fill="FFFFFF"/>
              </w:rPr>
              <w:t>标准</w:t>
            </w:r>
          </w:p>
        </w:tc>
        <w:tc>
          <w:tcPr>
            <w:tcW w:w="432" w:type="pct"/>
            <w:tcBorders>
              <w:tl2br w:val="nil"/>
              <w:tr2bl w:val="nil"/>
            </w:tcBorders>
            <w:shd w:val="clear" w:color="auto" w:fill="FFFFFF"/>
            <w:tcMar>
              <w:top w:w="60" w:type="dxa"/>
              <w:left w:w="75" w:type="dxa"/>
              <w:bottom w:w="60" w:type="dxa"/>
              <w:right w:w="75" w:type="dxa"/>
            </w:tcMar>
            <w:vAlign w:val="center"/>
          </w:tcPr>
          <w:p w14:paraId="7F470B31">
            <w:pPr>
              <w:pStyle w:val="139"/>
              <w:shd w:val="clear" w:color="auto" w:fill="FFFFFF"/>
              <w:rPr>
                <w:rFonts w:eastAsia="宋体"/>
                <w:sz w:val="21"/>
                <w:szCs w:val="21"/>
                <w:shd w:val="clear" w:color="auto" w:fill="FFFFFF"/>
              </w:rPr>
            </w:pPr>
            <w:r>
              <w:rPr>
                <w:rFonts w:hint="eastAsia" w:eastAsia="宋体"/>
                <w:sz w:val="21"/>
                <w:szCs w:val="21"/>
                <w:shd w:val="clear" w:color="auto" w:fill="FFFFFF"/>
              </w:rPr>
              <w:t>偶发噪声最大声</w:t>
            </w:r>
            <w:r>
              <w:rPr>
                <w:rFonts w:eastAsia="宋体"/>
                <w:sz w:val="21"/>
                <w:szCs w:val="21"/>
                <w:shd w:val="clear" w:color="auto" w:fill="FFFFFF"/>
              </w:rPr>
              <w:t xml:space="preserve"> </w:t>
            </w:r>
            <w:r>
              <w:rPr>
                <w:rFonts w:hint="eastAsia" w:eastAsia="宋体"/>
                <w:sz w:val="21"/>
                <w:szCs w:val="21"/>
                <w:shd w:val="clear" w:color="auto" w:fill="FFFFFF"/>
              </w:rPr>
              <w:t>级</w:t>
            </w:r>
          </w:p>
        </w:tc>
        <w:tc>
          <w:tcPr>
            <w:tcW w:w="466" w:type="pct"/>
            <w:tcBorders>
              <w:tl2br w:val="nil"/>
              <w:tr2bl w:val="nil"/>
            </w:tcBorders>
            <w:shd w:val="clear" w:color="auto" w:fill="FFFFFF"/>
            <w:tcMar>
              <w:top w:w="60" w:type="dxa"/>
              <w:left w:w="75" w:type="dxa"/>
              <w:bottom w:w="60" w:type="dxa"/>
              <w:right w:w="75" w:type="dxa"/>
            </w:tcMar>
            <w:vAlign w:val="center"/>
          </w:tcPr>
          <w:p w14:paraId="36269D7C">
            <w:pPr>
              <w:pStyle w:val="139"/>
              <w:shd w:val="clear" w:color="auto" w:fill="FFFFFF"/>
              <w:rPr>
                <w:rFonts w:eastAsia="宋体"/>
                <w:sz w:val="21"/>
                <w:szCs w:val="21"/>
                <w:shd w:val="clear" w:color="auto" w:fill="FFFFFF"/>
              </w:rPr>
            </w:pPr>
            <w:r>
              <w:rPr>
                <w:rFonts w:hint="eastAsia" w:eastAsia="宋体"/>
                <w:sz w:val="21"/>
                <w:szCs w:val="21"/>
                <w:shd w:val="clear" w:color="auto" w:fill="FFFFFF"/>
              </w:rPr>
              <w:t>评价</w:t>
            </w:r>
          </w:p>
          <w:p w14:paraId="6027FAF3">
            <w:pPr>
              <w:pStyle w:val="139"/>
              <w:shd w:val="clear" w:color="auto" w:fill="FFFFFF"/>
              <w:rPr>
                <w:rFonts w:eastAsia="宋体"/>
                <w:sz w:val="21"/>
                <w:szCs w:val="21"/>
                <w:shd w:val="clear" w:color="auto" w:fill="FFFFFF"/>
              </w:rPr>
            </w:pPr>
            <w:r>
              <w:rPr>
                <w:rFonts w:hint="eastAsia" w:eastAsia="宋体"/>
                <w:sz w:val="21"/>
                <w:szCs w:val="21"/>
                <w:shd w:val="clear" w:color="auto" w:fill="FFFFFF"/>
              </w:rPr>
              <w:t>标准</w:t>
            </w:r>
          </w:p>
        </w:tc>
        <w:tc>
          <w:tcPr>
            <w:tcW w:w="263" w:type="pct"/>
            <w:vMerge w:val="continue"/>
            <w:tcBorders>
              <w:tl2br w:val="nil"/>
              <w:tr2bl w:val="nil"/>
            </w:tcBorders>
            <w:shd w:val="clear" w:color="auto" w:fill="FFFFFF"/>
            <w:tcMar>
              <w:top w:w="60" w:type="dxa"/>
              <w:left w:w="75" w:type="dxa"/>
              <w:bottom w:w="60" w:type="dxa"/>
              <w:right w:w="75" w:type="dxa"/>
            </w:tcMar>
            <w:vAlign w:val="center"/>
          </w:tcPr>
          <w:p w14:paraId="6D9D63A1">
            <w:pPr>
              <w:pStyle w:val="139"/>
              <w:shd w:val="clear" w:color="auto" w:fill="FFFFFF"/>
              <w:rPr>
                <w:rFonts w:eastAsia="宋体"/>
                <w:sz w:val="21"/>
                <w:szCs w:val="21"/>
                <w:shd w:val="clear" w:color="auto" w:fill="FFFFFF"/>
              </w:rPr>
            </w:pPr>
          </w:p>
        </w:tc>
        <w:tc>
          <w:tcPr>
            <w:tcW w:w="201" w:type="pct"/>
            <w:vMerge w:val="continue"/>
            <w:tcBorders>
              <w:tl2br w:val="nil"/>
              <w:tr2bl w:val="nil"/>
            </w:tcBorders>
            <w:shd w:val="clear" w:color="auto" w:fill="FFFFFF"/>
            <w:tcMar>
              <w:top w:w="60" w:type="dxa"/>
              <w:left w:w="75" w:type="dxa"/>
              <w:bottom w:w="60" w:type="dxa"/>
              <w:right w:w="75" w:type="dxa"/>
            </w:tcMar>
            <w:vAlign w:val="center"/>
          </w:tcPr>
          <w:p w14:paraId="28909CDA">
            <w:pPr>
              <w:pStyle w:val="139"/>
              <w:shd w:val="clear" w:color="auto" w:fill="FFFFFF"/>
              <w:rPr>
                <w:rFonts w:eastAsia="宋体"/>
                <w:sz w:val="21"/>
                <w:szCs w:val="21"/>
                <w:shd w:val="clear" w:color="auto" w:fill="FFFFFF"/>
              </w:rPr>
            </w:pPr>
          </w:p>
        </w:tc>
      </w:tr>
      <w:tr w14:paraId="030DC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vMerge w:val="restart"/>
            <w:tcBorders>
              <w:tl2br w:val="nil"/>
              <w:tr2bl w:val="nil"/>
            </w:tcBorders>
            <w:shd w:val="clear" w:color="auto" w:fill="FFFFFF"/>
            <w:tcMar>
              <w:top w:w="60" w:type="dxa"/>
              <w:left w:w="75" w:type="dxa"/>
              <w:bottom w:w="60" w:type="dxa"/>
              <w:right w:w="75" w:type="dxa"/>
            </w:tcMar>
            <w:vAlign w:val="center"/>
          </w:tcPr>
          <w:p w14:paraId="2403C29A">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2C47AE57">
            <w:pPr>
              <w:jc w:val="center"/>
              <w:rPr>
                <w:rFonts w:ascii="宋体" w:hAnsi="宋体" w:eastAsia="宋体"/>
                <w:sz w:val="21"/>
                <w:szCs w:val="21"/>
              </w:rPr>
            </w:pPr>
            <w:r>
              <w:rPr>
                <w:rFonts w:ascii="宋体" w:hAnsi="宋体" w:eastAsia="宋体"/>
                <w:sz w:val="21"/>
                <w:szCs w:val="21"/>
              </w:rPr>
              <w:t>东南侧厂界外N1</w:t>
            </w:r>
          </w:p>
        </w:tc>
        <w:tc>
          <w:tcPr>
            <w:tcW w:w="224" w:type="pct"/>
            <w:tcBorders>
              <w:tl2br w:val="nil"/>
              <w:tr2bl w:val="nil"/>
            </w:tcBorders>
            <w:shd w:val="clear" w:color="auto" w:fill="FFFFFF"/>
            <w:tcMar>
              <w:top w:w="60" w:type="dxa"/>
              <w:left w:w="75" w:type="dxa"/>
              <w:bottom w:w="60" w:type="dxa"/>
              <w:right w:w="75" w:type="dxa"/>
            </w:tcMar>
            <w:vAlign w:val="center"/>
          </w:tcPr>
          <w:p w14:paraId="3DB7B253">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4AB9EAB6">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5D809382">
            <w:pPr>
              <w:jc w:val="center"/>
              <w:rPr>
                <w:sz w:val="21"/>
                <w:szCs w:val="21"/>
              </w:rPr>
            </w:pPr>
            <w:r>
              <w:rPr>
                <w:sz w:val="21"/>
                <w:szCs w:val="21"/>
              </w:rPr>
              <w:t>2025-03-10</w:t>
            </w:r>
          </w:p>
        </w:tc>
        <w:tc>
          <w:tcPr>
            <w:tcW w:w="321" w:type="pct"/>
            <w:tcBorders>
              <w:tl2br w:val="nil"/>
              <w:tr2bl w:val="nil"/>
            </w:tcBorders>
            <w:shd w:val="clear" w:color="auto" w:fill="FFFFFF"/>
            <w:tcMar>
              <w:top w:w="60" w:type="dxa"/>
              <w:left w:w="75" w:type="dxa"/>
              <w:bottom w:w="60" w:type="dxa"/>
              <w:right w:w="75" w:type="dxa"/>
            </w:tcMar>
            <w:vAlign w:val="center"/>
          </w:tcPr>
          <w:p w14:paraId="6CF72088">
            <w:pPr>
              <w:jc w:val="center"/>
              <w:rPr>
                <w:sz w:val="21"/>
                <w:szCs w:val="21"/>
              </w:rPr>
            </w:pPr>
            <w:r>
              <w:rPr>
                <w:sz w:val="21"/>
                <w:szCs w:val="21"/>
              </w:rPr>
              <w:t>60</w:t>
            </w:r>
          </w:p>
        </w:tc>
        <w:tc>
          <w:tcPr>
            <w:tcW w:w="355" w:type="pct"/>
            <w:tcBorders>
              <w:tl2br w:val="nil"/>
              <w:tr2bl w:val="nil"/>
            </w:tcBorders>
            <w:shd w:val="clear" w:color="auto" w:fill="FFFFFF"/>
            <w:tcMar>
              <w:top w:w="60" w:type="dxa"/>
              <w:left w:w="75" w:type="dxa"/>
              <w:bottom w:w="60" w:type="dxa"/>
              <w:right w:w="75" w:type="dxa"/>
            </w:tcMar>
            <w:vAlign w:val="center"/>
          </w:tcPr>
          <w:p w14:paraId="30BD98EF">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0C05236A">
            <w:pPr>
              <w:jc w:val="center"/>
              <w:rPr>
                <w:sz w:val="21"/>
                <w:szCs w:val="21"/>
              </w:rPr>
            </w:pPr>
            <w:r>
              <w:rPr>
                <w:sz w:val="21"/>
                <w:szCs w:val="21"/>
              </w:rPr>
              <w:t>51</w:t>
            </w:r>
          </w:p>
        </w:tc>
        <w:tc>
          <w:tcPr>
            <w:tcW w:w="370" w:type="pct"/>
            <w:tcBorders>
              <w:tl2br w:val="nil"/>
              <w:tr2bl w:val="nil"/>
            </w:tcBorders>
            <w:shd w:val="clear" w:color="auto" w:fill="FFFFFF"/>
            <w:tcMar>
              <w:top w:w="60" w:type="dxa"/>
              <w:left w:w="75" w:type="dxa"/>
              <w:bottom w:w="60" w:type="dxa"/>
              <w:right w:w="75" w:type="dxa"/>
            </w:tcMar>
            <w:vAlign w:val="center"/>
          </w:tcPr>
          <w:p w14:paraId="7BF5D4CE">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0538C1CB">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1B7F72D7">
            <w:pPr>
              <w:jc w:val="center"/>
              <w:rPr>
                <w:sz w:val="21"/>
                <w:szCs w:val="21"/>
              </w:rPr>
            </w:pPr>
            <w:r>
              <w:rPr>
                <w:sz w:val="21"/>
                <w:szCs w:val="21"/>
              </w:rPr>
              <w:t>65</w:t>
            </w:r>
          </w:p>
        </w:tc>
        <w:tc>
          <w:tcPr>
            <w:tcW w:w="432" w:type="pct"/>
            <w:tcBorders>
              <w:tl2br w:val="nil"/>
              <w:tr2bl w:val="nil"/>
            </w:tcBorders>
            <w:shd w:val="clear" w:color="auto" w:fill="FFFFFF"/>
            <w:tcMar>
              <w:top w:w="60" w:type="dxa"/>
              <w:left w:w="75" w:type="dxa"/>
              <w:bottom w:w="60" w:type="dxa"/>
              <w:right w:w="75" w:type="dxa"/>
            </w:tcMar>
            <w:vAlign w:val="center"/>
          </w:tcPr>
          <w:p w14:paraId="349DC98C">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2B604B1E">
            <w:pPr>
              <w:jc w:val="center"/>
              <w:rPr>
                <w:sz w:val="21"/>
                <w:szCs w:val="21"/>
              </w:rPr>
            </w:pPr>
            <w:r>
              <w:rPr>
                <w:sz w:val="21"/>
                <w:szCs w:val="21"/>
              </w:rPr>
              <w:t>70</w:t>
            </w:r>
          </w:p>
        </w:tc>
        <w:tc>
          <w:tcPr>
            <w:tcW w:w="263" w:type="pct"/>
            <w:tcBorders>
              <w:tl2br w:val="nil"/>
              <w:tr2bl w:val="nil"/>
            </w:tcBorders>
            <w:shd w:val="clear" w:color="auto" w:fill="FFFFFF"/>
            <w:tcMar>
              <w:top w:w="60" w:type="dxa"/>
              <w:left w:w="75" w:type="dxa"/>
              <w:bottom w:w="60" w:type="dxa"/>
              <w:right w:w="75" w:type="dxa"/>
            </w:tcMar>
            <w:vAlign w:val="center"/>
          </w:tcPr>
          <w:p w14:paraId="02EF8E48">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229E5FC5">
            <w:pPr>
              <w:jc w:val="center"/>
              <w:rPr>
                <w:rFonts w:ascii="宋体" w:hAnsi="宋体" w:eastAsia="宋体"/>
                <w:sz w:val="21"/>
                <w:szCs w:val="21"/>
              </w:rPr>
            </w:pPr>
            <w:r>
              <w:rPr>
                <w:rFonts w:ascii="宋体" w:hAnsi="宋体" w:eastAsia="宋体"/>
                <w:sz w:val="21"/>
                <w:szCs w:val="21"/>
              </w:rPr>
              <w:t>/</w:t>
            </w:r>
          </w:p>
        </w:tc>
      </w:tr>
      <w:tr w14:paraId="17227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vMerge w:val="continue"/>
            <w:tcBorders>
              <w:tl2br w:val="nil"/>
              <w:tr2bl w:val="nil"/>
            </w:tcBorders>
            <w:shd w:val="clear" w:color="auto" w:fill="FFFFFF"/>
            <w:tcMar>
              <w:top w:w="60" w:type="dxa"/>
              <w:left w:w="75" w:type="dxa"/>
              <w:bottom w:w="60" w:type="dxa"/>
              <w:right w:w="75" w:type="dxa"/>
            </w:tcMar>
            <w:vAlign w:val="center"/>
          </w:tcPr>
          <w:p w14:paraId="1FE1E668">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62231B5B">
            <w:pPr>
              <w:jc w:val="center"/>
              <w:rPr>
                <w:rFonts w:ascii="宋体" w:hAnsi="宋体" w:eastAsia="宋体"/>
                <w:sz w:val="21"/>
                <w:szCs w:val="21"/>
              </w:rPr>
            </w:pPr>
            <w:r>
              <w:rPr>
                <w:rFonts w:ascii="宋体" w:hAnsi="宋体" w:eastAsia="宋体"/>
                <w:sz w:val="21"/>
                <w:szCs w:val="21"/>
              </w:rPr>
              <w:t>东南侧厂界外N2</w:t>
            </w:r>
          </w:p>
        </w:tc>
        <w:tc>
          <w:tcPr>
            <w:tcW w:w="224" w:type="pct"/>
            <w:tcBorders>
              <w:tl2br w:val="nil"/>
              <w:tr2bl w:val="nil"/>
            </w:tcBorders>
            <w:shd w:val="clear" w:color="auto" w:fill="FFFFFF"/>
            <w:tcMar>
              <w:top w:w="60" w:type="dxa"/>
              <w:left w:w="75" w:type="dxa"/>
              <w:bottom w:w="60" w:type="dxa"/>
              <w:right w:w="75" w:type="dxa"/>
            </w:tcMar>
            <w:vAlign w:val="center"/>
          </w:tcPr>
          <w:p w14:paraId="69291F2D">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3E2428BC">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6F0CD8D6">
            <w:pPr>
              <w:jc w:val="center"/>
              <w:rPr>
                <w:sz w:val="21"/>
                <w:szCs w:val="21"/>
              </w:rPr>
            </w:pPr>
            <w:r>
              <w:rPr>
                <w:sz w:val="21"/>
                <w:szCs w:val="21"/>
              </w:rPr>
              <w:t>2025-03-10</w:t>
            </w:r>
          </w:p>
        </w:tc>
        <w:tc>
          <w:tcPr>
            <w:tcW w:w="321" w:type="pct"/>
            <w:tcBorders>
              <w:tl2br w:val="nil"/>
              <w:tr2bl w:val="nil"/>
            </w:tcBorders>
            <w:shd w:val="clear" w:color="auto" w:fill="FFFFFF"/>
            <w:tcMar>
              <w:top w:w="60" w:type="dxa"/>
              <w:left w:w="75" w:type="dxa"/>
              <w:bottom w:w="60" w:type="dxa"/>
              <w:right w:w="75" w:type="dxa"/>
            </w:tcMar>
            <w:vAlign w:val="center"/>
          </w:tcPr>
          <w:p w14:paraId="34205252">
            <w:pPr>
              <w:jc w:val="center"/>
              <w:rPr>
                <w:sz w:val="21"/>
                <w:szCs w:val="21"/>
              </w:rPr>
            </w:pPr>
            <w:r>
              <w:rPr>
                <w:sz w:val="21"/>
                <w:szCs w:val="21"/>
              </w:rPr>
              <w:t>61</w:t>
            </w:r>
          </w:p>
        </w:tc>
        <w:tc>
          <w:tcPr>
            <w:tcW w:w="355" w:type="pct"/>
            <w:tcBorders>
              <w:tl2br w:val="nil"/>
              <w:tr2bl w:val="nil"/>
            </w:tcBorders>
            <w:shd w:val="clear" w:color="auto" w:fill="FFFFFF"/>
            <w:tcMar>
              <w:top w:w="60" w:type="dxa"/>
              <w:left w:w="75" w:type="dxa"/>
              <w:bottom w:w="60" w:type="dxa"/>
              <w:right w:w="75" w:type="dxa"/>
            </w:tcMar>
            <w:vAlign w:val="center"/>
          </w:tcPr>
          <w:p w14:paraId="597EF1EF">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4BF9F1A8">
            <w:pPr>
              <w:jc w:val="center"/>
              <w:rPr>
                <w:sz w:val="21"/>
                <w:szCs w:val="21"/>
              </w:rPr>
            </w:pPr>
            <w:r>
              <w:rPr>
                <w:sz w:val="21"/>
                <w:szCs w:val="21"/>
              </w:rPr>
              <w:t>61</w:t>
            </w:r>
          </w:p>
        </w:tc>
        <w:tc>
          <w:tcPr>
            <w:tcW w:w="370" w:type="pct"/>
            <w:tcBorders>
              <w:tl2br w:val="nil"/>
              <w:tr2bl w:val="nil"/>
            </w:tcBorders>
            <w:shd w:val="clear" w:color="auto" w:fill="FFFFFF"/>
            <w:tcMar>
              <w:top w:w="60" w:type="dxa"/>
              <w:left w:w="75" w:type="dxa"/>
              <w:bottom w:w="60" w:type="dxa"/>
              <w:right w:w="75" w:type="dxa"/>
            </w:tcMar>
            <w:vAlign w:val="center"/>
          </w:tcPr>
          <w:p w14:paraId="4DB180A0">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45EB325F">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09C7A2A7">
            <w:pPr>
              <w:jc w:val="center"/>
              <w:rPr>
                <w:sz w:val="21"/>
                <w:szCs w:val="21"/>
              </w:rPr>
            </w:pPr>
            <w:r>
              <w:rPr>
                <w:sz w:val="21"/>
                <w:szCs w:val="21"/>
              </w:rPr>
              <w:t>65</w:t>
            </w:r>
          </w:p>
        </w:tc>
        <w:tc>
          <w:tcPr>
            <w:tcW w:w="432" w:type="pct"/>
            <w:tcBorders>
              <w:tl2br w:val="nil"/>
              <w:tr2bl w:val="nil"/>
            </w:tcBorders>
            <w:shd w:val="clear" w:color="auto" w:fill="FFFFFF"/>
            <w:tcMar>
              <w:top w:w="60" w:type="dxa"/>
              <w:left w:w="75" w:type="dxa"/>
              <w:bottom w:w="60" w:type="dxa"/>
              <w:right w:w="75" w:type="dxa"/>
            </w:tcMar>
            <w:vAlign w:val="center"/>
          </w:tcPr>
          <w:p w14:paraId="45CF4CB0">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5467067A">
            <w:pPr>
              <w:jc w:val="center"/>
              <w:rPr>
                <w:sz w:val="21"/>
                <w:szCs w:val="21"/>
              </w:rPr>
            </w:pPr>
            <w:r>
              <w:rPr>
                <w:sz w:val="21"/>
                <w:szCs w:val="21"/>
              </w:rPr>
              <w:t>70</w:t>
            </w:r>
          </w:p>
        </w:tc>
        <w:tc>
          <w:tcPr>
            <w:tcW w:w="263" w:type="pct"/>
            <w:tcBorders>
              <w:tl2br w:val="nil"/>
              <w:tr2bl w:val="nil"/>
            </w:tcBorders>
            <w:shd w:val="clear" w:color="auto" w:fill="FFFFFF"/>
            <w:tcMar>
              <w:top w:w="60" w:type="dxa"/>
              <w:left w:w="75" w:type="dxa"/>
              <w:bottom w:w="60" w:type="dxa"/>
              <w:right w:w="75" w:type="dxa"/>
            </w:tcMar>
            <w:vAlign w:val="center"/>
          </w:tcPr>
          <w:p w14:paraId="0024F114">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33741CEB">
            <w:pPr>
              <w:jc w:val="center"/>
              <w:rPr>
                <w:rFonts w:ascii="宋体" w:hAnsi="宋体" w:eastAsia="宋体"/>
                <w:sz w:val="21"/>
                <w:szCs w:val="21"/>
              </w:rPr>
            </w:pPr>
            <w:r>
              <w:rPr>
                <w:rFonts w:ascii="宋体" w:hAnsi="宋体" w:eastAsia="宋体"/>
                <w:sz w:val="21"/>
                <w:szCs w:val="21"/>
              </w:rPr>
              <w:t>/</w:t>
            </w:r>
          </w:p>
        </w:tc>
      </w:tr>
      <w:tr w14:paraId="365B2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vMerge w:val="continue"/>
            <w:tcBorders>
              <w:tl2br w:val="nil"/>
              <w:tr2bl w:val="nil"/>
            </w:tcBorders>
            <w:shd w:val="clear" w:color="auto" w:fill="FFFFFF"/>
            <w:tcMar>
              <w:top w:w="60" w:type="dxa"/>
              <w:left w:w="75" w:type="dxa"/>
              <w:bottom w:w="60" w:type="dxa"/>
              <w:right w:w="75" w:type="dxa"/>
            </w:tcMar>
            <w:vAlign w:val="center"/>
          </w:tcPr>
          <w:p w14:paraId="76447F9B">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11F6019B">
            <w:pPr>
              <w:jc w:val="center"/>
              <w:rPr>
                <w:rFonts w:ascii="宋体" w:hAnsi="宋体" w:eastAsia="宋体"/>
                <w:sz w:val="21"/>
                <w:szCs w:val="21"/>
              </w:rPr>
            </w:pPr>
            <w:r>
              <w:rPr>
                <w:rFonts w:ascii="宋体" w:hAnsi="宋体" w:eastAsia="宋体"/>
                <w:sz w:val="21"/>
                <w:szCs w:val="21"/>
              </w:rPr>
              <w:t>东南侧厂界外N1</w:t>
            </w:r>
          </w:p>
        </w:tc>
        <w:tc>
          <w:tcPr>
            <w:tcW w:w="224" w:type="pct"/>
            <w:tcBorders>
              <w:tl2br w:val="nil"/>
              <w:tr2bl w:val="nil"/>
            </w:tcBorders>
            <w:shd w:val="clear" w:color="auto" w:fill="FFFFFF"/>
            <w:tcMar>
              <w:top w:w="60" w:type="dxa"/>
              <w:left w:w="75" w:type="dxa"/>
              <w:bottom w:w="60" w:type="dxa"/>
              <w:right w:w="75" w:type="dxa"/>
            </w:tcMar>
            <w:vAlign w:val="center"/>
          </w:tcPr>
          <w:p w14:paraId="0604426A">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619739CF">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78D3D6C6">
            <w:pPr>
              <w:jc w:val="center"/>
              <w:rPr>
                <w:sz w:val="21"/>
                <w:szCs w:val="21"/>
              </w:rPr>
            </w:pPr>
            <w:r>
              <w:rPr>
                <w:sz w:val="21"/>
                <w:szCs w:val="21"/>
              </w:rPr>
              <w:t>2025-05-12</w:t>
            </w:r>
          </w:p>
        </w:tc>
        <w:tc>
          <w:tcPr>
            <w:tcW w:w="321" w:type="pct"/>
            <w:tcBorders>
              <w:tl2br w:val="nil"/>
              <w:tr2bl w:val="nil"/>
            </w:tcBorders>
            <w:shd w:val="clear" w:color="auto" w:fill="FFFFFF"/>
            <w:tcMar>
              <w:top w:w="60" w:type="dxa"/>
              <w:left w:w="75" w:type="dxa"/>
              <w:bottom w:w="60" w:type="dxa"/>
              <w:right w:w="75" w:type="dxa"/>
            </w:tcMar>
            <w:vAlign w:val="center"/>
          </w:tcPr>
          <w:p w14:paraId="4D4B7574">
            <w:pPr>
              <w:jc w:val="center"/>
              <w:rPr>
                <w:sz w:val="21"/>
                <w:szCs w:val="21"/>
              </w:rPr>
            </w:pPr>
            <w:r>
              <w:rPr>
                <w:sz w:val="21"/>
                <w:szCs w:val="21"/>
              </w:rPr>
              <w:t>59</w:t>
            </w:r>
          </w:p>
        </w:tc>
        <w:tc>
          <w:tcPr>
            <w:tcW w:w="355" w:type="pct"/>
            <w:tcBorders>
              <w:tl2br w:val="nil"/>
              <w:tr2bl w:val="nil"/>
            </w:tcBorders>
            <w:shd w:val="clear" w:color="auto" w:fill="FFFFFF"/>
            <w:tcMar>
              <w:top w:w="60" w:type="dxa"/>
              <w:left w:w="75" w:type="dxa"/>
              <w:bottom w:w="60" w:type="dxa"/>
              <w:right w:w="75" w:type="dxa"/>
            </w:tcMar>
            <w:vAlign w:val="center"/>
          </w:tcPr>
          <w:p w14:paraId="23A261AE">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209433CF">
            <w:pPr>
              <w:jc w:val="center"/>
              <w:rPr>
                <w:sz w:val="21"/>
                <w:szCs w:val="21"/>
              </w:rPr>
            </w:pPr>
            <w:r>
              <w:rPr>
                <w:sz w:val="21"/>
                <w:szCs w:val="21"/>
              </w:rPr>
              <w:t>59</w:t>
            </w:r>
          </w:p>
        </w:tc>
        <w:tc>
          <w:tcPr>
            <w:tcW w:w="370" w:type="pct"/>
            <w:tcBorders>
              <w:tl2br w:val="nil"/>
              <w:tr2bl w:val="nil"/>
            </w:tcBorders>
            <w:shd w:val="clear" w:color="auto" w:fill="FFFFFF"/>
            <w:tcMar>
              <w:top w:w="60" w:type="dxa"/>
              <w:left w:w="75" w:type="dxa"/>
              <w:bottom w:w="60" w:type="dxa"/>
              <w:right w:w="75" w:type="dxa"/>
            </w:tcMar>
            <w:vAlign w:val="center"/>
          </w:tcPr>
          <w:p w14:paraId="359B10D8">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11DEA5DA">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2F3AC855">
            <w:pPr>
              <w:jc w:val="center"/>
              <w:rPr>
                <w:sz w:val="21"/>
                <w:szCs w:val="21"/>
              </w:rPr>
            </w:pPr>
            <w:r>
              <w:rPr>
                <w:sz w:val="21"/>
                <w:szCs w:val="21"/>
              </w:rPr>
              <w:t>65</w:t>
            </w:r>
          </w:p>
        </w:tc>
        <w:tc>
          <w:tcPr>
            <w:tcW w:w="432" w:type="pct"/>
            <w:tcBorders>
              <w:tl2br w:val="nil"/>
              <w:tr2bl w:val="nil"/>
            </w:tcBorders>
            <w:shd w:val="clear" w:color="auto" w:fill="FFFFFF"/>
            <w:tcMar>
              <w:top w:w="60" w:type="dxa"/>
              <w:left w:w="75" w:type="dxa"/>
              <w:bottom w:w="60" w:type="dxa"/>
              <w:right w:w="75" w:type="dxa"/>
            </w:tcMar>
            <w:vAlign w:val="center"/>
          </w:tcPr>
          <w:p w14:paraId="6129478D">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24C841EC">
            <w:pPr>
              <w:jc w:val="center"/>
              <w:rPr>
                <w:sz w:val="21"/>
                <w:szCs w:val="21"/>
              </w:rPr>
            </w:pPr>
            <w:r>
              <w:rPr>
                <w:sz w:val="21"/>
                <w:szCs w:val="21"/>
              </w:rPr>
              <w:t>70</w:t>
            </w:r>
          </w:p>
        </w:tc>
        <w:tc>
          <w:tcPr>
            <w:tcW w:w="263" w:type="pct"/>
            <w:tcBorders>
              <w:tl2br w:val="nil"/>
              <w:tr2bl w:val="nil"/>
            </w:tcBorders>
            <w:shd w:val="clear" w:color="auto" w:fill="FFFFFF"/>
            <w:tcMar>
              <w:top w:w="60" w:type="dxa"/>
              <w:left w:w="75" w:type="dxa"/>
              <w:bottom w:w="60" w:type="dxa"/>
              <w:right w:w="75" w:type="dxa"/>
            </w:tcMar>
            <w:vAlign w:val="center"/>
          </w:tcPr>
          <w:p w14:paraId="7D3BEAEA">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15875689">
            <w:pPr>
              <w:jc w:val="center"/>
              <w:rPr>
                <w:rFonts w:ascii="宋体" w:hAnsi="宋体" w:eastAsia="宋体"/>
                <w:sz w:val="21"/>
                <w:szCs w:val="21"/>
              </w:rPr>
            </w:pPr>
            <w:r>
              <w:rPr>
                <w:rFonts w:ascii="宋体" w:hAnsi="宋体" w:eastAsia="宋体"/>
                <w:sz w:val="21"/>
                <w:szCs w:val="21"/>
              </w:rPr>
              <w:t>/</w:t>
            </w:r>
          </w:p>
        </w:tc>
      </w:tr>
      <w:tr w14:paraId="37EAE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vMerge w:val="continue"/>
            <w:tcBorders>
              <w:tl2br w:val="nil"/>
              <w:tr2bl w:val="nil"/>
            </w:tcBorders>
            <w:shd w:val="clear" w:color="auto" w:fill="FFFFFF"/>
            <w:tcMar>
              <w:top w:w="60" w:type="dxa"/>
              <w:left w:w="75" w:type="dxa"/>
              <w:bottom w:w="60" w:type="dxa"/>
              <w:right w:w="75" w:type="dxa"/>
            </w:tcMar>
            <w:vAlign w:val="center"/>
          </w:tcPr>
          <w:p w14:paraId="227643F1">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3617FDC6">
            <w:pPr>
              <w:jc w:val="center"/>
              <w:rPr>
                <w:rFonts w:ascii="宋体" w:hAnsi="宋体" w:eastAsia="宋体"/>
                <w:sz w:val="21"/>
                <w:szCs w:val="21"/>
              </w:rPr>
            </w:pPr>
            <w:r>
              <w:rPr>
                <w:rFonts w:ascii="宋体" w:hAnsi="宋体" w:eastAsia="宋体"/>
                <w:sz w:val="21"/>
                <w:szCs w:val="21"/>
              </w:rPr>
              <w:t>东南侧厂界外N2</w:t>
            </w:r>
          </w:p>
        </w:tc>
        <w:tc>
          <w:tcPr>
            <w:tcW w:w="224" w:type="pct"/>
            <w:tcBorders>
              <w:tl2br w:val="nil"/>
              <w:tr2bl w:val="nil"/>
            </w:tcBorders>
            <w:shd w:val="clear" w:color="auto" w:fill="FFFFFF"/>
            <w:tcMar>
              <w:top w:w="60" w:type="dxa"/>
              <w:left w:w="75" w:type="dxa"/>
              <w:bottom w:w="60" w:type="dxa"/>
              <w:right w:w="75" w:type="dxa"/>
            </w:tcMar>
            <w:vAlign w:val="center"/>
          </w:tcPr>
          <w:p w14:paraId="14DE76BB">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6178D8C0">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73142078">
            <w:pPr>
              <w:jc w:val="center"/>
              <w:rPr>
                <w:sz w:val="21"/>
                <w:szCs w:val="21"/>
              </w:rPr>
            </w:pPr>
            <w:r>
              <w:rPr>
                <w:sz w:val="21"/>
                <w:szCs w:val="21"/>
              </w:rPr>
              <w:t>2025-05-12</w:t>
            </w:r>
          </w:p>
        </w:tc>
        <w:tc>
          <w:tcPr>
            <w:tcW w:w="321" w:type="pct"/>
            <w:tcBorders>
              <w:tl2br w:val="nil"/>
              <w:tr2bl w:val="nil"/>
            </w:tcBorders>
            <w:shd w:val="clear" w:color="auto" w:fill="FFFFFF"/>
            <w:tcMar>
              <w:top w:w="60" w:type="dxa"/>
              <w:left w:w="75" w:type="dxa"/>
              <w:bottom w:w="60" w:type="dxa"/>
              <w:right w:w="75" w:type="dxa"/>
            </w:tcMar>
            <w:vAlign w:val="center"/>
          </w:tcPr>
          <w:p w14:paraId="61F12B66">
            <w:pPr>
              <w:jc w:val="center"/>
              <w:rPr>
                <w:sz w:val="21"/>
                <w:szCs w:val="21"/>
              </w:rPr>
            </w:pPr>
            <w:r>
              <w:rPr>
                <w:sz w:val="21"/>
                <w:szCs w:val="21"/>
              </w:rPr>
              <w:t>62</w:t>
            </w:r>
          </w:p>
        </w:tc>
        <w:tc>
          <w:tcPr>
            <w:tcW w:w="355" w:type="pct"/>
            <w:tcBorders>
              <w:tl2br w:val="nil"/>
              <w:tr2bl w:val="nil"/>
            </w:tcBorders>
            <w:shd w:val="clear" w:color="auto" w:fill="FFFFFF"/>
            <w:tcMar>
              <w:top w:w="60" w:type="dxa"/>
              <w:left w:w="75" w:type="dxa"/>
              <w:bottom w:w="60" w:type="dxa"/>
              <w:right w:w="75" w:type="dxa"/>
            </w:tcMar>
            <w:vAlign w:val="center"/>
          </w:tcPr>
          <w:p w14:paraId="071E22E1">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65188A80">
            <w:pPr>
              <w:jc w:val="center"/>
              <w:rPr>
                <w:sz w:val="21"/>
                <w:szCs w:val="21"/>
              </w:rPr>
            </w:pPr>
            <w:r>
              <w:rPr>
                <w:sz w:val="21"/>
                <w:szCs w:val="21"/>
              </w:rPr>
              <w:t>62</w:t>
            </w:r>
          </w:p>
        </w:tc>
        <w:tc>
          <w:tcPr>
            <w:tcW w:w="370" w:type="pct"/>
            <w:tcBorders>
              <w:tl2br w:val="nil"/>
              <w:tr2bl w:val="nil"/>
            </w:tcBorders>
            <w:shd w:val="clear" w:color="auto" w:fill="FFFFFF"/>
            <w:tcMar>
              <w:top w:w="60" w:type="dxa"/>
              <w:left w:w="75" w:type="dxa"/>
              <w:bottom w:w="60" w:type="dxa"/>
              <w:right w:w="75" w:type="dxa"/>
            </w:tcMar>
            <w:vAlign w:val="center"/>
          </w:tcPr>
          <w:p w14:paraId="7D7F4FB1">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5D56FCD9">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00C6EA79">
            <w:pPr>
              <w:jc w:val="center"/>
              <w:rPr>
                <w:sz w:val="21"/>
                <w:szCs w:val="21"/>
              </w:rPr>
            </w:pPr>
            <w:r>
              <w:rPr>
                <w:sz w:val="21"/>
                <w:szCs w:val="21"/>
              </w:rPr>
              <w:t>65</w:t>
            </w:r>
          </w:p>
        </w:tc>
        <w:tc>
          <w:tcPr>
            <w:tcW w:w="432" w:type="pct"/>
            <w:tcBorders>
              <w:tl2br w:val="nil"/>
              <w:tr2bl w:val="nil"/>
            </w:tcBorders>
            <w:shd w:val="clear" w:color="auto" w:fill="FFFFFF"/>
            <w:tcMar>
              <w:top w:w="60" w:type="dxa"/>
              <w:left w:w="75" w:type="dxa"/>
              <w:bottom w:w="60" w:type="dxa"/>
              <w:right w:w="75" w:type="dxa"/>
            </w:tcMar>
            <w:vAlign w:val="center"/>
          </w:tcPr>
          <w:p w14:paraId="5F311FA3">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5099F516">
            <w:pPr>
              <w:jc w:val="center"/>
              <w:rPr>
                <w:sz w:val="21"/>
                <w:szCs w:val="21"/>
              </w:rPr>
            </w:pPr>
            <w:r>
              <w:rPr>
                <w:sz w:val="21"/>
                <w:szCs w:val="21"/>
              </w:rPr>
              <w:t>70</w:t>
            </w:r>
          </w:p>
        </w:tc>
        <w:tc>
          <w:tcPr>
            <w:tcW w:w="263" w:type="pct"/>
            <w:tcBorders>
              <w:tl2br w:val="nil"/>
              <w:tr2bl w:val="nil"/>
            </w:tcBorders>
            <w:shd w:val="clear" w:color="auto" w:fill="FFFFFF"/>
            <w:tcMar>
              <w:top w:w="60" w:type="dxa"/>
              <w:left w:w="75" w:type="dxa"/>
              <w:bottom w:w="60" w:type="dxa"/>
              <w:right w:w="75" w:type="dxa"/>
            </w:tcMar>
            <w:vAlign w:val="center"/>
          </w:tcPr>
          <w:p w14:paraId="279C596F">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772E7104">
            <w:pPr>
              <w:jc w:val="center"/>
              <w:rPr>
                <w:rFonts w:ascii="宋体" w:hAnsi="宋体" w:eastAsia="宋体"/>
                <w:sz w:val="21"/>
                <w:szCs w:val="21"/>
              </w:rPr>
            </w:pPr>
            <w:r>
              <w:rPr>
                <w:rFonts w:ascii="宋体" w:hAnsi="宋体" w:eastAsia="宋体"/>
                <w:sz w:val="21"/>
                <w:szCs w:val="21"/>
              </w:rPr>
              <w:t>/</w:t>
            </w:r>
          </w:p>
        </w:tc>
      </w:tr>
      <w:tr w14:paraId="5B956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vMerge w:val="continue"/>
            <w:tcBorders>
              <w:tl2br w:val="nil"/>
              <w:tr2bl w:val="nil"/>
            </w:tcBorders>
            <w:shd w:val="clear" w:color="auto" w:fill="FFFFFF"/>
            <w:tcMar>
              <w:top w:w="60" w:type="dxa"/>
              <w:left w:w="75" w:type="dxa"/>
              <w:bottom w:w="60" w:type="dxa"/>
              <w:right w:w="75" w:type="dxa"/>
            </w:tcMar>
            <w:vAlign w:val="center"/>
          </w:tcPr>
          <w:p w14:paraId="6725DD83">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16CAAB86">
            <w:pPr>
              <w:jc w:val="center"/>
              <w:rPr>
                <w:rFonts w:ascii="宋体" w:hAnsi="宋体" w:eastAsia="宋体"/>
                <w:sz w:val="21"/>
                <w:szCs w:val="21"/>
              </w:rPr>
            </w:pPr>
            <w:r>
              <w:rPr>
                <w:rFonts w:ascii="宋体" w:hAnsi="宋体" w:eastAsia="宋体"/>
                <w:sz w:val="21"/>
                <w:szCs w:val="21"/>
              </w:rPr>
              <w:t>东南侧厂界外N1</w:t>
            </w:r>
          </w:p>
        </w:tc>
        <w:tc>
          <w:tcPr>
            <w:tcW w:w="224" w:type="pct"/>
            <w:tcBorders>
              <w:tl2br w:val="nil"/>
              <w:tr2bl w:val="nil"/>
            </w:tcBorders>
            <w:shd w:val="clear" w:color="auto" w:fill="FFFFFF"/>
            <w:tcMar>
              <w:top w:w="60" w:type="dxa"/>
              <w:left w:w="75" w:type="dxa"/>
              <w:bottom w:w="60" w:type="dxa"/>
              <w:right w:w="75" w:type="dxa"/>
            </w:tcMar>
            <w:vAlign w:val="center"/>
          </w:tcPr>
          <w:p w14:paraId="0F82404B">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608CB0C0">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4FE98A8C">
            <w:pPr>
              <w:jc w:val="center"/>
              <w:rPr>
                <w:sz w:val="21"/>
                <w:szCs w:val="21"/>
              </w:rPr>
            </w:pPr>
            <w:r>
              <w:rPr>
                <w:sz w:val="21"/>
                <w:szCs w:val="21"/>
              </w:rPr>
              <w:t>2025-08-21</w:t>
            </w:r>
          </w:p>
        </w:tc>
        <w:tc>
          <w:tcPr>
            <w:tcW w:w="321" w:type="pct"/>
            <w:tcBorders>
              <w:tl2br w:val="nil"/>
              <w:tr2bl w:val="nil"/>
            </w:tcBorders>
            <w:shd w:val="clear" w:color="auto" w:fill="FFFFFF"/>
            <w:tcMar>
              <w:top w:w="60" w:type="dxa"/>
              <w:left w:w="75" w:type="dxa"/>
              <w:bottom w:w="60" w:type="dxa"/>
              <w:right w:w="75" w:type="dxa"/>
            </w:tcMar>
            <w:vAlign w:val="center"/>
          </w:tcPr>
          <w:p w14:paraId="6DCD9A71">
            <w:pPr>
              <w:jc w:val="center"/>
              <w:rPr>
                <w:sz w:val="21"/>
                <w:szCs w:val="21"/>
              </w:rPr>
            </w:pPr>
            <w:r>
              <w:rPr>
                <w:sz w:val="21"/>
                <w:szCs w:val="21"/>
              </w:rPr>
              <w:t>58</w:t>
            </w:r>
          </w:p>
        </w:tc>
        <w:tc>
          <w:tcPr>
            <w:tcW w:w="355" w:type="pct"/>
            <w:tcBorders>
              <w:tl2br w:val="nil"/>
              <w:tr2bl w:val="nil"/>
            </w:tcBorders>
            <w:shd w:val="clear" w:color="auto" w:fill="FFFFFF"/>
            <w:tcMar>
              <w:top w:w="60" w:type="dxa"/>
              <w:left w:w="75" w:type="dxa"/>
              <w:bottom w:w="60" w:type="dxa"/>
              <w:right w:w="75" w:type="dxa"/>
            </w:tcMar>
            <w:vAlign w:val="center"/>
          </w:tcPr>
          <w:p w14:paraId="1239A467">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76D92762">
            <w:pPr>
              <w:jc w:val="center"/>
              <w:rPr>
                <w:sz w:val="21"/>
                <w:szCs w:val="21"/>
              </w:rPr>
            </w:pPr>
            <w:r>
              <w:rPr>
                <w:sz w:val="21"/>
                <w:szCs w:val="21"/>
              </w:rPr>
              <w:t>58</w:t>
            </w:r>
          </w:p>
        </w:tc>
        <w:tc>
          <w:tcPr>
            <w:tcW w:w="370" w:type="pct"/>
            <w:tcBorders>
              <w:tl2br w:val="nil"/>
              <w:tr2bl w:val="nil"/>
            </w:tcBorders>
            <w:shd w:val="clear" w:color="auto" w:fill="FFFFFF"/>
            <w:tcMar>
              <w:top w:w="60" w:type="dxa"/>
              <w:left w:w="75" w:type="dxa"/>
              <w:bottom w:w="60" w:type="dxa"/>
              <w:right w:w="75" w:type="dxa"/>
            </w:tcMar>
            <w:vAlign w:val="center"/>
          </w:tcPr>
          <w:p w14:paraId="2B6A6866">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34C7760E">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5942E74A">
            <w:pPr>
              <w:jc w:val="center"/>
              <w:rPr>
                <w:sz w:val="21"/>
                <w:szCs w:val="21"/>
              </w:rPr>
            </w:pPr>
            <w:r>
              <w:rPr>
                <w:sz w:val="21"/>
                <w:szCs w:val="21"/>
              </w:rPr>
              <w:t>65</w:t>
            </w:r>
          </w:p>
        </w:tc>
        <w:tc>
          <w:tcPr>
            <w:tcW w:w="432" w:type="pct"/>
            <w:tcBorders>
              <w:tl2br w:val="nil"/>
              <w:tr2bl w:val="nil"/>
            </w:tcBorders>
            <w:shd w:val="clear" w:color="auto" w:fill="FFFFFF"/>
            <w:tcMar>
              <w:top w:w="60" w:type="dxa"/>
              <w:left w:w="75" w:type="dxa"/>
              <w:bottom w:w="60" w:type="dxa"/>
              <w:right w:w="75" w:type="dxa"/>
            </w:tcMar>
            <w:vAlign w:val="center"/>
          </w:tcPr>
          <w:p w14:paraId="027EFE72">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7F00305E">
            <w:pPr>
              <w:jc w:val="center"/>
              <w:rPr>
                <w:sz w:val="21"/>
                <w:szCs w:val="21"/>
              </w:rPr>
            </w:pPr>
            <w:r>
              <w:rPr>
                <w:sz w:val="21"/>
                <w:szCs w:val="21"/>
              </w:rPr>
              <w:t>70</w:t>
            </w:r>
          </w:p>
        </w:tc>
        <w:tc>
          <w:tcPr>
            <w:tcW w:w="263" w:type="pct"/>
            <w:tcBorders>
              <w:tl2br w:val="nil"/>
              <w:tr2bl w:val="nil"/>
            </w:tcBorders>
            <w:shd w:val="clear" w:color="auto" w:fill="FFFFFF"/>
            <w:tcMar>
              <w:top w:w="60" w:type="dxa"/>
              <w:left w:w="75" w:type="dxa"/>
              <w:bottom w:w="60" w:type="dxa"/>
              <w:right w:w="75" w:type="dxa"/>
            </w:tcMar>
            <w:vAlign w:val="center"/>
          </w:tcPr>
          <w:p w14:paraId="6D33FEE5">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0C549A6F">
            <w:pPr>
              <w:jc w:val="center"/>
              <w:rPr>
                <w:rFonts w:ascii="宋体" w:hAnsi="宋体" w:eastAsia="宋体"/>
                <w:sz w:val="21"/>
                <w:szCs w:val="21"/>
              </w:rPr>
            </w:pPr>
            <w:r>
              <w:rPr>
                <w:rFonts w:ascii="宋体" w:hAnsi="宋体" w:eastAsia="宋体"/>
                <w:sz w:val="21"/>
                <w:szCs w:val="21"/>
              </w:rPr>
              <w:t>/</w:t>
            </w:r>
          </w:p>
        </w:tc>
      </w:tr>
      <w:tr w14:paraId="2EAB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vMerge w:val="continue"/>
            <w:tcBorders>
              <w:tl2br w:val="nil"/>
              <w:tr2bl w:val="nil"/>
            </w:tcBorders>
            <w:shd w:val="clear" w:color="auto" w:fill="FFFFFF"/>
            <w:tcMar>
              <w:top w:w="60" w:type="dxa"/>
              <w:left w:w="75" w:type="dxa"/>
              <w:bottom w:w="60" w:type="dxa"/>
              <w:right w:w="75" w:type="dxa"/>
            </w:tcMar>
            <w:vAlign w:val="center"/>
          </w:tcPr>
          <w:p w14:paraId="60EEBD4F">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476891CC">
            <w:pPr>
              <w:jc w:val="center"/>
              <w:rPr>
                <w:rFonts w:ascii="宋体" w:hAnsi="宋体" w:eastAsia="宋体"/>
                <w:sz w:val="21"/>
                <w:szCs w:val="21"/>
              </w:rPr>
            </w:pPr>
            <w:r>
              <w:rPr>
                <w:rFonts w:ascii="宋体" w:hAnsi="宋体" w:eastAsia="宋体"/>
                <w:sz w:val="21"/>
                <w:szCs w:val="21"/>
              </w:rPr>
              <w:t>东南侧厂界外N2</w:t>
            </w:r>
          </w:p>
        </w:tc>
        <w:tc>
          <w:tcPr>
            <w:tcW w:w="224" w:type="pct"/>
            <w:tcBorders>
              <w:tl2br w:val="nil"/>
              <w:tr2bl w:val="nil"/>
            </w:tcBorders>
            <w:shd w:val="clear" w:color="auto" w:fill="FFFFFF"/>
            <w:tcMar>
              <w:top w:w="60" w:type="dxa"/>
              <w:left w:w="75" w:type="dxa"/>
              <w:bottom w:w="60" w:type="dxa"/>
              <w:right w:w="75" w:type="dxa"/>
            </w:tcMar>
            <w:vAlign w:val="center"/>
          </w:tcPr>
          <w:p w14:paraId="3004EBB5">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0411EA8A">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36C0A438">
            <w:pPr>
              <w:jc w:val="center"/>
              <w:rPr>
                <w:sz w:val="21"/>
                <w:szCs w:val="21"/>
              </w:rPr>
            </w:pPr>
            <w:r>
              <w:rPr>
                <w:sz w:val="21"/>
                <w:szCs w:val="21"/>
              </w:rPr>
              <w:t>2025-08-21</w:t>
            </w:r>
          </w:p>
        </w:tc>
        <w:tc>
          <w:tcPr>
            <w:tcW w:w="321" w:type="pct"/>
            <w:tcBorders>
              <w:tl2br w:val="nil"/>
              <w:tr2bl w:val="nil"/>
            </w:tcBorders>
            <w:shd w:val="clear" w:color="auto" w:fill="FFFFFF"/>
            <w:tcMar>
              <w:top w:w="60" w:type="dxa"/>
              <w:left w:w="75" w:type="dxa"/>
              <w:bottom w:w="60" w:type="dxa"/>
              <w:right w:w="75" w:type="dxa"/>
            </w:tcMar>
            <w:vAlign w:val="center"/>
          </w:tcPr>
          <w:p w14:paraId="39A6E0FC">
            <w:pPr>
              <w:jc w:val="center"/>
              <w:rPr>
                <w:sz w:val="21"/>
                <w:szCs w:val="21"/>
              </w:rPr>
            </w:pPr>
            <w:r>
              <w:rPr>
                <w:sz w:val="21"/>
                <w:szCs w:val="21"/>
              </w:rPr>
              <w:t>57</w:t>
            </w:r>
          </w:p>
        </w:tc>
        <w:tc>
          <w:tcPr>
            <w:tcW w:w="355" w:type="pct"/>
            <w:tcBorders>
              <w:tl2br w:val="nil"/>
              <w:tr2bl w:val="nil"/>
            </w:tcBorders>
            <w:shd w:val="clear" w:color="auto" w:fill="FFFFFF"/>
            <w:tcMar>
              <w:top w:w="60" w:type="dxa"/>
              <w:left w:w="75" w:type="dxa"/>
              <w:bottom w:w="60" w:type="dxa"/>
              <w:right w:w="75" w:type="dxa"/>
            </w:tcMar>
            <w:vAlign w:val="center"/>
          </w:tcPr>
          <w:p w14:paraId="29FA990F">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18B03962">
            <w:pPr>
              <w:jc w:val="center"/>
              <w:rPr>
                <w:sz w:val="21"/>
                <w:szCs w:val="21"/>
              </w:rPr>
            </w:pPr>
            <w:r>
              <w:rPr>
                <w:sz w:val="21"/>
                <w:szCs w:val="21"/>
              </w:rPr>
              <w:t>57</w:t>
            </w:r>
          </w:p>
        </w:tc>
        <w:tc>
          <w:tcPr>
            <w:tcW w:w="370" w:type="pct"/>
            <w:tcBorders>
              <w:tl2br w:val="nil"/>
              <w:tr2bl w:val="nil"/>
            </w:tcBorders>
            <w:shd w:val="clear" w:color="auto" w:fill="FFFFFF"/>
            <w:tcMar>
              <w:top w:w="60" w:type="dxa"/>
              <w:left w:w="75" w:type="dxa"/>
              <w:bottom w:w="60" w:type="dxa"/>
              <w:right w:w="75" w:type="dxa"/>
            </w:tcMar>
            <w:vAlign w:val="center"/>
          </w:tcPr>
          <w:p w14:paraId="0145FB87">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35BBC057">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255903B2">
            <w:pPr>
              <w:jc w:val="center"/>
              <w:rPr>
                <w:sz w:val="21"/>
                <w:szCs w:val="21"/>
              </w:rPr>
            </w:pPr>
            <w:r>
              <w:rPr>
                <w:sz w:val="21"/>
                <w:szCs w:val="21"/>
              </w:rPr>
              <w:t>65</w:t>
            </w:r>
          </w:p>
        </w:tc>
        <w:tc>
          <w:tcPr>
            <w:tcW w:w="432" w:type="pct"/>
            <w:tcBorders>
              <w:tl2br w:val="nil"/>
              <w:tr2bl w:val="nil"/>
            </w:tcBorders>
            <w:shd w:val="clear" w:color="auto" w:fill="FFFFFF"/>
            <w:tcMar>
              <w:top w:w="60" w:type="dxa"/>
              <w:left w:w="75" w:type="dxa"/>
              <w:bottom w:w="60" w:type="dxa"/>
              <w:right w:w="75" w:type="dxa"/>
            </w:tcMar>
            <w:vAlign w:val="center"/>
          </w:tcPr>
          <w:p w14:paraId="7335E916">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3A5B65EC">
            <w:pPr>
              <w:jc w:val="center"/>
              <w:rPr>
                <w:sz w:val="21"/>
                <w:szCs w:val="21"/>
              </w:rPr>
            </w:pPr>
            <w:r>
              <w:rPr>
                <w:sz w:val="21"/>
                <w:szCs w:val="21"/>
              </w:rPr>
              <w:t>70</w:t>
            </w:r>
          </w:p>
        </w:tc>
        <w:tc>
          <w:tcPr>
            <w:tcW w:w="263" w:type="pct"/>
            <w:tcBorders>
              <w:tl2br w:val="nil"/>
              <w:tr2bl w:val="nil"/>
            </w:tcBorders>
            <w:shd w:val="clear" w:color="auto" w:fill="FFFFFF"/>
            <w:tcMar>
              <w:top w:w="60" w:type="dxa"/>
              <w:left w:w="75" w:type="dxa"/>
              <w:bottom w:w="60" w:type="dxa"/>
              <w:right w:w="75" w:type="dxa"/>
            </w:tcMar>
            <w:vAlign w:val="center"/>
          </w:tcPr>
          <w:p w14:paraId="6992E8FB">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5E3AEF39">
            <w:pPr>
              <w:jc w:val="center"/>
              <w:rPr>
                <w:rFonts w:ascii="宋体" w:hAnsi="宋体" w:eastAsia="宋体"/>
                <w:sz w:val="21"/>
                <w:szCs w:val="21"/>
              </w:rPr>
            </w:pPr>
            <w:r>
              <w:rPr>
                <w:rFonts w:ascii="宋体" w:hAnsi="宋体" w:eastAsia="宋体"/>
                <w:sz w:val="21"/>
                <w:szCs w:val="21"/>
              </w:rPr>
              <w:t>/</w:t>
            </w:r>
          </w:p>
        </w:tc>
      </w:tr>
      <w:tr w14:paraId="576CC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vMerge w:val="continue"/>
            <w:tcBorders>
              <w:tl2br w:val="nil"/>
              <w:tr2bl w:val="nil"/>
            </w:tcBorders>
            <w:shd w:val="clear" w:color="auto" w:fill="FFFFFF"/>
            <w:tcMar>
              <w:top w:w="60" w:type="dxa"/>
              <w:left w:w="75" w:type="dxa"/>
              <w:bottom w:w="60" w:type="dxa"/>
              <w:right w:w="75" w:type="dxa"/>
            </w:tcMar>
            <w:vAlign w:val="center"/>
          </w:tcPr>
          <w:p w14:paraId="5FCE4E10">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54E89C40">
            <w:pPr>
              <w:jc w:val="center"/>
              <w:rPr>
                <w:rFonts w:ascii="宋体" w:hAnsi="宋体" w:eastAsia="宋体"/>
                <w:sz w:val="21"/>
                <w:szCs w:val="21"/>
              </w:rPr>
            </w:pPr>
            <w:r>
              <w:rPr>
                <w:rFonts w:ascii="宋体" w:hAnsi="宋体" w:eastAsia="宋体"/>
                <w:sz w:val="21"/>
                <w:szCs w:val="21"/>
              </w:rPr>
              <w:t>东南侧厂界外N1</w:t>
            </w:r>
          </w:p>
        </w:tc>
        <w:tc>
          <w:tcPr>
            <w:tcW w:w="224" w:type="pct"/>
            <w:tcBorders>
              <w:tl2br w:val="nil"/>
              <w:tr2bl w:val="nil"/>
            </w:tcBorders>
            <w:shd w:val="clear" w:color="auto" w:fill="FFFFFF"/>
            <w:tcMar>
              <w:top w:w="60" w:type="dxa"/>
              <w:left w:w="75" w:type="dxa"/>
              <w:bottom w:w="60" w:type="dxa"/>
              <w:right w:w="75" w:type="dxa"/>
            </w:tcMar>
            <w:vAlign w:val="center"/>
          </w:tcPr>
          <w:p w14:paraId="3C646746">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17F88ABB">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40B5EEE1">
            <w:pPr>
              <w:jc w:val="center"/>
              <w:rPr>
                <w:sz w:val="21"/>
                <w:szCs w:val="21"/>
              </w:rPr>
            </w:pPr>
            <w:r>
              <w:rPr>
                <w:sz w:val="21"/>
                <w:szCs w:val="21"/>
              </w:rPr>
              <w:t>2025-11-28</w:t>
            </w:r>
          </w:p>
        </w:tc>
        <w:tc>
          <w:tcPr>
            <w:tcW w:w="321" w:type="pct"/>
            <w:tcBorders>
              <w:tl2br w:val="nil"/>
              <w:tr2bl w:val="nil"/>
            </w:tcBorders>
            <w:shd w:val="clear" w:color="auto" w:fill="FFFFFF"/>
            <w:tcMar>
              <w:top w:w="60" w:type="dxa"/>
              <w:left w:w="75" w:type="dxa"/>
              <w:bottom w:w="60" w:type="dxa"/>
              <w:right w:w="75" w:type="dxa"/>
            </w:tcMar>
            <w:vAlign w:val="center"/>
          </w:tcPr>
          <w:p w14:paraId="460CBA10">
            <w:pPr>
              <w:jc w:val="center"/>
              <w:rPr>
                <w:sz w:val="21"/>
                <w:szCs w:val="21"/>
              </w:rPr>
            </w:pPr>
            <w:r>
              <w:rPr>
                <w:sz w:val="21"/>
                <w:szCs w:val="21"/>
              </w:rPr>
              <w:t>57</w:t>
            </w:r>
          </w:p>
        </w:tc>
        <w:tc>
          <w:tcPr>
            <w:tcW w:w="355" w:type="pct"/>
            <w:tcBorders>
              <w:tl2br w:val="nil"/>
              <w:tr2bl w:val="nil"/>
            </w:tcBorders>
            <w:shd w:val="clear" w:color="auto" w:fill="FFFFFF"/>
            <w:tcMar>
              <w:top w:w="60" w:type="dxa"/>
              <w:left w:w="75" w:type="dxa"/>
              <w:bottom w:w="60" w:type="dxa"/>
              <w:right w:w="75" w:type="dxa"/>
            </w:tcMar>
            <w:vAlign w:val="center"/>
          </w:tcPr>
          <w:p w14:paraId="307FC973">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5B5F02D7">
            <w:pPr>
              <w:jc w:val="center"/>
              <w:rPr>
                <w:sz w:val="21"/>
                <w:szCs w:val="21"/>
              </w:rPr>
            </w:pPr>
            <w:r>
              <w:rPr>
                <w:sz w:val="21"/>
                <w:szCs w:val="21"/>
              </w:rPr>
              <w:t>57</w:t>
            </w:r>
          </w:p>
        </w:tc>
        <w:tc>
          <w:tcPr>
            <w:tcW w:w="370" w:type="pct"/>
            <w:tcBorders>
              <w:tl2br w:val="nil"/>
              <w:tr2bl w:val="nil"/>
            </w:tcBorders>
            <w:shd w:val="clear" w:color="auto" w:fill="FFFFFF"/>
            <w:tcMar>
              <w:top w:w="60" w:type="dxa"/>
              <w:left w:w="75" w:type="dxa"/>
              <w:bottom w:w="60" w:type="dxa"/>
              <w:right w:w="75" w:type="dxa"/>
            </w:tcMar>
            <w:vAlign w:val="center"/>
          </w:tcPr>
          <w:p w14:paraId="498E317F">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374D7FF6">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18B3338F">
            <w:pPr>
              <w:jc w:val="center"/>
              <w:rPr>
                <w:sz w:val="21"/>
                <w:szCs w:val="21"/>
              </w:rPr>
            </w:pPr>
            <w:r>
              <w:rPr>
                <w:sz w:val="21"/>
                <w:szCs w:val="21"/>
              </w:rPr>
              <w:t>65</w:t>
            </w:r>
          </w:p>
        </w:tc>
        <w:tc>
          <w:tcPr>
            <w:tcW w:w="432" w:type="pct"/>
            <w:tcBorders>
              <w:tl2br w:val="nil"/>
              <w:tr2bl w:val="nil"/>
            </w:tcBorders>
            <w:shd w:val="clear" w:color="auto" w:fill="FFFFFF"/>
            <w:tcMar>
              <w:top w:w="60" w:type="dxa"/>
              <w:left w:w="75" w:type="dxa"/>
              <w:bottom w:w="60" w:type="dxa"/>
              <w:right w:w="75" w:type="dxa"/>
            </w:tcMar>
            <w:vAlign w:val="center"/>
          </w:tcPr>
          <w:p w14:paraId="5816ACA4">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11073E94">
            <w:pPr>
              <w:jc w:val="center"/>
              <w:rPr>
                <w:sz w:val="21"/>
                <w:szCs w:val="21"/>
              </w:rPr>
            </w:pPr>
            <w:r>
              <w:rPr>
                <w:sz w:val="21"/>
                <w:szCs w:val="21"/>
              </w:rPr>
              <w:t>70</w:t>
            </w:r>
          </w:p>
        </w:tc>
        <w:tc>
          <w:tcPr>
            <w:tcW w:w="263" w:type="pct"/>
            <w:tcBorders>
              <w:tl2br w:val="nil"/>
              <w:tr2bl w:val="nil"/>
            </w:tcBorders>
            <w:shd w:val="clear" w:color="auto" w:fill="FFFFFF"/>
            <w:tcMar>
              <w:top w:w="60" w:type="dxa"/>
              <w:left w:w="75" w:type="dxa"/>
              <w:bottom w:w="60" w:type="dxa"/>
              <w:right w:w="75" w:type="dxa"/>
            </w:tcMar>
            <w:vAlign w:val="center"/>
          </w:tcPr>
          <w:p w14:paraId="4E4A8583">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5282E1BD">
            <w:pPr>
              <w:jc w:val="center"/>
              <w:rPr>
                <w:rFonts w:ascii="宋体" w:hAnsi="宋体" w:eastAsia="宋体"/>
                <w:sz w:val="21"/>
                <w:szCs w:val="21"/>
              </w:rPr>
            </w:pPr>
            <w:r>
              <w:rPr>
                <w:rFonts w:ascii="宋体" w:hAnsi="宋体" w:eastAsia="宋体"/>
                <w:sz w:val="21"/>
                <w:szCs w:val="21"/>
              </w:rPr>
              <w:t>/</w:t>
            </w:r>
          </w:p>
        </w:tc>
      </w:tr>
      <w:tr w14:paraId="52433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vMerge w:val="continue"/>
            <w:tcBorders>
              <w:tl2br w:val="nil"/>
              <w:tr2bl w:val="nil"/>
            </w:tcBorders>
            <w:shd w:val="clear" w:color="auto" w:fill="FFFFFF"/>
            <w:tcMar>
              <w:top w:w="60" w:type="dxa"/>
              <w:left w:w="75" w:type="dxa"/>
              <w:bottom w:w="60" w:type="dxa"/>
              <w:right w:w="75" w:type="dxa"/>
            </w:tcMar>
            <w:vAlign w:val="center"/>
          </w:tcPr>
          <w:p w14:paraId="41014CF7">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7BB4CAC4">
            <w:pPr>
              <w:jc w:val="center"/>
              <w:rPr>
                <w:rFonts w:ascii="宋体" w:hAnsi="宋体" w:eastAsia="宋体"/>
                <w:sz w:val="21"/>
                <w:szCs w:val="21"/>
              </w:rPr>
            </w:pPr>
            <w:r>
              <w:rPr>
                <w:rFonts w:ascii="宋体" w:hAnsi="宋体" w:eastAsia="宋体"/>
                <w:sz w:val="21"/>
                <w:szCs w:val="21"/>
              </w:rPr>
              <w:t>东南侧厂界外N2</w:t>
            </w:r>
          </w:p>
        </w:tc>
        <w:tc>
          <w:tcPr>
            <w:tcW w:w="224" w:type="pct"/>
            <w:tcBorders>
              <w:tl2br w:val="nil"/>
              <w:tr2bl w:val="nil"/>
            </w:tcBorders>
            <w:shd w:val="clear" w:color="auto" w:fill="FFFFFF"/>
            <w:tcMar>
              <w:top w:w="60" w:type="dxa"/>
              <w:left w:w="75" w:type="dxa"/>
              <w:bottom w:w="60" w:type="dxa"/>
              <w:right w:w="75" w:type="dxa"/>
            </w:tcMar>
            <w:vAlign w:val="center"/>
          </w:tcPr>
          <w:p w14:paraId="5E44DB30">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7E7BFBCE">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78ED88C8">
            <w:pPr>
              <w:jc w:val="center"/>
              <w:rPr>
                <w:sz w:val="21"/>
                <w:szCs w:val="21"/>
              </w:rPr>
            </w:pPr>
            <w:r>
              <w:rPr>
                <w:sz w:val="21"/>
                <w:szCs w:val="21"/>
              </w:rPr>
              <w:t>2025-11-28</w:t>
            </w:r>
          </w:p>
        </w:tc>
        <w:tc>
          <w:tcPr>
            <w:tcW w:w="321" w:type="pct"/>
            <w:tcBorders>
              <w:tl2br w:val="nil"/>
              <w:tr2bl w:val="nil"/>
            </w:tcBorders>
            <w:shd w:val="clear" w:color="auto" w:fill="FFFFFF"/>
            <w:tcMar>
              <w:top w:w="60" w:type="dxa"/>
              <w:left w:w="75" w:type="dxa"/>
              <w:bottom w:w="60" w:type="dxa"/>
              <w:right w:w="75" w:type="dxa"/>
            </w:tcMar>
            <w:vAlign w:val="center"/>
          </w:tcPr>
          <w:p w14:paraId="04AA9BD9">
            <w:pPr>
              <w:jc w:val="center"/>
              <w:rPr>
                <w:sz w:val="21"/>
                <w:szCs w:val="21"/>
              </w:rPr>
            </w:pPr>
            <w:r>
              <w:rPr>
                <w:sz w:val="21"/>
                <w:szCs w:val="21"/>
              </w:rPr>
              <w:t>59</w:t>
            </w:r>
          </w:p>
        </w:tc>
        <w:tc>
          <w:tcPr>
            <w:tcW w:w="355" w:type="pct"/>
            <w:tcBorders>
              <w:tl2br w:val="nil"/>
              <w:tr2bl w:val="nil"/>
            </w:tcBorders>
            <w:shd w:val="clear" w:color="auto" w:fill="FFFFFF"/>
            <w:tcMar>
              <w:top w:w="60" w:type="dxa"/>
              <w:left w:w="75" w:type="dxa"/>
              <w:bottom w:w="60" w:type="dxa"/>
              <w:right w:w="75" w:type="dxa"/>
            </w:tcMar>
            <w:vAlign w:val="center"/>
          </w:tcPr>
          <w:p w14:paraId="2D165F85">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5E0CF12E">
            <w:pPr>
              <w:jc w:val="center"/>
              <w:rPr>
                <w:sz w:val="21"/>
                <w:szCs w:val="21"/>
              </w:rPr>
            </w:pPr>
            <w:r>
              <w:rPr>
                <w:sz w:val="21"/>
                <w:szCs w:val="21"/>
              </w:rPr>
              <w:t>59</w:t>
            </w:r>
          </w:p>
        </w:tc>
        <w:tc>
          <w:tcPr>
            <w:tcW w:w="370" w:type="pct"/>
            <w:tcBorders>
              <w:tl2br w:val="nil"/>
              <w:tr2bl w:val="nil"/>
            </w:tcBorders>
            <w:shd w:val="clear" w:color="auto" w:fill="FFFFFF"/>
            <w:tcMar>
              <w:top w:w="60" w:type="dxa"/>
              <w:left w:w="75" w:type="dxa"/>
              <w:bottom w:w="60" w:type="dxa"/>
              <w:right w:w="75" w:type="dxa"/>
            </w:tcMar>
            <w:vAlign w:val="center"/>
          </w:tcPr>
          <w:p w14:paraId="5CBE64EC">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37612F87">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4F79B978">
            <w:pPr>
              <w:jc w:val="center"/>
              <w:rPr>
                <w:sz w:val="21"/>
                <w:szCs w:val="21"/>
              </w:rPr>
            </w:pPr>
            <w:r>
              <w:rPr>
                <w:sz w:val="21"/>
                <w:szCs w:val="21"/>
              </w:rPr>
              <w:t>65</w:t>
            </w:r>
          </w:p>
        </w:tc>
        <w:tc>
          <w:tcPr>
            <w:tcW w:w="432" w:type="pct"/>
            <w:tcBorders>
              <w:tl2br w:val="nil"/>
              <w:tr2bl w:val="nil"/>
            </w:tcBorders>
            <w:shd w:val="clear" w:color="auto" w:fill="FFFFFF"/>
            <w:tcMar>
              <w:top w:w="60" w:type="dxa"/>
              <w:left w:w="75" w:type="dxa"/>
              <w:bottom w:w="60" w:type="dxa"/>
              <w:right w:w="75" w:type="dxa"/>
            </w:tcMar>
            <w:vAlign w:val="center"/>
          </w:tcPr>
          <w:p w14:paraId="1C96A011">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69AE88C8">
            <w:pPr>
              <w:jc w:val="center"/>
              <w:rPr>
                <w:sz w:val="21"/>
                <w:szCs w:val="21"/>
              </w:rPr>
            </w:pPr>
            <w:r>
              <w:rPr>
                <w:sz w:val="21"/>
                <w:szCs w:val="21"/>
              </w:rPr>
              <w:t>70</w:t>
            </w:r>
          </w:p>
        </w:tc>
        <w:tc>
          <w:tcPr>
            <w:tcW w:w="263" w:type="pct"/>
            <w:tcBorders>
              <w:tl2br w:val="nil"/>
              <w:tr2bl w:val="nil"/>
            </w:tcBorders>
            <w:shd w:val="clear" w:color="auto" w:fill="FFFFFF"/>
            <w:tcMar>
              <w:top w:w="60" w:type="dxa"/>
              <w:left w:w="75" w:type="dxa"/>
              <w:bottom w:w="60" w:type="dxa"/>
              <w:right w:w="75" w:type="dxa"/>
            </w:tcMar>
            <w:vAlign w:val="center"/>
          </w:tcPr>
          <w:p w14:paraId="5CEE114A">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585040EE">
            <w:pPr>
              <w:jc w:val="center"/>
              <w:rPr>
                <w:rFonts w:ascii="宋体" w:hAnsi="宋体" w:eastAsia="宋体"/>
                <w:sz w:val="21"/>
                <w:szCs w:val="21"/>
              </w:rPr>
            </w:pPr>
            <w:r>
              <w:rPr>
                <w:rFonts w:ascii="宋体" w:hAnsi="宋体" w:eastAsia="宋体"/>
                <w:sz w:val="21"/>
                <w:szCs w:val="21"/>
              </w:rPr>
              <w:t>/</w:t>
            </w:r>
          </w:p>
        </w:tc>
      </w:tr>
    </w:tbl>
    <w:p w14:paraId="3B227ABF"/>
    <w:p w14:paraId="1B15C705">
      <w:pPr>
        <w:pageBreakBefore/>
      </w:pPr>
    </w:p>
    <w:p w14:paraId="36437DCF">
      <w:pPr>
        <w:pStyle w:val="3"/>
        <w:spacing w:line="480" w:lineRule="auto"/>
      </w:pPr>
      <w:r>
        <w:rPr>
          <w:rFonts w:ascii="宋体" w:hAnsi="宋体" w:eastAsia="宋体" w:cs="宋体"/>
          <w:b/>
          <w:sz w:val="30"/>
        </w:rPr>
        <w:t>（二）非正常时段排放信息</w:t>
      </w:r>
    </w:p>
    <w:p w14:paraId="242958E5">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非正常工况有组织废气污染物监测数据统计表</w:t>
      </w:r>
    </w:p>
    <w:tbl>
      <w:tblPr>
        <w:tblStyle w:val="9"/>
        <w:tblW w:w="5000" w:type="pct"/>
        <w:tblInd w:w="0" w:type="dxa"/>
        <w:shd w:val="clear" w:color="auto" w:fill="FFFFFF"/>
        <w:tblLayout w:type="autofit"/>
        <w:tblCellMar>
          <w:top w:w="0" w:type="dxa"/>
          <w:left w:w="108" w:type="dxa"/>
          <w:bottom w:w="0" w:type="dxa"/>
          <w:right w:w="108" w:type="dxa"/>
        </w:tblCellMar>
      </w:tblPr>
      <w:tblGrid>
        <w:gridCol w:w="1715"/>
        <w:gridCol w:w="1045"/>
        <w:gridCol w:w="913"/>
        <w:gridCol w:w="1263"/>
        <w:gridCol w:w="1658"/>
        <w:gridCol w:w="1523"/>
        <w:gridCol w:w="1523"/>
        <w:gridCol w:w="1534"/>
        <w:gridCol w:w="1124"/>
        <w:gridCol w:w="1140"/>
        <w:gridCol w:w="671"/>
      </w:tblGrid>
      <w:tr w14:paraId="60A8B40D">
        <w:tblPrEx>
          <w:shd w:val="clear" w:color="auto" w:fill="FFFFFF"/>
          <w:tblCellMar>
            <w:top w:w="0" w:type="dxa"/>
            <w:left w:w="108" w:type="dxa"/>
            <w:bottom w:w="0" w:type="dxa"/>
            <w:right w:w="108" w:type="dxa"/>
          </w:tblCellMar>
        </w:tblPrEx>
        <w:trPr>
          <w:trHeight w:val="404" w:hRule="atLeast"/>
        </w:trPr>
        <w:tc>
          <w:tcPr>
            <w:tcW w:w="61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0F18E9CE">
            <w:pPr>
              <w:pStyle w:val="159"/>
              <w:shd w:val="clear" w:color="auto" w:fill="FFFFFF"/>
              <w:rPr>
                <w:rFonts w:eastAsia="宋体"/>
                <w:sz w:val="21"/>
                <w:szCs w:val="21"/>
                <w:shd w:val="clear" w:color="auto" w:fill="FFFFFF"/>
              </w:rPr>
            </w:pPr>
            <w:r>
              <w:rPr>
                <w:rFonts w:hint="eastAsia" w:eastAsia="宋体"/>
                <w:sz w:val="21"/>
                <w:szCs w:val="21"/>
                <w:shd w:val="clear" w:color="auto" w:fill="FFFFFF"/>
              </w:rPr>
              <w:t>异常时间</w:t>
            </w:r>
          </w:p>
        </w:tc>
        <w:tc>
          <w:tcPr>
            <w:tcW w:w="374"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5EFEBB3E">
            <w:pPr>
              <w:pStyle w:val="159"/>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327"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08E25956">
            <w:pPr>
              <w:pStyle w:val="15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409"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27F05EC9">
            <w:pPr>
              <w:pStyle w:val="15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59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882B436">
            <w:pPr>
              <w:pStyle w:val="159"/>
              <w:shd w:val="clear" w:color="auto" w:fill="FFFFFF"/>
              <w:rPr>
                <w:rFonts w:eastAsia="宋体"/>
                <w:sz w:val="21"/>
                <w:szCs w:val="21"/>
                <w:shd w:val="clear" w:color="auto" w:fill="FFFFFF"/>
              </w:rPr>
            </w:pPr>
            <w:r>
              <w:rPr>
                <w:rFonts w:hint="eastAsia" w:eastAsia="宋体"/>
                <w:sz w:val="21"/>
                <w:szCs w:val="21"/>
                <w:shd w:val="clear" w:color="auto" w:fill="FFFFFF"/>
              </w:rPr>
              <w:t>有效监测数据（小时值）数量</w:t>
            </w:r>
          </w:p>
        </w:tc>
        <w:tc>
          <w:tcPr>
            <w:tcW w:w="1633"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407873">
            <w:pPr>
              <w:pStyle w:val="159"/>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402"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441500F6">
            <w:pPr>
              <w:pStyle w:val="159"/>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tc>
        <w:tc>
          <w:tcPr>
            <w:tcW w:w="407"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32F6BE2">
            <w:pPr>
              <w:pStyle w:val="159"/>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4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47AA2EC8">
            <w:pPr>
              <w:pStyle w:val="159"/>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11919EDB">
        <w:tblPrEx>
          <w:shd w:val="clear" w:color="auto" w:fill="FFFFFF"/>
          <w:tblCellMar>
            <w:top w:w="0" w:type="dxa"/>
            <w:left w:w="108" w:type="dxa"/>
            <w:bottom w:w="0" w:type="dxa"/>
            <w:right w:w="108" w:type="dxa"/>
          </w:tblCellMar>
        </w:tblPrEx>
        <w:trPr>
          <w:trHeight w:val="518" w:hRule="atLeast"/>
        </w:trPr>
        <w:tc>
          <w:tcPr>
            <w:tcW w:w="61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CB9025">
            <w:pPr>
              <w:pStyle w:val="159"/>
              <w:shd w:val="clear" w:color="auto" w:fill="FFFFFF"/>
              <w:rPr>
                <w:rFonts w:eastAsia="宋体"/>
                <w:sz w:val="21"/>
                <w:szCs w:val="21"/>
                <w:shd w:val="clear" w:color="auto" w:fill="FFFFFF"/>
              </w:rPr>
            </w:pPr>
          </w:p>
        </w:tc>
        <w:tc>
          <w:tcPr>
            <w:tcW w:w="374"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5E8C0D">
            <w:pPr>
              <w:pStyle w:val="159"/>
              <w:shd w:val="clear" w:color="auto" w:fill="FFFFFF"/>
              <w:rPr>
                <w:rFonts w:eastAsia="宋体"/>
                <w:sz w:val="21"/>
                <w:szCs w:val="21"/>
                <w:shd w:val="clear" w:color="auto" w:fill="FFFFFF"/>
              </w:rPr>
            </w:pPr>
          </w:p>
        </w:tc>
        <w:tc>
          <w:tcPr>
            <w:tcW w:w="327"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8AA105">
            <w:pPr>
              <w:pStyle w:val="159"/>
              <w:shd w:val="clear" w:color="auto" w:fill="FFFFFF"/>
              <w:rPr>
                <w:rFonts w:eastAsia="宋体"/>
                <w:sz w:val="21"/>
                <w:szCs w:val="21"/>
                <w:shd w:val="clear" w:color="auto" w:fill="FFFFFF"/>
              </w:rPr>
            </w:pPr>
          </w:p>
        </w:tc>
        <w:tc>
          <w:tcPr>
            <w:tcW w:w="409"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256A17">
            <w:pPr>
              <w:pStyle w:val="159"/>
              <w:shd w:val="clear" w:color="auto" w:fill="FFFFFF"/>
              <w:rPr>
                <w:rFonts w:eastAsia="宋体"/>
                <w:sz w:val="21"/>
                <w:szCs w:val="21"/>
                <w:shd w:val="clear" w:color="auto" w:fill="FFFFFF"/>
              </w:rPr>
            </w:pPr>
          </w:p>
        </w:tc>
        <w:tc>
          <w:tcPr>
            <w:tcW w:w="59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6AD0AC">
            <w:pPr>
              <w:pStyle w:val="159"/>
              <w:shd w:val="clear" w:color="auto" w:fill="FFFFFF"/>
              <w:rPr>
                <w:rFonts w:eastAsia="宋体"/>
                <w:sz w:val="21"/>
                <w:szCs w:val="21"/>
                <w:shd w:val="clear" w:color="auto" w:fill="FFFFFF"/>
              </w:rPr>
            </w:pP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A251C2">
            <w:pPr>
              <w:pStyle w:val="15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最小值</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2B207E">
            <w:pPr>
              <w:pStyle w:val="15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最大值</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11EC27">
            <w:pPr>
              <w:pStyle w:val="15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平均值</w:t>
            </w:r>
          </w:p>
        </w:tc>
        <w:tc>
          <w:tcPr>
            <w:tcW w:w="402"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FD8A19">
            <w:pPr>
              <w:pStyle w:val="147"/>
              <w:shd w:val="clear" w:color="auto" w:fill="FFFFFF"/>
              <w:rPr>
                <w:sz w:val="21"/>
                <w:szCs w:val="21"/>
              </w:rPr>
            </w:pPr>
          </w:p>
        </w:tc>
        <w:tc>
          <w:tcPr>
            <w:tcW w:w="407"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672A4A">
            <w:pPr>
              <w:pStyle w:val="147"/>
              <w:shd w:val="clear" w:color="auto" w:fill="FFFFFF"/>
              <w:rPr>
                <w:sz w:val="21"/>
                <w:szCs w:val="21"/>
              </w:rPr>
            </w:pPr>
          </w:p>
        </w:tc>
        <w:tc>
          <w:tcPr>
            <w:tcW w:w="24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74113E">
            <w:pPr>
              <w:pStyle w:val="147"/>
              <w:shd w:val="clear" w:color="auto" w:fill="FFFFFF"/>
              <w:rPr>
                <w:sz w:val="21"/>
                <w:szCs w:val="21"/>
              </w:rPr>
            </w:pPr>
          </w:p>
        </w:tc>
      </w:tr>
    </w:tbl>
    <w:p w14:paraId="41534167">
      <w:pPr>
        <w:jc w:val="center"/>
      </w:pPr>
    </w:p>
    <w:p w14:paraId="42432979">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非正常工况无组织废气污染物浓度监测数据统计表</w:t>
      </w:r>
    </w:p>
    <w:p w14:paraId="0DA916F5">
      <w:pPr>
        <w:spacing w:line="360" w:lineRule="auto"/>
        <w:rPr>
          <w:rFonts w:ascii="宋体" w:hAnsi="宋体" w:eastAsia="宋体" w:cs="宋体"/>
          <w:sz w:val="21"/>
          <w:szCs w:val="21"/>
        </w:rPr>
      </w:pPr>
      <w:r>
        <w:rPr>
          <w:rFonts w:hint="eastAsia" w:ascii="宋体" w:hAnsi="宋体" w:eastAsia="宋体" w:cs="宋体"/>
          <w:sz w:val="21"/>
          <w:szCs w:val="21"/>
        </w:rPr>
        <w:t>注：如排污许可证未许可排放速率，可不填。</w:t>
      </w:r>
    </w:p>
    <w:tbl>
      <w:tblPr>
        <w:tblStyle w:val="9"/>
        <w:tblW w:w="5000" w:type="pct"/>
        <w:tblInd w:w="0" w:type="dxa"/>
        <w:shd w:val="clear" w:color="auto" w:fill="FFFFFF"/>
        <w:tblLayout w:type="fixed"/>
        <w:tblCellMar>
          <w:top w:w="0" w:type="dxa"/>
          <w:left w:w="108" w:type="dxa"/>
          <w:bottom w:w="0" w:type="dxa"/>
          <w:right w:w="108" w:type="dxa"/>
        </w:tblCellMar>
      </w:tblPr>
      <w:tblGrid>
        <w:gridCol w:w="1523"/>
        <w:gridCol w:w="1770"/>
        <w:gridCol w:w="1048"/>
        <w:gridCol w:w="3097"/>
        <w:gridCol w:w="1542"/>
        <w:gridCol w:w="1380"/>
        <w:gridCol w:w="2299"/>
        <w:gridCol w:w="1450"/>
      </w:tblGrid>
      <w:tr w14:paraId="6435C788">
        <w:tblPrEx>
          <w:shd w:val="clear" w:color="auto" w:fill="FFFFFF"/>
          <w:tblCellMar>
            <w:top w:w="0" w:type="dxa"/>
            <w:left w:w="108" w:type="dxa"/>
            <w:bottom w:w="0" w:type="dxa"/>
            <w:right w:w="108" w:type="dxa"/>
          </w:tblCellMar>
        </w:tblPrEx>
        <w:trPr>
          <w:trHeight w:val="1003" w:hRule="atLeast"/>
        </w:trPr>
        <w:tc>
          <w:tcPr>
            <w:tcW w:w="53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CD874A">
            <w:pPr>
              <w:pStyle w:val="159"/>
              <w:shd w:val="clear" w:color="auto" w:fill="FFFFFF"/>
              <w:rPr>
                <w:rFonts w:eastAsia="宋体"/>
                <w:sz w:val="21"/>
                <w:szCs w:val="21"/>
                <w:shd w:val="clear" w:color="auto" w:fill="FFFFFF"/>
              </w:rPr>
            </w:pPr>
            <w:r>
              <w:rPr>
                <w:rFonts w:hint="eastAsia" w:eastAsia="宋体"/>
                <w:sz w:val="21"/>
                <w:szCs w:val="21"/>
                <w:shd w:val="clear" w:color="auto" w:fill="FFFFFF"/>
              </w:rPr>
              <w:t>异常</w:t>
            </w:r>
          </w:p>
          <w:p w14:paraId="1398D8E8">
            <w:pPr>
              <w:pStyle w:val="159"/>
              <w:shd w:val="clear" w:color="auto" w:fill="FFFFFF"/>
              <w:rPr>
                <w:rFonts w:eastAsia="宋体"/>
                <w:sz w:val="21"/>
                <w:szCs w:val="21"/>
                <w:shd w:val="clear" w:color="auto" w:fill="FFFFFF"/>
              </w:rPr>
            </w:pPr>
            <w:r>
              <w:rPr>
                <w:rFonts w:hint="eastAsia" w:eastAsia="宋体"/>
                <w:sz w:val="21"/>
                <w:szCs w:val="21"/>
                <w:shd w:val="clear" w:color="auto" w:fill="FFFFFF"/>
              </w:rPr>
              <w:t>时间</w:t>
            </w:r>
          </w:p>
        </w:tc>
        <w:tc>
          <w:tcPr>
            <w:tcW w:w="62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50990B">
            <w:pPr>
              <w:pStyle w:val="159"/>
              <w:shd w:val="clear" w:color="auto" w:fill="FFFFFF"/>
              <w:rPr>
                <w:rFonts w:eastAsia="宋体"/>
                <w:sz w:val="21"/>
                <w:szCs w:val="21"/>
                <w:shd w:val="clear" w:color="auto" w:fill="FFFFFF"/>
              </w:rPr>
            </w:pPr>
            <w:r>
              <w:rPr>
                <w:rFonts w:hint="eastAsia" w:eastAsia="宋体"/>
                <w:sz w:val="21"/>
                <w:szCs w:val="21"/>
                <w:shd w:val="clear" w:color="auto" w:fill="FFFFFF"/>
              </w:rPr>
              <w:t>生产设施/无组织排放编号</w:t>
            </w:r>
          </w:p>
        </w:tc>
        <w:tc>
          <w:tcPr>
            <w:tcW w:w="37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A825C3">
            <w:pPr>
              <w:pStyle w:val="15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109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2A974A">
            <w:pPr>
              <w:pStyle w:val="15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7B779B">
            <w:pPr>
              <w:pStyle w:val="159"/>
              <w:shd w:val="clear" w:color="auto" w:fill="FFFFFF"/>
              <w:rPr>
                <w:rFonts w:eastAsia="宋体"/>
                <w:sz w:val="21"/>
                <w:szCs w:val="21"/>
                <w:shd w:val="clear" w:color="auto" w:fill="FFFFFF"/>
              </w:rPr>
            </w:pPr>
            <w:r>
              <w:rPr>
                <w:rFonts w:hint="eastAsia" w:eastAsia="宋体"/>
                <w:sz w:val="21"/>
                <w:szCs w:val="21"/>
                <w:shd w:val="clear" w:color="auto" w:fill="FFFFFF"/>
              </w:rPr>
              <w:t>监测</w:t>
            </w:r>
          </w:p>
          <w:p w14:paraId="3170D5A6">
            <w:pPr>
              <w:pStyle w:val="159"/>
              <w:shd w:val="clear" w:color="auto" w:fill="FFFFFF"/>
              <w:rPr>
                <w:rFonts w:eastAsia="宋体"/>
                <w:sz w:val="21"/>
                <w:szCs w:val="21"/>
                <w:shd w:val="clear" w:color="auto" w:fill="FFFFFF"/>
              </w:rPr>
            </w:pPr>
            <w:r>
              <w:rPr>
                <w:rFonts w:hint="eastAsia" w:eastAsia="宋体"/>
                <w:sz w:val="21"/>
                <w:szCs w:val="21"/>
                <w:shd w:val="clear" w:color="auto" w:fill="FFFFFF"/>
              </w:rPr>
              <w:t>时间</w:t>
            </w:r>
          </w:p>
        </w:tc>
        <w:tc>
          <w:tcPr>
            <w:tcW w:w="48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3BB3AE">
            <w:pPr>
              <w:pStyle w:val="159"/>
              <w:shd w:val="clear" w:color="auto" w:fill="FFFFFF"/>
              <w:rPr>
                <w:rFonts w:eastAsia="宋体"/>
                <w:sz w:val="21"/>
                <w:szCs w:val="21"/>
                <w:shd w:val="clear" w:color="auto" w:fill="FFFFFF"/>
              </w:rPr>
            </w:pPr>
            <w:r>
              <w:rPr>
                <w:rFonts w:hint="eastAsia" w:eastAsia="宋体"/>
                <w:sz w:val="21"/>
                <w:szCs w:val="21"/>
                <w:shd w:val="clear" w:color="auto" w:fill="FFFFFF"/>
              </w:rPr>
              <w:t>监测次数</w:t>
            </w:r>
          </w:p>
        </w:tc>
        <w:tc>
          <w:tcPr>
            <w:tcW w:w="8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88E1BA">
            <w:pPr>
              <w:pStyle w:val="159"/>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51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8DCDCF">
            <w:pPr>
              <w:pStyle w:val="159"/>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5351E555">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特殊时段有组织废气污染物监测数据统计表</w:t>
      </w:r>
    </w:p>
    <w:tbl>
      <w:tblPr>
        <w:tblStyle w:val="9"/>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1628"/>
        <w:gridCol w:w="957"/>
        <w:gridCol w:w="830"/>
        <w:gridCol w:w="900"/>
        <w:gridCol w:w="1263"/>
        <w:gridCol w:w="1541"/>
        <w:gridCol w:w="1414"/>
        <w:gridCol w:w="1414"/>
        <w:gridCol w:w="1425"/>
        <w:gridCol w:w="1044"/>
        <w:gridCol w:w="1058"/>
        <w:gridCol w:w="627"/>
      </w:tblGrid>
      <w:tr w14:paraId="76E13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52" w:hRule="atLeast"/>
        </w:trPr>
        <w:tc>
          <w:tcPr>
            <w:tcW w:w="578" w:type="pct"/>
            <w:vMerge w:val="restart"/>
            <w:tcBorders>
              <w:tl2br w:val="nil"/>
              <w:tr2bl w:val="nil"/>
            </w:tcBorders>
            <w:shd w:val="clear" w:color="auto" w:fill="FFFFFF"/>
            <w:tcMar>
              <w:top w:w="60" w:type="dxa"/>
              <w:left w:w="75" w:type="dxa"/>
              <w:bottom w:w="60" w:type="dxa"/>
              <w:right w:w="75" w:type="dxa"/>
            </w:tcMar>
            <w:vAlign w:val="center"/>
          </w:tcPr>
          <w:p w14:paraId="026829C1">
            <w:pPr>
              <w:pStyle w:val="159"/>
              <w:shd w:val="clear" w:color="auto" w:fill="FFFFFF"/>
              <w:rPr>
                <w:rFonts w:eastAsia="宋体"/>
                <w:sz w:val="21"/>
                <w:szCs w:val="21"/>
                <w:shd w:val="clear" w:color="auto" w:fill="FFFFFF"/>
              </w:rPr>
            </w:pPr>
            <w:r>
              <w:rPr>
                <w:rFonts w:hint="eastAsia" w:eastAsia="宋体"/>
                <w:sz w:val="21"/>
                <w:szCs w:val="21"/>
                <w:shd w:val="clear" w:color="auto" w:fill="FFFFFF"/>
              </w:rPr>
              <w:t>异常时间</w:t>
            </w:r>
          </w:p>
        </w:tc>
        <w:tc>
          <w:tcPr>
            <w:tcW w:w="340" w:type="pct"/>
            <w:vMerge w:val="restart"/>
            <w:tcBorders>
              <w:tl2br w:val="nil"/>
              <w:tr2bl w:val="nil"/>
            </w:tcBorders>
            <w:shd w:val="clear" w:color="auto" w:fill="FFFFFF"/>
            <w:tcMar>
              <w:top w:w="60" w:type="dxa"/>
              <w:left w:w="75" w:type="dxa"/>
              <w:bottom w:w="60" w:type="dxa"/>
              <w:right w:w="75" w:type="dxa"/>
            </w:tcMar>
            <w:vAlign w:val="center"/>
          </w:tcPr>
          <w:p w14:paraId="247D46A7">
            <w:pPr>
              <w:pStyle w:val="159"/>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295" w:type="pct"/>
            <w:vMerge w:val="restart"/>
            <w:tcBorders>
              <w:tl2br w:val="nil"/>
              <w:tr2bl w:val="nil"/>
            </w:tcBorders>
            <w:shd w:val="clear" w:color="auto" w:fill="FFFFFF"/>
            <w:tcMar>
              <w:top w:w="60" w:type="dxa"/>
              <w:left w:w="75" w:type="dxa"/>
              <w:bottom w:w="60" w:type="dxa"/>
              <w:right w:w="75" w:type="dxa"/>
            </w:tcMar>
            <w:vAlign w:val="center"/>
          </w:tcPr>
          <w:p w14:paraId="4CAFB960">
            <w:pPr>
              <w:pStyle w:val="15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320" w:type="pct"/>
            <w:vMerge w:val="restart"/>
            <w:tcBorders>
              <w:tl2br w:val="nil"/>
              <w:tr2bl w:val="nil"/>
            </w:tcBorders>
            <w:shd w:val="clear" w:color="auto" w:fill="FFFFFF"/>
            <w:tcMar>
              <w:top w:w="60" w:type="dxa"/>
              <w:left w:w="75" w:type="dxa"/>
              <w:bottom w:w="60" w:type="dxa"/>
              <w:right w:w="75" w:type="dxa"/>
            </w:tcMar>
            <w:vAlign w:val="center"/>
          </w:tcPr>
          <w:p w14:paraId="266BCFDD">
            <w:pPr>
              <w:pStyle w:val="159"/>
              <w:shd w:val="clear" w:color="auto" w:fill="FFFFFF"/>
              <w:rPr>
                <w:rFonts w:eastAsia="宋体"/>
                <w:sz w:val="21"/>
                <w:szCs w:val="21"/>
                <w:shd w:val="clear" w:color="auto" w:fill="FFFFFF"/>
              </w:rPr>
            </w:pPr>
            <w:r>
              <w:rPr>
                <w:rFonts w:hint="eastAsia" w:eastAsia="宋体"/>
                <w:sz w:val="21"/>
                <w:szCs w:val="21"/>
                <w:shd w:val="clear" w:color="auto" w:fill="FFFFFF"/>
              </w:rPr>
              <w:t>监测设施</w:t>
            </w:r>
          </w:p>
        </w:tc>
        <w:tc>
          <w:tcPr>
            <w:tcW w:w="436" w:type="pct"/>
            <w:vMerge w:val="restart"/>
            <w:tcBorders>
              <w:tl2br w:val="nil"/>
              <w:tr2bl w:val="nil"/>
            </w:tcBorders>
            <w:shd w:val="clear" w:color="auto" w:fill="FFFFFF"/>
            <w:tcMar>
              <w:top w:w="60" w:type="dxa"/>
              <w:left w:w="75" w:type="dxa"/>
              <w:bottom w:w="60" w:type="dxa"/>
              <w:right w:w="75" w:type="dxa"/>
            </w:tcMar>
            <w:vAlign w:val="center"/>
          </w:tcPr>
          <w:p w14:paraId="6ED6B8DD">
            <w:pPr>
              <w:pStyle w:val="15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547" w:type="pct"/>
            <w:vMerge w:val="restart"/>
            <w:tcBorders>
              <w:tl2br w:val="nil"/>
              <w:tr2bl w:val="nil"/>
            </w:tcBorders>
            <w:shd w:val="clear" w:color="auto" w:fill="FFFFFF"/>
            <w:tcMar>
              <w:top w:w="60" w:type="dxa"/>
              <w:left w:w="75" w:type="dxa"/>
              <w:bottom w:w="60" w:type="dxa"/>
              <w:right w:w="75" w:type="dxa"/>
            </w:tcMar>
            <w:vAlign w:val="center"/>
          </w:tcPr>
          <w:p w14:paraId="0B518304">
            <w:pPr>
              <w:pStyle w:val="159"/>
              <w:shd w:val="clear" w:color="auto" w:fill="FFFFFF"/>
              <w:rPr>
                <w:rFonts w:eastAsia="宋体"/>
                <w:sz w:val="21"/>
                <w:szCs w:val="21"/>
                <w:shd w:val="clear" w:color="auto" w:fill="FFFFFF"/>
              </w:rPr>
            </w:pPr>
            <w:r>
              <w:rPr>
                <w:rFonts w:hint="eastAsia" w:eastAsia="宋体"/>
                <w:sz w:val="21"/>
                <w:szCs w:val="21"/>
                <w:shd w:val="clear" w:color="auto" w:fill="FFFFFF"/>
              </w:rPr>
              <w:t>有效监测数据（小时值）数量</w:t>
            </w:r>
          </w:p>
        </w:tc>
        <w:tc>
          <w:tcPr>
            <w:tcW w:w="1510" w:type="pct"/>
            <w:gridSpan w:val="3"/>
            <w:tcBorders>
              <w:tl2br w:val="nil"/>
              <w:tr2bl w:val="nil"/>
            </w:tcBorders>
            <w:shd w:val="clear" w:color="auto" w:fill="FFFFFF"/>
            <w:tcMar>
              <w:top w:w="60" w:type="dxa"/>
              <w:left w:w="75" w:type="dxa"/>
              <w:bottom w:w="60" w:type="dxa"/>
              <w:right w:w="75" w:type="dxa"/>
            </w:tcMar>
            <w:vAlign w:val="center"/>
          </w:tcPr>
          <w:p w14:paraId="37B4B745">
            <w:pPr>
              <w:pStyle w:val="159"/>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371" w:type="pct"/>
            <w:vMerge w:val="restart"/>
            <w:tcBorders>
              <w:tl2br w:val="nil"/>
              <w:tr2bl w:val="nil"/>
            </w:tcBorders>
            <w:shd w:val="clear" w:color="auto" w:fill="FFFFFF"/>
            <w:tcMar>
              <w:top w:w="60" w:type="dxa"/>
              <w:left w:w="75" w:type="dxa"/>
              <w:bottom w:w="60" w:type="dxa"/>
              <w:right w:w="75" w:type="dxa"/>
            </w:tcMar>
            <w:vAlign w:val="center"/>
          </w:tcPr>
          <w:p w14:paraId="6C22B032">
            <w:pPr>
              <w:pStyle w:val="159"/>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tc>
        <w:tc>
          <w:tcPr>
            <w:tcW w:w="376" w:type="pct"/>
            <w:vMerge w:val="restart"/>
            <w:tcBorders>
              <w:tl2br w:val="nil"/>
              <w:tr2bl w:val="nil"/>
            </w:tcBorders>
            <w:shd w:val="clear" w:color="auto" w:fill="FFFFFF"/>
            <w:tcMar>
              <w:top w:w="60" w:type="dxa"/>
              <w:left w:w="75" w:type="dxa"/>
              <w:bottom w:w="60" w:type="dxa"/>
              <w:right w:w="75" w:type="dxa"/>
            </w:tcMar>
            <w:vAlign w:val="center"/>
          </w:tcPr>
          <w:p w14:paraId="684C2823">
            <w:pPr>
              <w:pStyle w:val="159"/>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23" w:type="pct"/>
            <w:vMerge w:val="restart"/>
            <w:tcBorders>
              <w:tl2br w:val="nil"/>
              <w:tr2bl w:val="nil"/>
            </w:tcBorders>
            <w:shd w:val="clear" w:color="auto" w:fill="FFFFFF"/>
            <w:tcMar>
              <w:top w:w="60" w:type="dxa"/>
              <w:left w:w="75" w:type="dxa"/>
              <w:bottom w:w="60" w:type="dxa"/>
              <w:right w:w="75" w:type="dxa"/>
            </w:tcMar>
            <w:vAlign w:val="center"/>
          </w:tcPr>
          <w:p w14:paraId="6E1BE01C">
            <w:pPr>
              <w:pStyle w:val="159"/>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16EA4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49" w:hRule="atLeast"/>
        </w:trPr>
        <w:tc>
          <w:tcPr>
            <w:tcW w:w="578" w:type="pct"/>
            <w:vMerge w:val="continue"/>
            <w:tcBorders>
              <w:tl2br w:val="nil"/>
              <w:tr2bl w:val="nil"/>
            </w:tcBorders>
            <w:shd w:val="clear" w:color="auto" w:fill="FFFFFF"/>
            <w:tcMar>
              <w:top w:w="60" w:type="dxa"/>
              <w:left w:w="75" w:type="dxa"/>
              <w:bottom w:w="60" w:type="dxa"/>
              <w:right w:w="75" w:type="dxa"/>
            </w:tcMar>
            <w:vAlign w:val="center"/>
          </w:tcPr>
          <w:p w14:paraId="248CFAFA">
            <w:pPr>
              <w:pStyle w:val="159"/>
              <w:shd w:val="clear" w:color="auto" w:fill="FFFFFF"/>
              <w:rPr>
                <w:rFonts w:eastAsia="宋体"/>
                <w:sz w:val="21"/>
                <w:szCs w:val="21"/>
                <w:shd w:val="clear" w:color="auto" w:fill="FFFFFF"/>
              </w:rPr>
            </w:pPr>
          </w:p>
        </w:tc>
        <w:tc>
          <w:tcPr>
            <w:tcW w:w="340" w:type="pct"/>
            <w:vMerge w:val="continue"/>
            <w:tcBorders>
              <w:tl2br w:val="nil"/>
              <w:tr2bl w:val="nil"/>
            </w:tcBorders>
            <w:shd w:val="clear" w:color="auto" w:fill="FFFFFF"/>
            <w:tcMar>
              <w:top w:w="60" w:type="dxa"/>
              <w:left w:w="75" w:type="dxa"/>
              <w:bottom w:w="60" w:type="dxa"/>
              <w:right w:w="75" w:type="dxa"/>
            </w:tcMar>
            <w:vAlign w:val="center"/>
          </w:tcPr>
          <w:p w14:paraId="31B2E011">
            <w:pPr>
              <w:pStyle w:val="159"/>
              <w:shd w:val="clear" w:color="auto" w:fill="FFFFFF"/>
              <w:rPr>
                <w:rFonts w:eastAsia="宋体"/>
                <w:sz w:val="21"/>
                <w:szCs w:val="21"/>
                <w:shd w:val="clear" w:color="auto" w:fill="FFFFFF"/>
              </w:rPr>
            </w:pPr>
          </w:p>
        </w:tc>
        <w:tc>
          <w:tcPr>
            <w:tcW w:w="295" w:type="pct"/>
            <w:vMerge w:val="continue"/>
            <w:tcBorders>
              <w:tl2br w:val="nil"/>
              <w:tr2bl w:val="nil"/>
            </w:tcBorders>
            <w:shd w:val="clear" w:color="auto" w:fill="FFFFFF"/>
            <w:tcMar>
              <w:top w:w="60" w:type="dxa"/>
              <w:left w:w="75" w:type="dxa"/>
              <w:bottom w:w="60" w:type="dxa"/>
              <w:right w:w="75" w:type="dxa"/>
            </w:tcMar>
            <w:vAlign w:val="center"/>
          </w:tcPr>
          <w:p w14:paraId="4A88D2DE">
            <w:pPr>
              <w:pStyle w:val="159"/>
              <w:shd w:val="clear" w:color="auto" w:fill="FFFFFF"/>
              <w:rPr>
                <w:rFonts w:eastAsia="宋体"/>
                <w:sz w:val="21"/>
                <w:szCs w:val="21"/>
                <w:shd w:val="clear" w:color="auto" w:fill="FFFFFF"/>
              </w:rPr>
            </w:pPr>
          </w:p>
        </w:tc>
        <w:tc>
          <w:tcPr>
            <w:tcW w:w="320" w:type="pct"/>
            <w:vMerge w:val="continue"/>
            <w:tcBorders>
              <w:tl2br w:val="nil"/>
              <w:tr2bl w:val="nil"/>
            </w:tcBorders>
            <w:shd w:val="clear" w:color="auto" w:fill="FFFFFF"/>
            <w:tcMar>
              <w:top w:w="60" w:type="dxa"/>
              <w:left w:w="75" w:type="dxa"/>
              <w:bottom w:w="60" w:type="dxa"/>
              <w:right w:w="75" w:type="dxa"/>
            </w:tcMar>
            <w:vAlign w:val="center"/>
          </w:tcPr>
          <w:p w14:paraId="775BD7ED">
            <w:pPr>
              <w:pStyle w:val="159"/>
              <w:shd w:val="clear" w:color="auto" w:fill="FFFFFF"/>
              <w:rPr>
                <w:rFonts w:eastAsia="宋体"/>
                <w:sz w:val="21"/>
                <w:szCs w:val="21"/>
                <w:shd w:val="clear" w:color="auto" w:fill="FFFFFF"/>
              </w:rPr>
            </w:pPr>
          </w:p>
        </w:tc>
        <w:tc>
          <w:tcPr>
            <w:tcW w:w="436" w:type="pct"/>
            <w:vMerge w:val="continue"/>
            <w:tcBorders>
              <w:tl2br w:val="nil"/>
              <w:tr2bl w:val="nil"/>
            </w:tcBorders>
            <w:shd w:val="clear" w:color="auto" w:fill="FFFFFF"/>
            <w:tcMar>
              <w:top w:w="60" w:type="dxa"/>
              <w:left w:w="75" w:type="dxa"/>
              <w:bottom w:w="60" w:type="dxa"/>
              <w:right w:w="75" w:type="dxa"/>
            </w:tcMar>
            <w:vAlign w:val="center"/>
          </w:tcPr>
          <w:p w14:paraId="08B11D99">
            <w:pPr>
              <w:pStyle w:val="159"/>
              <w:shd w:val="clear" w:color="auto" w:fill="FFFFFF"/>
              <w:rPr>
                <w:rFonts w:eastAsia="宋体"/>
                <w:sz w:val="21"/>
                <w:szCs w:val="21"/>
                <w:shd w:val="clear" w:color="auto" w:fill="FFFFFF"/>
              </w:rPr>
            </w:pPr>
          </w:p>
        </w:tc>
        <w:tc>
          <w:tcPr>
            <w:tcW w:w="547" w:type="pct"/>
            <w:vMerge w:val="continue"/>
            <w:tcBorders>
              <w:tl2br w:val="nil"/>
              <w:tr2bl w:val="nil"/>
            </w:tcBorders>
            <w:shd w:val="clear" w:color="auto" w:fill="FFFFFF"/>
            <w:tcMar>
              <w:top w:w="60" w:type="dxa"/>
              <w:left w:w="75" w:type="dxa"/>
              <w:bottom w:w="60" w:type="dxa"/>
              <w:right w:w="75" w:type="dxa"/>
            </w:tcMar>
            <w:vAlign w:val="center"/>
          </w:tcPr>
          <w:p w14:paraId="39667735">
            <w:pPr>
              <w:pStyle w:val="159"/>
              <w:shd w:val="clear" w:color="auto" w:fill="FFFFFF"/>
              <w:rPr>
                <w:rFonts w:eastAsia="宋体"/>
                <w:sz w:val="21"/>
                <w:szCs w:val="21"/>
                <w:shd w:val="clear" w:color="auto" w:fill="FFFFFF"/>
              </w:rPr>
            </w:pPr>
          </w:p>
        </w:tc>
        <w:tc>
          <w:tcPr>
            <w:tcW w:w="502" w:type="pct"/>
            <w:tcBorders>
              <w:tl2br w:val="nil"/>
              <w:tr2bl w:val="nil"/>
            </w:tcBorders>
            <w:shd w:val="clear" w:color="auto" w:fill="FFFFFF"/>
            <w:tcMar>
              <w:top w:w="60" w:type="dxa"/>
              <w:left w:w="75" w:type="dxa"/>
              <w:bottom w:w="60" w:type="dxa"/>
              <w:right w:w="75" w:type="dxa"/>
            </w:tcMar>
            <w:vAlign w:val="center"/>
          </w:tcPr>
          <w:p w14:paraId="78E8C186">
            <w:pPr>
              <w:pStyle w:val="15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最小值</w:t>
            </w:r>
          </w:p>
        </w:tc>
        <w:tc>
          <w:tcPr>
            <w:tcW w:w="502" w:type="pct"/>
            <w:tcBorders>
              <w:tl2br w:val="nil"/>
              <w:tr2bl w:val="nil"/>
            </w:tcBorders>
            <w:shd w:val="clear" w:color="auto" w:fill="FFFFFF"/>
            <w:tcMar>
              <w:top w:w="60" w:type="dxa"/>
              <w:left w:w="75" w:type="dxa"/>
              <w:bottom w:w="60" w:type="dxa"/>
              <w:right w:w="75" w:type="dxa"/>
            </w:tcMar>
            <w:vAlign w:val="center"/>
          </w:tcPr>
          <w:p w14:paraId="21D8CA17">
            <w:pPr>
              <w:pStyle w:val="15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最大值</w:t>
            </w:r>
          </w:p>
        </w:tc>
        <w:tc>
          <w:tcPr>
            <w:tcW w:w="505" w:type="pct"/>
            <w:tcBorders>
              <w:tl2br w:val="nil"/>
              <w:tr2bl w:val="nil"/>
            </w:tcBorders>
            <w:shd w:val="clear" w:color="auto" w:fill="FFFFFF"/>
            <w:tcMar>
              <w:top w:w="60" w:type="dxa"/>
              <w:left w:w="75" w:type="dxa"/>
              <w:bottom w:w="60" w:type="dxa"/>
              <w:right w:w="75" w:type="dxa"/>
            </w:tcMar>
            <w:vAlign w:val="center"/>
          </w:tcPr>
          <w:p w14:paraId="160C7A56">
            <w:pPr>
              <w:pStyle w:val="15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平均值</w:t>
            </w:r>
          </w:p>
        </w:tc>
        <w:tc>
          <w:tcPr>
            <w:tcW w:w="371" w:type="pct"/>
            <w:vMerge w:val="continue"/>
            <w:tcBorders>
              <w:tl2br w:val="nil"/>
              <w:tr2bl w:val="nil"/>
            </w:tcBorders>
            <w:shd w:val="clear" w:color="auto" w:fill="FFFFFF"/>
            <w:tcMar>
              <w:top w:w="60" w:type="dxa"/>
              <w:left w:w="75" w:type="dxa"/>
              <w:bottom w:w="60" w:type="dxa"/>
              <w:right w:w="75" w:type="dxa"/>
            </w:tcMar>
            <w:vAlign w:val="center"/>
          </w:tcPr>
          <w:p w14:paraId="52B18834">
            <w:pPr>
              <w:pStyle w:val="147"/>
              <w:shd w:val="clear" w:color="auto" w:fill="FFFFFF"/>
              <w:rPr>
                <w:sz w:val="21"/>
                <w:szCs w:val="21"/>
              </w:rPr>
            </w:pPr>
          </w:p>
        </w:tc>
        <w:tc>
          <w:tcPr>
            <w:tcW w:w="376" w:type="pct"/>
            <w:vMerge w:val="continue"/>
            <w:tcBorders>
              <w:tl2br w:val="nil"/>
              <w:tr2bl w:val="nil"/>
            </w:tcBorders>
            <w:shd w:val="clear" w:color="auto" w:fill="FFFFFF"/>
            <w:tcMar>
              <w:top w:w="60" w:type="dxa"/>
              <w:left w:w="75" w:type="dxa"/>
              <w:bottom w:w="60" w:type="dxa"/>
              <w:right w:w="75" w:type="dxa"/>
            </w:tcMar>
            <w:vAlign w:val="center"/>
          </w:tcPr>
          <w:p w14:paraId="53426F0C">
            <w:pPr>
              <w:pStyle w:val="147"/>
              <w:shd w:val="clear" w:color="auto" w:fill="FFFFFF"/>
              <w:rPr>
                <w:sz w:val="21"/>
                <w:szCs w:val="21"/>
              </w:rPr>
            </w:pPr>
          </w:p>
        </w:tc>
        <w:tc>
          <w:tcPr>
            <w:tcW w:w="223" w:type="pct"/>
            <w:vMerge w:val="continue"/>
            <w:tcBorders>
              <w:tl2br w:val="nil"/>
              <w:tr2bl w:val="nil"/>
            </w:tcBorders>
            <w:shd w:val="clear" w:color="auto" w:fill="FFFFFF"/>
            <w:tcMar>
              <w:top w:w="60" w:type="dxa"/>
              <w:left w:w="75" w:type="dxa"/>
              <w:bottom w:w="60" w:type="dxa"/>
              <w:right w:w="75" w:type="dxa"/>
            </w:tcMar>
            <w:vAlign w:val="center"/>
          </w:tcPr>
          <w:p w14:paraId="19BD7EB2">
            <w:pPr>
              <w:pStyle w:val="147"/>
              <w:shd w:val="clear" w:color="auto" w:fill="FFFFFF"/>
              <w:rPr>
                <w:sz w:val="21"/>
                <w:szCs w:val="21"/>
              </w:rPr>
            </w:pPr>
          </w:p>
        </w:tc>
      </w:tr>
    </w:tbl>
    <w:p w14:paraId="040534A0">
      <w:pPr>
        <w:jc w:val="center"/>
      </w:pPr>
    </w:p>
    <w:p w14:paraId="6903F08A">
      <w:pPr>
        <w:pageBreakBefore/>
      </w:pPr>
    </w:p>
    <w:p w14:paraId="772B2005">
      <w:pPr>
        <w:pStyle w:val="3"/>
        <w:spacing w:line="480" w:lineRule="auto"/>
      </w:pPr>
      <w:r>
        <w:rPr>
          <w:rFonts w:ascii="宋体" w:hAnsi="宋体" w:eastAsia="宋体" w:cs="宋体"/>
          <w:b/>
          <w:sz w:val="30"/>
        </w:rPr>
        <w:t>（三）小结</w:t>
      </w:r>
    </w:p>
    <w:p w14:paraId="5E82ACA3">
      <w:r>
        <w:rPr>
          <w:rFonts w:ascii="Times New Roman" w:eastAsia="宋体"/>
          <w:sz w:val="21"/>
        </w:rPr>
        <w:t>按要求监测</w:t>
      </w:r>
    </w:p>
    <w:p w14:paraId="51E1A2F3">
      <w:pPr>
        <w:pageBreakBefore/>
      </w:pPr>
    </w:p>
    <w:p w14:paraId="0531C1D7">
      <w:pPr>
        <w:pStyle w:val="2"/>
        <w:spacing w:line="480" w:lineRule="auto"/>
      </w:pPr>
      <w:r>
        <w:rPr>
          <w:rFonts w:ascii="黑体" w:hAnsi="黑体" w:eastAsia="黑体" w:cs="黑体"/>
          <w:b/>
          <w:sz w:val="30"/>
        </w:rPr>
        <w:t>五、台账管理信息</w:t>
      </w:r>
    </w:p>
    <w:p w14:paraId="2AC07610">
      <w:pPr>
        <w:pStyle w:val="3"/>
        <w:spacing w:line="480" w:lineRule="auto"/>
      </w:pPr>
      <w:r>
        <w:rPr>
          <w:rFonts w:ascii="宋体" w:hAnsi="宋体" w:eastAsia="宋体" w:cs="宋体"/>
          <w:b/>
          <w:sz w:val="30"/>
        </w:rPr>
        <w:t>（一）台账管理信息</w:t>
      </w:r>
    </w:p>
    <w:p w14:paraId="7D87D31D">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台账管理情况表</w:t>
      </w:r>
    </w:p>
    <w:tbl>
      <w:tblPr>
        <w:tblStyle w:val="9"/>
        <w:tblW w:w="4999" w:type="pct"/>
        <w:tblInd w:w="0" w:type="dxa"/>
        <w:tblLayout w:type="autofit"/>
        <w:tblCellMar>
          <w:top w:w="0" w:type="dxa"/>
          <w:left w:w="108" w:type="dxa"/>
          <w:bottom w:w="0" w:type="dxa"/>
          <w:right w:w="108" w:type="dxa"/>
        </w:tblCellMar>
      </w:tblPr>
      <w:tblGrid>
        <w:gridCol w:w="1735"/>
        <w:gridCol w:w="4676"/>
        <w:gridCol w:w="3364"/>
        <w:gridCol w:w="4331"/>
      </w:tblGrid>
      <w:tr w14:paraId="7962A531">
        <w:tblPrEx>
          <w:tblCellMar>
            <w:top w:w="0" w:type="dxa"/>
            <w:left w:w="108" w:type="dxa"/>
            <w:bottom w:w="0" w:type="dxa"/>
            <w:right w:w="108" w:type="dxa"/>
          </w:tblCellMar>
        </w:tblPrEx>
        <w:trPr>
          <w:trHeight w:val="570"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C89612">
            <w:pPr>
              <w:pStyle w:val="167"/>
              <w:shd w:val="clear" w:color="auto" w:fill="FFFFFF"/>
              <w:rPr>
                <w:rFonts w:eastAsia="宋体"/>
                <w:sz w:val="21"/>
                <w:szCs w:val="21"/>
                <w:shd w:val="clear" w:color="auto" w:fill="FFFFFF"/>
              </w:rPr>
            </w:pPr>
            <w:r>
              <w:rPr>
                <w:rFonts w:hint="eastAsia" w:eastAsia="宋体"/>
                <w:sz w:val="21"/>
                <w:szCs w:val="21"/>
                <w:shd w:val="clear" w:color="auto" w:fill="FFFFFF"/>
              </w:rPr>
              <w:t>序号</w:t>
            </w:r>
          </w:p>
        </w:tc>
        <w:tc>
          <w:tcPr>
            <w:tcW w:w="165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402725">
            <w:pPr>
              <w:pStyle w:val="167"/>
              <w:shd w:val="clear" w:color="auto" w:fill="FFFFFF"/>
              <w:rPr>
                <w:rFonts w:eastAsia="宋体"/>
                <w:sz w:val="21"/>
                <w:szCs w:val="21"/>
                <w:shd w:val="clear" w:color="auto" w:fill="FFFFFF"/>
              </w:rPr>
            </w:pPr>
            <w:r>
              <w:rPr>
                <w:rFonts w:hint="eastAsia" w:eastAsia="宋体"/>
                <w:sz w:val="21"/>
                <w:szCs w:val="21"/>
                <w:shd w:val="clear" w:color="auto" w:fill="FFFFFF"/>
              </w:rPr>
              <w:t>记录内容</w:t>
            </w:r>
          </w:p>
        </w:tc>
        <w:tc>
          <w:tcPr>
            <w:tcW w:w="119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F0D05E">
            <w:pPr>
              <w:pStyle w:val="167"/>
              <w:shd w:val="clear" w:color="auto" w:fill="FFFFFF"/>
              <w:rPr>
                <w:rFonts w:eastAsia="宋体"/>
                <w:sz w:val="21"/>
                <w:szCs w:val="21"/>
                <w:shd w:val="clear" w:color="auto" w:fill="FFFFFF"/>
              </w:rPr>
            </w:pPr>
            <w:r>
              <w:rPr>
                <w:rFonts w:hint="eastAsia" w:eastAsia="宋体"/>
                <w:sz w:val="21"/>
                <w:szCs w:val="21"/>
                <w:shd w:val="clear" w:color="auto" w:fill="FFFFFF"/>
              </w:rPr>
              <w:t>是否完整</w:t>
            </w:r>
          </w:p>
        </w:tc>
        <w:tc>
          <w:tcPr>
            <w:tcW w:w="153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D1D33C">
            <w:pPr>
              <w:pStyle w:val="167"/>
              <w:shd w:val="clear" w:color="auto" w:fill="FFFFFF"/>
              <w:rPr>
                <w:rFonts w:eastAsia="宋体"/>
                <w:sz w:val="21"/>
                <w:szCs w:val="21"/>
                <w:shd w:val="clear" w:color="auto" w:fill="FFFFFF"/>
              </w:rPr>
            </w:pPr>
            <w:r>
              <w:rPr>
                <w:rFonts w:hint="eastAsia" w:eastAsia="宋体"/>
                <w:sz w:val="21"/>
                <w:szCs w:val="21"/>
                <w:shd w:val="clear" w:color="auto" w:fill="FFFFFF"/>
              </w:rPr>
              <w:t>说明</w:t>
            </w:r>
          </w:p>
        </w:tc>
      </w:tr>
      <w:tr w14:paraId="57468F8E">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1</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 xml:space="preserve">排污单位应记录的其他环境管理信息包括以下几方面： a）污染治理设施运行记录异常情况 应记录发生故障的污染治理设施、异常原因、故障期间污染物排放浓度以及应对措施。在运行记录备注中记录 b）特殊时段 应记录重污染天气应对期间和冬防期间等特殊时段的管理要求、执行情况（包括特殊时段生产设施运行管理信息和污染治理设施运行管理信息）等。按重污染天气一厂一策进行管理 c）非正常工况 无机化学工业排污单位开停炉、设备检修等非正常工况信息按工况期记录，每工况期记录1次，内容应记录非正常工况时间、事件原因、|是否报告、应对措施，并按生产设施与污染治理设施填写具体情况：生产设施应记录设施名称、编号、产品产量、原辅料消耗量、燃料消耗量等：污染治理设施应记录设施名称、编号、污染因子、排放量、排放浓度等。在生产设施运行记录、治污设施运行记录表中备注栏记录，生产台账和原材料分析记录中记录 </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w:t>
            </w:r>
          </w:p>
        </w:tc>
      </w:tr>
      <w:tr w14:paraId="33AFAEC1">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C8EDED">
            <w:pPr>
              <w:jc w:val="center"/>
              <w:rPr>
                <w:rFonts w:eastAsia="宋体"/>
                <w:sz w:val="21"/>
                <w:szCs w:val="21"/>
                <w:lang w:eastAsia="zh-CN"/>
              </w:rPr>
            </w:pPr>
            <w:r>
              <w:rPr>
                <w:sz w:val="21"/>
                <w:szCs w:val="21"/>
              </w:rPr>
              <w:t>2</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41871215">
            <w:pPr>
              <w:jc w:val="center"/>
              <w:rPr>
                <w:rFonts w:ascii="宋体" w:hAnsi="宋体" w:eastAsia="宋体"/>
                <w:sz w:val="21"/>
                <w:szCs w:val="21"/>
                <w:lang w:eastAsia="zh-CN"/>
              </w:rPr>
            </w:pPr>
            <w:r>
              <w:rPr>
                <w:rFonts w:hint="eastAsia" w:ascii="宋体" w:hAnsi="宋体" w:eastAsia="宋体"/>
                <w:sz w:val="21"/>
                <w:szCs w:val="21"/>
                <w:lang w:eastAsia="zh-CN"/>
              </w:rPr>
              <w:t>重庆立源化工有限公司，废芒硝生产硫化钠8万吨/a 生产线1条，脱硫废水生产硫代硫酸钠5000t/a生产线条。6台直径3.6m长度11.5m回转窑；1台旋转滚筒式热化器，6个容积500m3的卤液储罐，1套列管蒸发器，8台制片机，1台滚筒式冷却机，1台30t/h余热锅炉。车间杂散机破碎废气布袋除尘器处理风量1800000M3/h ,1套SNCR煅烧废气脱硝系统；1台处理风量180000M3/h煅烧废气布袋除尘器；1台处理煅烧废气能力180000m3、htu脱硫塔。1台处理车间杂散和破碎废气180000m3/h布袋除尘器；1台处理包装和制片废气可溶颗粒物水洗塔（40000m3/h0，1台处理热化工艺废气的碱洗塔（140000m3/h)芒硝库、热化浸取车间、蒸发制片车间地面为重点防渗区域在建设时采用PHID防渗膜加防渗混凝土防渗；泵的密封采用机械密封以减少泄漏，在可能存在泄漏的区域建接水盘，收集沟、集水坑在厂区中部蒸发框架下建有一个容积1000m3的事故池收集初期雨水和事故状态收集废水</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19A9281A">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5286E7D">
            <w:pPr>
              <w:jc w:val="center"/>
              <w:rPr>
                <w:rFonts w:ascii="宋体" w:hAnsi="宋体" w:eastAsia="宋体"/>
                <w:sz w:val="21"/>
                <w:szCs w:val="21"/>
                <w:lang w:eastAsia="zh-CN"/>
              </w:rPr>
            </w:pPr>
            <w:r>
              <w:rPr>
                <w:rFonts w:hint="eastAsia" w:ascii="宋体" w:hAnsi="宋体" w:eastAsia="宋体"/>
                <w:sz w:val="21"/>
                <w:szCs w:val="21"/>
                <w:lang w:eastAsia="zh-CN"/>
              </w:rPr>
              <w:t>通过对标设计，现硫化钠产能已达到100000吨/年</w:t>
            </w:r>
          </w:p>
        </w:tc>
      </w:tr>
      <w:tr w14:paraId="54C42651">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D18E74">
            <w:pPr>
              <w:jc w:val="center"/>
              <w:rPr>
                <w:rFonts w:eastAsia="宋体"/>
                <w:sz w:val="21"/>
                <w:szCs w:val="21"/>
                <w:lang w:eastAsia="zh-CN"/>
              </w:rPr>
            </w:pPr>
            <w:r>
              <w:rPr>
                <w:sz w:val="21"/>
                <w:szCs w:val="21"/>
              </w:rPr>
              <w:t>3</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B58260">
            <w:pPr>
              <w:jc w:val="center"/>
              <w:rPr>
                <w:rFonts w:ascii="宋体" w:hAnsi="宋体" w:eastAsia="宋体"/>
                <w:sz w:val="21"/>
                <w:szCs w:val="21"/>
                <w:lang w:eastAsia="zh-CN"/>
              </w:rPr>
            </w:pPr>
            <w:r>
              <w:rPr>
                <w:rFonts w:hint="eastAsia" w:ascii="宋体" w:hAnsi="宋体" w:eastAsia="宋体"/>
                <w:sz w:val="21"/>
                <w:szCs w:val="21"/>
                <w:lang w:eastAsia="zh-CN"/>
              </w:rPr>
              <w:t>排污单位应定期记录生产设施运行状况并留档保存，应按班次记录，至少包括以下内容： a）运行状态：开始时间，结束时间，是否按照生产要求正常运行：生产设施运行记录表记录 b）生产负荷：实际生产能力与设计生产能力之比，设计生产能力取最大设计值：生产台账 c）产品产量：记录统计时段内主要产品产量： d）原辅料和燃料：记录名称、来源地、种类、用量、有毒有害物质成分及占比、是否为危险化学品。 生产台账和原材料分析记录表中记录</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ABA5E10">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3AAD0564">
            <w:pPr>
              <w:jc w:val="center"/>
              <w:rPr>
                <w:rFonts w:ascii="宋体" w:hAnsi="宋体" w:eastAsia="宋体"/>
                <w:sz w:val="21"/>
                <w:szCs w:val="21"/>
                <w:lang w:eastAsia="zh-CN"/>
              </w:rPr>
            </w:pPr>
            <w:r>
              <w:rPr>
                <w:rFonts w:hint="eastAsia" w:ascii="宋体" w:hAnsi="宋体" w:eastAsia="宋体"/>
                <w:sz w:val="21"/>
                <w:szCs w:val="21"/>
                <w:lang w:eastAsia="zh-CN"/>
              </w:rPr>
              <w:t>/</w:t>
            </w:r>
          </w:p>
        </w:tc>
      </w:tr>
      <w:tr w14:paraId="4B235700">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2216F">
            <w:pPr>
              <w:jc w:val="center"/>
              <w:rPr>
                <w:rFonts w:eastAsia="宋体"/>
                <w:sz w:val="21"/>
                <w:szCs w:val="21"/>
                <w:lang w:eastAsia="zh-CN"/>
              </w:rPr>
            </w:pPr>
            <w:r>
              <w:rPr>
                <w:sz w:val="21"/>
                <w:szCs w:val="21"/>
              </w:rPr>
              <w:t>4</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2AA45620">
            <w:pPr>
              <w:jc w:val="center"/>
              <w:rPr>
                <w:rFonts w:ascii="宋体" w:hAnsi="宋体" w:eastAsia="宋体"/>
                <w:sz w:val="21"/>
                <w:szCs w:val="21"/>
                <w:lang w:eastAsia="zh-CN"/>
              </w:rPr>
            </w:pPr>
            <w:r>
              <w:rPr>
                <w:rFonts w:hint="eastAsia" w:ascii="宋体" w:hAnsi="宋体" w:eastAsia="宋体"/>
                <w:sz w:val="21"/>
                <w:szCs w:val="21"/>
                <w:lang w:eastAsia="zh-CN"/>
              </w:rPr>
              <w:t>包括废气、废水污染防治设施的运行管理信息，至少记录以下内容： a）有组织废气治理设施 应记录环保设施废气处理能力（立方米/小时）、运行参数（包括运行工况等）、废气排放量、药剂使用量及运行费用等。 b）无组织废气治理设施 应记录原辅料储库、燃料储库、成品库、物料输送系统等无组织废气污染治理措施相应的运行、维护、管理等。 c）废水治理设施 应记录废水处理能力（吨/日）、运行参数（包括运行工况等）、废水排放量、废水回用量、污泥产生量及运行费用（元/吨）、出水水质（各因子浓度和水量等）、排水去向及受纳水体、排入的污水处理厂名称等。 生产设施和治污设施运行记录</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962FD13">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22C0BD1E">
            <w:pPr>
              <w:jc w:val="center"/>
              <w:rPr>
                <w:rFonts w:ascii="宋体" w:hAnsi="宋体" w:eastAsia="宋体"/>
                <w:sz w:val="21"/>
                <w:szCs w:val="21"/>
                <w:lang w:eastAsia="zh-CN"/>
              </w:rPr>
            </w:pPr>
            <w:r>
              <w:rPr>
                <w:rFonts w:hint="eastAsia" w:ascii="宋体" w:hAnsi="宋体" w:eastAsia="宋体"/>
                <w:sz w:val="21"/>
                <w:szCs w:val="21"/>
                <w:lang w:eastAsia="zh-CN"/>
              </w:rPr>
              <w:t>/</w:t>
            </w:r>
          </w:p>
        </w:tc>
      </w:tr>
      <w:tr w14:paraId="397BA2D1">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54DF7D">
            <w:pPr>
              <w:jc w:val="center"/>
              <w:rPr>
                <w:rFonts w:eastAsia="宋体"/>
                <w:sz w:val="21"/>
                <w:szCs w:val="21"/>
                <w:lang w:eastAsia="zh-CN"/>
              </w:rPr>
            </w:pPr>
            <w:r>
              <w:rPr>
                <w:sz w:val="21"/>
                <w:szCs w:val="21"/>
              </w:rPr>
              <w:t>5</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4DE5100">
            <w:pPr>
              <w:jc w:val="center"/>
              <w:rPr>
                <w:rFonts w:ascii="宋体" w:hAnsi="宋体" w:eastAsia="宋体"/>
                <w:sz w:val="21"/>
                <w:szCs w:val="21"/>
                <w:lang w:eastAsia="zh-CN"/>
              </w:rPr>
            </w:pPr>
            <w:r>
              <w:rPr>
                <w:rFonts w:hint="eastAsia" w:ascii="宋体" w:hAnsi="宋体" w:eastAsia="宋体"/>
                <w:sz w:val="21"/>
                <w:szCs w:val="21"/>
                <w:lang w:eastAsia="zh-CN"/>
              </w:rPr>
              <w:t xml:space="preserve">a）自动监测运维记录《气态污染源自动监测设备故障检修记录表》，《完全抽取委托三方公司监测 c）监测期间生产及污染治理设施运行状况记录信息监测期间生产及污染治理设施运行状况记录信息内容分别见本标准8.1.3和8.1.4中相关规定。 </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6075D0E">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410330D6">
            <w:pPr>
              <w:jc w:val="center"/>
              <w:rPr>
                <w:rFonts w:ascii="宋体" w:hAnsi="宋体" w:eastAsia="宋体"/>
                <w:sz w:val="21"/>
                <w:szCs w:val="21"/>
                <w:lang w:eastAsia="zh-CN"/>
              </w:rPr>
            </w:pPr>
            <w:r>
              <w:rPr>
                <w:rFonts w:hint="eastAsia" w:ascii="宋体" w:hAnsi="宋体" w:eastAsia="宋体"/>
                <w:sz w:val="21"/>
                <w:szCs w:val="21"/>
                <w:lang w:eastAsia="zh-CN"/>
              </w:rPr>
              <w:t>/</w:t>
            </w:r>
          </w:p>
        </w:tc>
      </w:tr>
    </w:tbl>
    <w:p w14:paraId="5B900705">
      <w:pPr>
        <w:jc w:val="both"/>
        <w:rPr>
          <w:rFonts w:ascii="宋体" w:hAnsi="宋体" w:eastAsia="宋体" w:cs="宋体"/>
          <w:lang w:eastAsia="zh-CN"/>
        </w:rPr>
      </w:pPr>
    </w:p>
    <w:p w14:paraId="01196D13">
      <w:pPr>
        <w:pageBreakBefore/>
      </w:pPr>
    </w:p>
    <w:p w14:paraId="5D6BBE26">
      <w:pPr>
        <w:pStyle w:val="3"/>
        <w:spacing w:line="480" w:lineRule="auto"/>
      </w:pPr>
      <w:r>
        <w:rPr>
          <w:rFonts w:ascii="宋体" w:hAnsi="宋体" w:eastAsia="宋体" w:cs="宋体"/>
          <w:b/>
          <w:sz w:val="30"/>
        </w:rPr>
        <w:t>（二）小结</w:t>
      </w:r>
    </w:p>
    <w:p w14:paraId="12345701">
      <w:r>
        <w:rPr>
          <w:rFonts w:ascii="Times New Roman" w:eastAsia="宋体"/>
          <w:sz w:val="21"/>
        </w:rPr>
        <w:t>按要求记录</w:t>
      </w:r>
    </w:p>
    <w:p w14:paraId="2F7AAAF4">
      <w:pPr>
        <w:pageBreakBefore/>
      </w:pPr>
    </w:p>
    <w:p w14:paraId="730D2FF6">
      <w:pPr>
        <w:pStyle w:val="2"/>
        <w:spacing w:line="480" w:lineRule="auto"/>
      </w:pPr>
      <w:r>
        <w:rPr>
          <w:rFonts w:ascii="黑体" w:hAnsi="黑体" w:eastAsia="黑体" w:cs="黑体"/>
          <w:b/>
          <w:sz w:val="30"/>
        </w:rPr>
        <w:t>六、实际排放情况及达标判定分析</w:t>
      </w:r>
    </w:p>
    <w:p w14:paraId="7A975AD6">
      <w:pPr>
        <w:pStyle w:val="3"/>
        <w:spacing w:line="480" w:lineRule="auto"/>
      </w:pPr>
      <w:r>
        <w:rPr>
          <w:rFonts w:ascii="宋体" w:hAnsi="宋体" w:eastAsia="宋体" w:cs="宋体"/>
          <w:b/>
          <w:sz w:val="30"/>
        </w:rPr>
        <w:t>（一）实际排放量信息</w:t>
      </w:r>
    </w:p>
    <w:p w14:paraId="0172CFEF">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废气</w:t>
      </w:r>
    </w:p>
    <w:p w14:paraId="0CE3EB06">
      <w:pPr>
        <w:spacing w:line="360" w:lineRule="auto"/>
        <w:rPr>
          <w:rFonts w:ascii="宋体" w:hAnsi="宋体" w:eastAsia="宋体" w:cs="宋体"/>
          <w:sz w:val="21"/>
          <w:szCs w:val="21"/>
        </w:rPr>
      </w:pPr>
      <w:r>
        <w:rPr>
          <w:rFonts w:hint="eastAsia" w:ascii="宋体" w:hAnsi="宋体" w:eastAsia="宋体" w:cs="宋体"/>
          <w:sz w:val="21"/>
          <w:szCs w:val="21"/>
        </w:rPr>
        <w:t>注：</w:t>
      </w:r>
    </w:p>
    <w:p w14:paraId="5CDE68E7">
      <w:pPr>
        <w:spacing w:line="360" w:lineRule="auto"/>
        <w:rPr>
          <w:rFonts w:ascii="宋体" w:hAnsi="宋体" w:eastAsia="宋体" w:cs="宋体"/>
          <w:sz w:val="21"/>
          <w:szCs w:val="21"/>
        </w:rPr>
      </w:pPr>
      <w:r>
        <w:rPr>
          <w:rFonts w:hint="eastAsia" w:ascii="宋体" w:hAnsi="宋体" w:eastAsia="宋体" w:cs="宋体"/>
          <w:sz w:val="21"/>
          <w:szCs w:val="21"/>
        </w:rPr>
        <w:t>1、实际排放量指报告执行期内实际排放量</w:t>
      </w:r>
    </w:p>
    <w:tbl>
      <w:tblPr>
        <w:tblStyle w:val="9"/>
        <w:tblW w:w="5000" w:type="pct"/>
        <w:tblInd w:w="0" w:type="dxa"/>
        <w:tblLayout w:type="autofit"/>
        <w:tblCellMar>
          <w:top w:w="0" w:type="dxa"/>
          <w:left w:w="108" w:type="dxa"/>
          <w:bottom w:w="0" w:type="dxa"/>
          <w:right w:w="108" w:type="dxa"/>
        </w:tblCellMar>
      </w:tblPr>
      <w:tblGrid>
        <w:gridCol w:w="342"/>
        <w:gridCol w:w="594"/>
        <w:gridCol w:w="469"/>
        <w:gridCol w:w="643"/>
        <w:gridCol w:w="777"/>
        <w:gridCol w:w="710"/>
        <w:gridCol w:w="710"/>
        <w:gridCol w:w="710"/>
        <w:gridCol w:w="777"/>
        <w:gridCol w:w="710"/>
        <w:gridCol w:w="710"/>
        <w:gridCol w:w="710"/>
        <w:gridCol w:w="643"/>
        <w:gridCol w:w="710"/>
        <w:gridCol w:w="710"/>
        <w:gridCol w:w="710"/>
        <w:gridCol w:w="710"/>
        <w:gridCol w:w="710"/>
        <w:gridCol w:w="710"/>
        <w:gridCol w:w="357"/>
        <w:gridCol w:w="710"/>
        <w:gridCol w:w="343"/>
      </w:tblGrid>
      <w:tr w14:paraId="71164ECA">
        <w:tblPrEx>
          <w:tblCellMar>
            <w:top w:w="0" w:type="dxa"/>
            <w:left w:w="108" w:type="dxa"/>
            <w:bottom w:w="0" w:type="dxa"/>
            <w:right w:w="108" w:type="dxa"/>
          </w:tblCellMar>
        </w:tblPrEx>
        <w:tc>
          <w:tcPr>
            <w:tcW w:w="227"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5249FFAF">
            <w:pPr>
              <w:pStyle w:val="225"/>
              <w:shd w:val="clear" w:color="auto" w:fill="FFFFFF"/>
              <w:rPr>
                <w:rFonts w:eastAsia="宋体"/>
                <w:sz w:val="21"/>
                <w:szCs w:val="21"/>
                <w:shd w:val="clear" w:color="auto" w:fill="FFFFFF"/>
              </w:rPr>
            </w:pPr>
            <w:r>
              <w:rPr>
                <w:rFonts w:hint="eastAsia" w:eastAsia="宋体"/>
                <w:sz w:val="21"/>
                <w:szCs w:val="21"/>
                <w:shd w:val="clear" w:color="auto" w:fill="FFFFFF"/>
              </w:rPr>
              <w:t>排放口类型</w:t>
            </w:r>
          </w:p>
        </w:tc>
        <w:tc>
          <w:tcPr>
            <w:tcW w:w="245"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33366FBF">
            <w:pPr>
              <w:pStyle w:val="225"/>
              <w:shd w:val="clear" w:color="auto" w:fill="FFFFFF"/>
              <w:rPr>
                <w:rFonts w:eastAsia="宋体"/>
                <w:sz w:val="21"/>
                <w:szCs w:val="21"/>
                <w:shd w:val="clear" w:color="auto" w:fill="FFFFFF"/>
              </w:rPr>
            </w:pPr>
            <w:r>
              <w:rPr>
                <w:rFonts w:hint="eastAsia" w:eastAsia="宋体"/>
                <w:sz w:val="21"/>
                <w:szCs w:val="21"/>
                <w:shd w:val="clear" w:color="auto" w:fill="FFFFFF"/>
              </w:rPr>
              <w:t>排放口编码及名称</w:t>
            </w:r>
          </w:p>
        </w:tc>
        <w:tc>
          <w:tcPr>
            <w:tcW w:w="281"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9EED9B8">
            <w:pPr>
              <w:pStyle w:val="225"/>
              <w:shd w:val="clear" w:color="auto" w:fill="FFFFFF"/>
              <w:rPr>
                <w:rFonts w:eastAsia="宋体"/>
                <w:sz w:val="21"/>
                <w:szCs w:val="21"/>
                <w:shd w:val="clear" w:color="auto" w:fill="FFFFFF"/>
              </w:rPr>
            </w:pPr>
            <w:r>
              <w:rPr>
                <w:rFonts w:hint="eastAsia" w:eastAsia="宋体"/>
                <w:sz w:val="21"/>
                <w:szCs w:val="21"/>
                <w:shd w:val="clear" w:color="auto" w:fill="FFFFFF"/>
              </w:rPr>
              <w:t>污染物</w:t>
            </w:r>
          </w:p>
        </w:tc>
        <w:tc>
          <w:tcPr>
            <w:tcW w:w="358" w:type="pct"/>
            <w:vMerge w:val="restart"/>
            <w:tcBorders>
              <w:top w:val="single" w:color="000000" w:sz="6" w:space="0"/>
              <w:left w:val="single" w:color="000000" w:sz="6" w:space="0"/>
              <w:right w:val="single" w:color="000000" w:sz="6" w:space="0"/>
            </w:tcBorders>
            <w:shd w:val="clear" w:color="auto" w:fill="FFFFFF"/>
            <w:vAlign w:val="center"/>
          </w:tcPr>
          <w:p w14:paraId="1E0C3120">
            <w:pPr>
              <w:pStyle w:val="225"/>
              <w:shd w:val="clear" w:color="auto" w:fill="FFFFFF"/>
              <w:rPr>
                <w:rFonts w:eastAsia="宋体"/>
                <w:sz w:val="21"/>
                <w:szCs w:val="21"/>
                <w:shd w:val="clear" w:color="auto" w:fill="FFFFFF"/>
              </w:rPr>
            </w:pPr>
            <w:r>
              <w:rPr>
                <w:rFonts w:hint="eastAsia" w:eastAsia="宋体"/>
                <w:sz w:val="21"/>
                <w:szCs w:val="21"/>
                <w:shd w:val="clear" w:color="auto" w:fill="FFFFFF"/>
              </w:rPr>
              <w:t>许可排放量（吨）</w:t>
            </w:r>
          </w:p>
        </w:tc>
        <w:tc>
          <w:tcPr>
            <w:tcW w:w="3678" w:type="pct"/>
            <w:gridSpan w:val="17"/>
            <w:tcBorders>
              <w:top w:val="single" w:color="000000" w:sz="6" w:space="0"/>
              <w:left w:val="single" w:color="000000" w:sz="6" w:space="0"/>
              <w:bottom w:val="single" w:color="000000" w:sz="6" w:space="0"/>
              <w:right w:val="single" w:color="000000" w:sz="6" w:space="0"/>
            </w:tcBorders>
            <w:shd w:val="clear" w:color="auto" w:fill="FFFFFF"/>
            <w:vAlign w:val="center"/>
          </w:tcPr>
          <w:p w14:paraId="0A5AAC90">
            <w:pPr>
              <w:pStyle w:val="225"/>
              <w:shd w:val="clear" w:color="auto" w:fill="FFFFFF"/>
              <w:rPr>
                <w:rFonts w:eastAsia="宋体"/>
                <w:sz w:val="21"/>
                <w:szCs w:val="21"/>
                <w:shd w:val="clear" w:color="auto" w:fill="FFFFFF"/>
              </w:rPr>
            </w:pPr>
            <w:r>
              <w:rPr>
                <w:rFonts w:hint="eastAsia" w:eastAsia="宋体"/>
                <w:sz w:val="21"/>
                <w:szCs w:val="21"/>
                <w:shd w:val="clear" w:color="auto" w:fill="FFFFFF"/>
              </w:rPr>
              <w:t>实际排放量（吨）</w:t>
            </w:r>
          </w:p>
        </w:tc>
        <w:tc>
          <w:tcPr>
            <w:tcW w:w="208" w:type="pct"/>
            <w:vMerge w:val="restart"/>
            <w:tcBorders>
              <w:top w:val="single" w:color="000000" w:sz="6" w:space="0"/>
              <w:left w:val="single" w:color="000000" w:sz="6" w:space="0"/>
              <w:right w:val="single" w:color="000000" w:sz="6" w:space="0"/>
            </w:tcBorders>
            <w:shd w:val="clear" w:color="auto" w:fill="FFFFFF"/>
            <w:vAlign w:val="center"/>
          </w:tcPr>
          <w:p w14:paraId="46A89190">
            <w:pPr>
              <w:pStyle w:val="225"/>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55C2ABFB">
        <w:tblPrEx>
          <w:tblCellMar>
            <w:top w:w="0" w:type="dxa"/>
            <w:left w:w="108" w:type="dxa"/>
            <w:bottom w:w="0" w:type="dxa"/>
            <w:right w:w="108" w:type="dxa"/>
          </w:tblCellMar>
        </w:tblPrEx>
        <w:tc>
          <w:tcPr>
            <w:tcW w:w="22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56A271D">
            <w:pPr>
              <w:pStyle w:val="225"/>
              <w:shd w:val="clear" w:color="auto" w:fill="FFFFFF"/>
              <w:rPr>
                <w:rFonts w:eastAsia="宋体"/>
                <w:sz w:val="21"/>
                <w:szCs w:val="21"/>
                <w:shd w:val="clear" w:color="auto" w:fill="FFFFFF"/>
              </w:rPr>
            </w:pPr>
          </w:p>
        </w:tc>
        <w:tc>
          <w:tcPr>
            <w:tcW w:w="2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76841B4">
            <w:pPr>
              <w:pStyle w:val="225"/>
              <w:shd w:val="clear" w:color="auto" w:fill="FFFFFF"/>
              <w:rPr>
                <w:rFonts w:eastAsia="宋体"/>
                <w:sz w:val="21"/>
                <w:szCs w:val="21"/>
                <w:shd w:val="clear" w:color="auto" w:fill="FFFFFF"/>
              </w:rPr>
            </w:pPr>
          </w:p>
        </w:tc>
        <w:tc>
          <w:tcPr>
            <w:tcW w:w="28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06773A">
            <w:pPr>
              <w:pStyle w:val="225"/>
              <w:shd w:val="clear" w:color="auto" w:fill="FFFFFF"/>
              <w:rPr>
                <w:rFonts w:eastAsia="宋体"/>
                <w:sz w:val="21"/>
                <w:szCs w:val="21"/>
                <w:shd w:val="clear" w:color="auto" w:fill="FFFFFF"/>
              </w:rPr>
            </w:pPr>
          </w:p>
        </w:tc>
        <w:tc>
          <w:tcPr>
            <w:tcW w:w="358" w:type="pct"/>
            <w:vMerge w:val="continue"/>
            <w:tcBorders>
              <w:left w:val="single" w:color="000000" w:sz="6" w:space="0"/>
              <w:bottom w:val="single" w:color="000000" w:sz="6" w:space="0"/>
              <w:right w:val="single" w:color="000000" w:sz="6" w:space="0"/>
            </w:tcBorders>
            <w:shd w:val="clear" w:color="auto" w:fill="FFFFFF"/>
            <w:vAlign w:val="center"/>
          </w:tcPr>
          <w:p w14:paraId="29BF0939">
            <w:pPr>
              <w:pStyle w:val="225"/>
              <w:shd w:val="clear" w:color="auto" w:fill="FFFFFF"/>
              <w:rPr>
                <w:rFonts w:eastAsia="宋体"/>
                <w:sz w:val="21"/>
                <w:szCs w:val="21"/>
                <w:shd w:val="clear" w:color="auto" w:fill="FFFFFF"/>
              </w:rPr>
            </w:pP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A1A538C">
            <w:pPr>
              <w:pStyle w:val="225"/>
              <w:shd w:val="clear" w:color="auto" w:fill="FFFFFF"/>
              <w:rPr>
                <w:rFonts w:eastAsia="宋体"/>
                <w:sz w:val="21"/>
                <w:szCs w:val="21"/>
                <w:shd w:val="clear" w:color="auto" w:fill="FFFFFF"/>
              </w:rPr>
            </w:pPr>
            <w:r>
              <w:rPr>
                <w:rFonts w:hint="eastAsia" w:eastAsia="宋体"/>
                <w:sz w:val="21"/>
                <w:szCs w:val="21"/>
                <w:shd w:val="clear" w:color="auto" w:fill="FFFFFF"/>
              </w:rPr>
              <w:t>年度合计</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3E204C8">
            <w:pPr>
              <w:pStyle w:val="225"/>
              <w:shd w:val="clear" w:color="auto" w:fill="FFFFFF"/>
              <w:rPr>
                <w:rFonts w:eastAsia="宋体"/>
                <w:sz w:val="21"/>
                <w:szCs w:val="21"/>
                <w:shd w:val="clear" w:color="auto" w:fill="FFFFFF"/>
              </w:rPr>
            </w:pPr>
            <w:r>
              <w:rPr>
                <w:rFonts w:hint="eastAsia" w:eastAsia="宋体"/>
                <w:sz w:val="21"/>
                <w:szCs w:val="21"/>
                <w:shd w:val="clear" w:color="auto" w:fill="FFFFFF"/>
              </w:rPr>
              <w:t>1月</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10CD064">
            <w:pPr>
              <w:pStyle w:val="225"/>
              <w:shd w:val="clear" w:color="auto" w:fill="FFFFFF"/>
              <w:rPr>
                <w:rFonts w:eastAsia="宋体"/>
                <w:sz w:val="21"/>
                <w:szCs w:val="21"/>
                <w:shd w:val="clear" w:color="auto" w:fill="FFFFFF"/>
              </w:rPr>
            </w:pPr>
            <w:r>
              <w:rPr>
                <w:rFonts w:hint="eastAsia" w:eastAsia="宋体"/>
                <w:sz w:val="21"/>
                <w:szCs w:val="21"/>
                <w:shd w:val="clear" w:color="auto" w:fill="FFFFFF"/>
              </w:rPr>
              <w:t>2月</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F4C060">
            <w:pPr>
              <w:pStyle w:val="225"/>
              <w:shd w:val="clear" w:color="auto" w:fill="FFFFFF"/>
              <w:rPr>
                <w:rFonts w:eastAsia="宋体"/>
                <w:sz w:val="21"/>
                <w:szCs w:val="21"/>
                <w:shd w:val="clear" w:color="auto" w:fill="FFFFFF"/>
              </w:rPr>
            </w:pPr>
            <w:r>
              <w:rPr>
                <w:rFonts w:hint="eastAsia" w:eastAsia="宋体"/>
                <w:sz w:val="21"/>
                <w:szCs w:val="21"/>
                <w:shd w:val="clear" w:color="auto" w:fill="FFFFFF"/>
              </w:rPr>
              <w:t>3月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25195B">
            <w:pPr>
              <w:pStyle w:val="225"/>
              <w:shd w:val="clear" w:color="auto" w:fill="FFFFFF"/>
              <w:rPr>
                <w:rFonts w:eastAsia="宋体"/>
                <w:sz w:val="21"/>
                <w:szCs w:val="21"/>
                <w:shd w:val="clear" w:color="auto" w:fill="FFFFFF"/>
              </w:rPr>
            </w:pPr>
            <w:r>
              <w:rPr>
                <w:rFonts w:hint="eastAsia" w:eastAsia="宋体"/>
                <w:sz w:val="21"/>
                <w:szCs w:val="21"/>
                <w:shd w:val="clear" w:color="auto" w:fill="FFFFFF"/>
              </w:rPr>
              <w:t>1季度</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E1602F">
            <w:pPr>
              <w:pStyle w:val="225"/>
              <w:shd w:val="clear" w:color="auto" w:fill="FFFFFF"/>
              <w:rPr>
                <w:rFonts w:eastAsia="宋体"/>
                <w:sz w:val="21"/>
                <w:szCs w:val="21"/>
                <w:shd w:val="clear" w:color="auto" w:fill="FFFFFF"/>
              </w:rPr>
            </w:pPr>
            <w:r>
              <w:rPr>
                <w:rFonts w:hint="eastAsia" w:eastAsia="宋体"/>
                <w:sz w:val="21"/>
                <w:szCs w:val="21"/>
                <w:shd w:val="clear" w:color="auto" w:fill="FFFFFF"/>
              </w:rPr>
              <w:t>4月</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05693C">
            <w:pPr>
              <w:pStyle w:val="225"/>
              <w:shd w:val="clear" w:color="auto" w:fill="FFFFFF"/>
              <w:rPr>
                <w:rFonts w:eastAsia="宋体"/>
                <w:sz w:val="21"/>
                <w:szCs w:val="21"/>
                <w:shd w:val="clear" w:color="auto" w:fill="FFFFFF"/>
              </w:rPr>
            </w:pPr>
            <w:r>
              <w:rPr>
                <w:rFonts w:hint="eastAsia" w:eastAsia="宋体"/>
                <w:sz w:val="21"/>
                <w:szCs w:val="21"/>
                <w:shd w:val="clear" w:color="auto" w:fill="FFFFFF"/>
              </w:rPr>
              <w:t>5月</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2E52B85">
            <w:pPr>
              <w:pStyle w:val="225"/>
              <w:shd w:val="clear" w:color="auto" w:fill="FFFFFF"/>
              <w:rPr>
                <w:rFonts w:eastAsia="宋体"/>
                <w:sz w:val="21"/>
                <w:szCs w:val="21"/>
                <w:shd w:val="clear" w:color="auto" w:fill="FFFFFF"/>
              </w:rPr>
            </w:pPr>
            <w:r>
              <w:rPr>
                <w:rFonts w:hint="eastAsia" w:eastAsia="宋体"/>
                <w:sz w:val="21"/>
                <w:szCs w:val="21"/>
                <w:shd w:val="clear" w:color="auto" w:fill="FFFFFF"/>
              </w:rPr>
              <w:t>6月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6173A1F">
            <w:pPr>
              <w:pStyle w:val="225"/>
              <w:shd w:val="clear" w:color="auto" w:fill="FFFFFF"/>
              <w:rPr>
                <w:rFonts w:eastAsia="宋体"/>
                <w:sz w:val="21"/>
                <w:szCs w:val="21"/>
                <w:shd w:val="clear" w:color="auto" w:fill="FFFFFF"/>
              </w:rPr>
            </w:pPr>
            <w:r>
              <w:rPr>
                <w:rFonts w:hint="eastAsia" w:eastAsia="宋体"/>
                <w:sz w:val="21"/>
                <w:szCs w:val="21"/>
                <w:shd w:val="clear" w:color="auto" w:fill="FFFFFF"/>
              </w:rPr>
              <w:t>2季度</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3F4860D">
            <w:pPr>
              <w:pStyle w:val="225"/>
              <w:shd w:val="clear" w:color="auto" w:fill="FFFFFF"/>
              <w:rPr>
                <w:rFonts w:eastAsia="宋体"/>
                <w:sz w:val="21"/>
                <w:szCs w:val="21"/>
                <w:shd w:val="clear" w:color="auto" w:fill="FFFFFF"/>
              </w:rPr>
            </w:pPr>
            <w:r>
              <w:rPr>
                <w:rFonts w:hint="eastAsia" w:eastAsia="宋体"/>
                <w:sz w:val="21"/>
                <w:szCs w:val="21"/>
                <w:shd w:val="clear" w:color="auto" w:fill="FFFFFF"/>
              </w:rPr>
              <w:t>7月</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CAD394F">
            <w:pPr>
              <w:pStyle w:val="225"/>
              <w:shd w:val="clear" w:color="auto" w:fill="FFFFFF"/>
              <w:rPr>
                <w:rFonts w:eastAsia="宋体"/>
                <w:sz w:val="21"/>
                <w:szCs w:val="21"/>
                <w:shd w:val="clear" w:color="auto" w:fill="FFFFFF"/>
              </w:rPr>
            </w:pPr>
            <w:r>
              <w:rPr>
                <w:rFonts w:hint="eastAsia" w:eastAsia="宋体"/>
                <w:sz w:val="21"/>
                <w:szCs w:val="21"/>
                <w:shd w:val="clear" w:color="auto" w:fill="FFFFFF"/>
              </w:rPr>
              <w:t>8月</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AFA134">
            <w:pPr>
              <w:pStyle w:val="225"/>
              <w:shd w:val="clear" w:color="auto" w:fill="FFFFFF"/>
              <w:rPr>
                <w:rFonts w:eastAsia="宋体"/>
                <w:sz w:val="21"/>
                <w:szCs w:val="21"/>
                <w:shd w:val="clear" w:color="auto" w:fill="FFFFFF"/>
              </w:rPr>
            </w:pPr>
            <w:r>
              <w:rPr>
                <w:rFonts w:hint="eastAsia" w:eastAsia="宋体"/>
                <w:sz w:val="21"/>
                <w:szCs w:val="21"/>
                <w:shd w:val="clear" w:color="auto" w:fill="FFFFFF"/>
              </w:rPr>
              <w:t>9月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DC63CB">
            <w:pPr>
              <w:pStyle w:val="225"/>
              <w:shd w:val="clear" w:color="auto" w:fill="FFFFFF"/>
              <w:rPr>
                <w:rFonts w:eastAsia="宋体"/>
                <w:sz w:val="21"/>
                <w:szCs w:val="21"/>
                <w:shd w:val="clear" w:color="auto" w:fill="FFFFFF"/>
              </w:rPr>
            </w:pPr>
            <w:r>
              <w:rPr>
                <w:rFonts w:hint="eastAsia" w:eastAsia="宋体"/>
                <w:sz w:val="21"/>
                <w:szCs w:val="21"/>
                <w:shd w:val="clear" w:color="auto" w:fill="FFFFFF"/>
              </w:rPr>
              <w:t>3季度</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F5F0EFB">
            <w:pPr>
              <w:pStyle w:val="225"/>
              <w:shd w:val="clear" w:color="auto" w:fill="FFFFFF"/>
              <w:rPr>
                <w:rFonts w:eastAsia="宋体"/>
                <w:sz w:val="21"/>
                <w:szCs w:val="21"/>
                <w:shd w:val="clear" w:color="auto" w:fill="FFFFFF"/>
              </w:rPr>
            </w:pPr>
            <w:r>
              <w:rPr>
                <w:rFonts w:hint="eastAsia" w:eastAsia="宋体"/>
                <w:sz w:val="21"/>
                <w:szCs w:val="21"/>
                <w:shd w:val="clear" w:color="auto" w:fill="FFFFFF"/>
              </w:rPr>
              <w:t>10月</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AD38E4">
            <w:pPr>
              <w:pStyle w:val="225"/>
              <w:shd w:val="clear" w:color="auto" w:fill="FFFFFF"/>
              <w:rPr>
                <w:rFonts w:eastAsia="宋体"/>
                <w:sz w:val="21"/>
                <w:szCs w:val="21"/>
                <w:shd w:val="clear" w:color="auto" w:fill="FFFFFF"/>
              </w:rPr>
            </w:pPr>
            <w:r>
              <w:rPr>
                <w:rFonts w:hint="eastAsia" w:eastAsia="宋体"/>
                <w:sz w:val="21"/>
                <w:szCs w:val="21"/>
                <w:shd w:val="clear" w:color="auto" w:fill="FFFFFF"/>
              </w:rPr>
              <w:t>11月</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D0B876C">
            <w:pPr>
              <w:pStyle w:val="225"/>
              <w:shd w:val="clear" w:color="auto" w:fill="FFFFFF"/>
              <w:rPr>
                <w:rFonts w:eastAsia="宋体"/>
                <w:sz w:val="21"/>
                <w:szCs w:val="21"/>
                <w:shd w:val="clear" w:color="auto" w:fill="FFFFFF"/>
              </w:rPr>
            </w:pPr>
            <w:r>
              <w:rPr>
                <w:rFonts w:hint="eastAsia" w:eastAsia="宋体"/>
                <w:sz w:val="21"/>
                <w:szCs w:val="21"/>
                <w:shd w:val="clear" w:color="auto" w:fill="FFFFFF"/>
              </w:rPr>
              <w:t>12月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DDE16F">
            <w:pPr>
              <w:pStyle w:val="225"/>
              <w:shd w:val="clear" w:color="auto" w:fill="FFFFFF"/>
              <w:rPr>
                <w:rFonts w:eastAsia="宋体"/>
                <w:sz w:val="21"/>
                <w:szCs w:val="21"/>
                <w:shd w:val="clear" w:color="auto" w:fill="FFFFFF"/>
              </w:rPr>
            </w:pPr>
            <w:r>
              <w:rPr>
                <w:rFonts w:hint="eastAsia" w:eastAsia="宋体"/>
                <w:sz w:val="21"/>
                <w:szCs w:val="21"/>
                <w:shd w:val="clear" w:color="auto" w:fill="FFFFFF"/>
              </w:rPr>
              <w:t>4季度</w:t>
            </w:r>
          </w:p>
        </w:tc>
        <w:tc>
          <w:tcPr>
            <w:tcW w:w="208" w:type="pct"/>
            <w:vMerge w:val="continue"/>
            <w:tcBorders>
              <w:left w:val="single" w:color="000000" w:sz="6" w:space="0"/>
              <w:bottom w:val="single" w:color="000000" w:sz="6" w:space="0"/>
              <w:right w:val="single" w:color="000000" w:sz="6" w:space="0"/>
            </w:tcBorders>
            <w:shd w:val="clear" w:color="auto" w:fill="FFFFFF"/>
            <w:vAlign w:val="center"/>
          </w:tcPr>
          <w:p w14:paraId="363B86BD">
            <w:pPr>
              <w:pStyle w:val="225"/>
              <w:shd w:val="clear" w:color="auto" w:fill="FFFFFF"/>
              <w:rPr>
                <w:rFonts w:eastAsia="宋体"/>
                <w:sz w:val="21"/>
                <w:szCs w:val="21"/>
                <w:shd w:val="clear" w:color="auto" w:fill="FFFFFF"/>
              </w:rPr>
            </w:pPr>
          </w:p>
        </w:tc>
      </w:tr>
      <w:tr w14:paraId="32BD8151">
        <w:tblPrEx>
          <w:tblCellMar>
            <w:top w:w="0" w:type="dxa"/>
            <w:left w:w="108" w:type="dxa"/>
            <w:bottom w:w="0" w:type="dxa"/>
            <w:right w:w="108" w:type="dxa"/>
          </w:tblCellMar>
        </w:tblPrEx>
        <w:trPr>
          <w:trHeight w:val="90" w:hRule="atLeast"/>
        </w:trPr>
        <w:tc>
          <w:tcPr>
            <w:tcW w:w="227"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主要排放口</w:t>
            </w:r>
          </w:p>
        </w:tc>
        <w:tc>
          <w:tcPr>
            <w:tcW w:w="245"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20B8257D">
            <w:pPr>
              <w:jc w:val="center"/>
              <w:rPr>
                <w:rFonts w:ascii="宋体" w:hAnsi="宋体" w:eastAsia="宋体"/>
                <w:sz w:val="21"/>
                <w:szCs w:val="21"/>
              </w:rPr>
            </w:pPr>
            <w:r>
              <w:rPr>
                <w:rFonts w:hint="eastAsia" w:ascii="宋体" w:hAnsi="宋体" w:eastAsia="宋体"/>
                <w:sz w:val="21"/>
                <w:szCs w:val="21"/>
                <w:lang w:eastAsia="zh-CN"/>
              </w:rPr>
              <w:t>DA004-转炉废气排放口</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氮氧化物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120.528</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64.10761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4.53096</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3.43728</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4.84344</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12.81168</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5.5368</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5.63677</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4.97543</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16.149</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7.9608</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7.94475</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7.15188</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23.05743</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6.0389</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6.0506</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12.0895</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p>
        </w:tc>
      </w:tr>
      <w:tr w14:paraId="5858C02C">
        <w:tblPrEx>
          <w:tblCellMar>
            <w:top w:w="0" w:type="dxa"/>
            <w:left w:w="108" w:type="dxa"/>
            <w:bottom w:w="0" w:type="dxa"/>
            <w:right w:w="108" w:type="dxa"/>
          </w:tblCellMar>
        </w:tblPrEx>
        <w:trPr>
          <w:trHeight w:val="90" w:hRule="atLeast"/>
        </w:trPr>
        <w:tc>
          <w:tcPr>
            <w:tcW w:w="22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8E49CC3">
            <w:pPr>
              <w:jc w:val="center"/>
              <w:rPr>
                <w:rFonts w:ascii="宋体" w:hAnsi="宋体" w:eastAsia="宋体"/>
                <w:sz w:val="21"/>
                <w:szCs w:val="21"/>
              </w:rPr>
            </w:pPr>
            <w:r>
              <w:rPr>
                <w:rFonts w:hint="eastAsia" w:ascii="宋体" w:hAnsi="宋体" w:eastAsia="宋体"/>
                <w:sz w:val="21"/>
                <w:szCs w:val="21"/>
                <w:lang w:eastAsia="zh-CN"/>
              </w:rPr>
              <w:t>主要排放口</w:t>
            </w:r>
          </w:p>
        </w:tc>
        <w:tc>
          <w:tcPr>
            <w:tcW w:w="2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AF45820">
            <w:pPr>
              <w:jc w:val="center"/>
              <w:rPr>
                <w:rFonts w:ascii="宋体" w:hAnsi="宋体" w:eastAsia="宋体"/>
                <w:sz w:val="21"/>
                <w:szCs w:val="21"/>
              </w:rPr>
            </w:pPr>
            <w:r>
              <w:rPr>
                <w:rFonts w:hint="eastAsia" w:ascii="宋体" w:hAnsi="宋体" w:eastAsia="宋体"/>
                <w:sz w:val="21"/>
                <w:szCs w:val="21"/>
                <w:lang w:eastAsia="zh-CN"/>
              </w:rPr>
              <w:t>DA004-转炉废气排放口</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316AE9E">
            <w:pPr>
              <w:jc w:val="center"/>
              <w:rPr>
                <w:rFonts w:ascii="宋体" w:hAnsi="宋体" w:eastAsia="宋体"/>
                <w:sz w:val="21"/>
                <w:szCs w:val="21"/>
                <w:lang w:eastAsia="zh-CN"/>
              </w:rPr>
            </w:pPr>
            <w:r>
              <w:rPr>
                <w:rFonts w:hint="eastAsia" w:ascii="宋体" w:hAnsi="宋体" w:eastAsia="宋体"/>
                <w:sz w:val="21"/>
                <w:szCs w:val="21"/>
                <w:lang w:eastAsia="zh-CN"/>
              </w:rPr>
              <w:t>二氧化硫</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05A1363">
            <w:pPr>
              <w:jc w:val="center"/>
              <w:rPr>
                <w:sz w:val="21"/>
                <w:szCs w:val="21"/>
                <w:lang w:eastAsia="zh-CN"/>
              </w:rPr>
            </w:pPr>
            <w:r>
              <w:rPr>
                <w:rFonts w:hint="eastAsia"/>
                <w:sz w:val="21"/>
                <w:szCs w:val="21"/>
                <w:lang w:eastAsia="zh-CN"/>
              </w:rPr>
              <w:t>71.496</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B40B4F2">
            <w:pPr>
              <w:jc w:val="center"/>
              <w:rPr>
                <w:sz w:val="21"/>
                <w:szCs w:val="21"/>
                <w:lang w:eastAsia="zh-CN"/>
              </w:rPr>
            </w:pPr>
            <w:r>
              <w:rPr>
                <w:rFonts w:hint="eastAsia"/>
                <w:sz w:val="21"/>
                <w:szCs w:val="21"/>
                <w:lang w:eastAsia="zh-CN"/>
              </w:rPr>
              <w:t>21.842444</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7C636E">
            <w:pPr>
              <w:jc w:val="center"/>
              <w:rPr>
                <w:sz w:val="21"/>
                <w:szCs w:val="21"/>
              </w:rPr>
            </w:pPr>
            <w:r>
              <w:rPr>
                <w:sz w:val="21"/>
                <w:szCs w:val="21"/>
              </w:rPr>
              <w:t>2.775976</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3495D46">
            <w:pPr>
              <w:jc w:val="center"/>
              <w:rPr>
                <w:sz w:val="21"/>
                <w:szCs w:val="21"/>
              </w:rPr>
            </w:pPr>
            <w:r>
              <w:rPr>
                <w:sz w:val="21"/>
                <w:szCs w:val="21"/>
              </w:rPr>
              <w:t>3.507223</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7751000">
            <w:pPr>
              <w:jc w:val="center"/>
              <w:rPr>
                <w:sz w:val="21"/>
                <w:szCs w:val="21"/>
              </w:rPr>
            </w:pPr>
            <w:r>
              <w:rPr>
                <w:sz w:val="21"/>
                <w:szCs w:val="21"/>
              </w:rPr>
              <w:t>6.334963</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92F0BD5">
            <w:pPr>
              <w:jc w:val="center"/>
              <w:rPr>
                <w:sz w:val="21"/>
                <w:szCs w:val="21"/>
              </w:rPr>
            </w:pPr>
            <w:r>
              <w:rPr>
                <w:sz w:val="21"/>
                <w:szCs w:val="21"/>
              </w:rPr>
              <w:t>12.618162</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B8860D6">
            <w:pPr>
              <w:jc w:val="center"/>
              <w:rPr>
                <w:sz w:val="21"/>
                <w:szCs w:val="21"/>
              </w:rPr>
            </w:pPr>
            <w:r>
              <w:rPr>
                <w:sz w:val="21"/>
                <w:szCs w:val="21"/>
              </w:rPr>
              <w:t>0.69192</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4D6C4F">
            <w:pPr>
              <w:jc w:val="center"/>
              <w:rPr>
                <w:sz w:val="21"/>
                <w:szCs w:val="21"/>
              </w:rPr>
            </w:pPr>
            <w:r>
              <w:rPr>
                <w:sz w:val="21"/>
                <w:szCs w:val="21"/>
              </w:rPr>
              <w:t>0.704413</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CB824A0">
            <w:pPr>
              <w:jc w:val="center"/>
              <w:rPr>
                <w:sz w:val="21"/>
                <w:szCs w:val="21"/>
              </w:rPr>
            </w:pPr>
            <w:r>
              <w:rPr>
                <w:sz w:val="21"/>
                <w:szCs w:val="21"/>
              </w:rPr>
              <w:t>0.621767</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95D7939">
            <w:pPr>
              <w:jc w:val="center"/>
              <w:rPr>
                <w:sz w:val="21"/>
                <w:szCs w:val="21"/>
              </w:rPr>
            </w:pPr>
            <w:r>
              <w:rPr>
                <w:sz w:val="21"/>
                <w:szCs w:val="21"/>
              </w:rPr>
              <w:t>2.0181</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8C15281">
            <w:pPr>
              <w:jc w:val="center"/>
              <w:rPr>
                <w:sz w:val="21"/>
                <w:szCs w:val="21"/>
              </w:rPr>
            </w:pPr>
            <w:r>
              <w:rPr>
                <w:sz w:val="21"/>
                <w:szCs w:val="21"/>
              </w:rPr>
              <w:t>1.62192</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9A47949">
            <w:pPr>
              <w:jc w:val="center"/>
              <w:rPr>
                <w:sz w:val="21"/>
                <w:szCs w:val="21"/>
              </w:rPr>
            </w:pPr>
            <w:r>
              <w:rPr>
                <w:sz w:val="21"/>
                <w:szCs w:val="21"/>
              </w:rPr>
              <w:t>1.61865</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696AC0">
            <w:pPr>
              <w:jc w:val="center"/>
              <w:rPr>
                <w:sz w:val="21"/>
                <w:szCs w:val="21"/>
              </w:rPr>
            </w:pPr>
            <w:r>
              <w:rPr>
                <w:sz w:val="21"/>
                <w:szCs w:val="21"/>
              </w:rPr>
              <w:t>1.457112</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0B7EA7">
            <w:pPr>
              <w:jc w:val="center"/>
              <w:rPr>
                <w:sz w:val="21"/>
                <w:szCs w:val="21"/>
              </w:rPr>
            </w:pPr>
            <w:r>
              <w:rPr>
                <w:sz w:val="21"/>
                <w:szCs w:val="21"/>
              </w:rPr>
              <w:t>4.697682</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DF39E52">
            <w:pPr>
              <w:jc w:val="center"/>
              <w:rPr>
                <w:sz w:val="21"/>
                <w:szCs w:val="21"/>
              </w:rPr>
            </w:pPr>
            <w:r>
              <w:rPr>
                <w:sz w:val="21"/>
                <w:szCs w:val="21"/>
              </w:rPr>
              <w:t>1.253</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EE11E5E">
            <w:pPr>
              <w:jc w:val="center"/>
              <w:rPr>
                <w:sz w:val="21"/>
                <w:szCs w:val="21"/>
              </w:rPr>
            </w:pPr>
            <w:r>
              <w:rPr>
                <w:sz w:val="21"/>
                <w:szCs w:val="21"/>
              </w:rPr>
              <w:t>1.2555</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D5B30F2">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27E318">
            <w:pPr>
              <w:jc w:val="center"/>
              <w:rPr>
                <w:sz w:val="21"/>
                <w:szCs w:val="21"/>
              </w:rPr>
            </w:pPr>
            <w:r>
              <w:rPr>
                <w:sz w:val="21"/>
                <w:szCs w:val="21"/>
              </w:rPr>
              <w:t>2.5085</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762CB6E">
            <w:pPr>
              <w:jc w:val="center"/>
              <w:rPr>
                <w:rFonts w:ascii="宋体" w:hAnsi="宋体" w:eastAsia="宋体"/>
                <w:sz w:val="21"/>
                <w:szCs w:val="21"/>
              </w:rPr>
            </w:pPr>
          </w:p>
        </w:tc>
      </w:tr>
      <w:tr w14:paraId="20E0AEB4">
        <w:tblPrEx>
          <w:tblCellMar>
            <w:top w:w="0" w:type="dxa"/>
            <w:left w:w="108" w:type="dxa"/>
            <w:bottom w:w="0" w:type="dxa"/>
            <w:right w:w="108" w:type="dxa"/>
          </w:tblCellMar>
        </w:tblPrEx>
        <w:trPr>
          <w:trHeight w:val="90" w:hRule="atLeast"/>
        </w:trPr>
        <w:tc>
          <w:tcPr>
            <w:tcW w:w="22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DD5BC04">
            <w:pPr>
              <w:jc w:val="center"/>
              <w:rPr>
                <w:rFonts w:ascii="宋体" w:hAnsi="宋体" w:eastAsia="宋体"/>
                <w:sz w:val="21"/>
                <w:szCs w:val="21"/>
              </w:rPr>
            </w:pPr>
            <w:r>
              <w:rPr>
                <w:rFonts w:hint="eastAsia" w:ascii="宋体" w:hAnsi="宋体" w:eastAsia="宋体"/>
                <w:sz w:val="21"/>
                <w:szCs w:val="21"/>
                <w:lang w:eastAsia="zh-CN"/>
              </w:rPr>
              <w:t>主要排放口</w:t>
            </w:r>
          </w:p>
        </w:tc>
        <w:tc>
          <w:tcPr>
            <w:tcW w:w="2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065A306">
            <w:pPr>
              <w:jc w:val="center"/>
              <w:rPr>
                <w:rFonts w:ascii="宋体" w:hAnsi="宋体" w:eastAsia="宋体"/>
                <w:sz w:val="21"/>
                <w:szCs w:val="21"/>
              </w:rPr>
            </w:pPr>
            <w:r>
              <w:rPr>
                <w:rFonts w:hint="eastAsia" w:ascii="宋体" w:hAnsi="宋体" w:eastAsia="宋体"/>
                <w:sz w:val="21"/>
                <w:szCs w:val="21"/>
                <w:lang w:eastAsia="zh-CN"/>
              </w:rPr>
              <w:t>DA004-转炉废气排放口</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646B5A2">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3C82BA1">
            <w:pPr>
              <w:jc w:val="center"/>
              <w:rPr>
                <w:sz w:val="21"/>
                <w:szCs w:val="21"/>
                <w:lang w:eastAsia="zh-CN"/>
              </w:rPr>
            </w:pPr>
            <w:r>
              <w:rPr>
                <w:rFonts w:hint="eastAsia"/>
                <w:sz w:val="21"/>
                <w:szCs w:val="21"/>
                <w:lang w:eastAsia="zh-CN"/>
              </w:rPr>
              <w:t>16.848</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C2A7EC9">
            <w:pPr>
              <w:jc w:val="center"/>
              <w:rPr>
                <w:sz w:val="21"/>
                <w:szCs w:val="21"/>
                <w:lang w:eastAsia="zh-CN"/>
              </w:rPr>
            </w:pPr>
            <w:r>
              <w:rPr>
                <w:rFonts w:hint="eastAsia"/>
                <w:sz w:val="21"/>
                <w:szCs w:val="21"/>
                <w:lang w:eastAsia="zh-CN"/>
              </w:rPr>
              <w:t>3.91e0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9483787">
            <w:pPr>
              <w:jc w:val="center"/>
              <w:rPr>
                <w:sz w:val="21"/>
                <w:szCs w:val="21"/>
              </w:rPr>
            </w:pPr>
            <w:r>
              <w:rPr>
                <w:sz w:val="21"/>
                <w:szCs w:val="21"/>
              </w:rPr>
              <w:t>0.645192</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EA85BCC">
            <w:pPr>
              <w:jc w:val="center"/>
              <w:rPr>
                <w:sz w:val="21"/>
                <w:szCs w:val="21"/>
              </w:rPr>
            </w:pPr>
            <w:r>
              <w:rPr>
                <w:sz w:val="21"/>
                <w:szCs w:val="21"/>
              </w:rPr>
              <w:t>0.489456</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1432E07">
            <w:pPr>
              <w:jc w:val="center"/>
              <w:rPr>
                <w:sz w:val="21"/>
                <w:szCs w:val="21"/>
              </w:rPr>
            </w:pPr>
            <w:r>
              <w:rPr>
                <w:sz w:val="21"/>
                <w:szCs w:val="21"/>
              </w:rPr>
              <w:t>0.689688</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45FF5E7">
            <w:pPr>
              <w:jc w:val="center"/>
              <w:rPr>
                <w:sz w:val="21"/>
                <w:szCs w:val="21"/>
              </w:rPr>
            </w:pPr>
            <w:r>
              <w:rPr>
                <w:sz w:val="21"/>
                <w:szCs w:val="21"/>
              </w:rPr>
              <w:t>1.824336</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7EBCB">
            <w:pPr>
              <w:jc w:val="center"/>
              <w:rPr>
                <w:sz w:val="21"/>
                <w:szCs w:val="21"/>
              </w:rPr>
            </w:pPr>
            <w:r>
              <w:rPr>
                <w:sz w:val="21"/>
                <w:szCs w:val="21"/>
              </w:rPr>
              <w:t>0.18792</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2FDD88A">
            <w:pPr>
              <w:jc w:val="center"/>
              <w:rPr>
                <w:sz w:val="21"/>
                <w:szCs w:val="21"/>
              </w:rPr>
            </w:pPr>
            <w:r>
              <w:rPr>
                <w:sz w:val="21"/>
                <w:szCs w:val="21"/>
              </w:rPr>
              <w:t>0.191313</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2295D41">
            <w:pPr>
              <w:jc w:val="center"/>
              <w:rPr>
                <w:sz w:val="21"/>
                <w:szCs w:val="21"/>
              </w:rPr>
            </w:pPr>
            <w:r>
              <w:rPr>
                <w:sz w:val="21"/>
                <w:szCs w:val="21"/>
              </w:rPr>
              <w:t>0.168867</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E6487A">
            <w:pPr>
              <w:jc w:val="center"/>
              <w:rPr>
                <w:sz w:val="21"/>
                <w:szCs w:val="21"/>
              </w:rPr>
            </w:pPr>
            <w:r>
              <w:rPr>
                <w:sz w:val="21"/>
                <w:szCs w:val="21"/>
              </w:rPr>
              <w:t>0.5481</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B45C890">
            <w:pPr>
              <w:jc w:val="center"/>
              <w:rPr>
                <w:sz w:val="21"/>
                <w:szCs w:val="21"/>
              </w:rPr>
            </w:pPr>
            <w:r>
              <w:rPr>
                <w:sz w:val="21"/>
                <w:szCs w:val="21"/>
              </w:rPr>
              <w:t>0.263376</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8645A9E">
            <w:pPr>
              <w:jc w:val="center"/>
              <w:rPr>
                <w:sz w:val="21"/>
                <w:szCs w:val="21"/>
              </w:rPr>
            </w:pPr>
            <w:r>
              <w:rPr>
                <w:sz w:val="21"/>
                <w:szCs w:val="21"/>
              </w:rPr>
              <w:t>0.262845</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4CFB726">
            <w:pPr>
              <w:jc w:val="center"/>
              <w:rPr>
                <w:sz w:val="21"/>
                <w:szCs w:val="21"/>
              </w:rPr>
            </w:pPr>
            <w:r>
              <w:rPr>
                <w:sz w:val="21"/>
                <w:szCs w:val="21"/>
              </w:rPr>
              <w:t>2.37e-1</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C07C4D">
            <w:pPr>
              <w:jc w:val="center"/>
              <w:rPr>
                <w:sz w:val="21"/>
                <w:szCs w:val="21"/>
              </w:rPr>
            </w:pPr>
            <w:r>
              <w:rPr>
                <w:sz w:val="21"/>
                <w:szCs w:val="21"/>
              </w:rPr>
              <w:t>7.63e-1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9376002">
            <w:pPr>
              <w:jc w:val="center"/>
              <w:rPr>
                <w:sz w:val="21"/>
                <w:szCs w:val="21"/>
              </w:rPr>
            </w:pPr>
            <w:r>
              <w:rPr>
                <w:sz w:val="21"/>
                <w:szCs w:val="21"/>
              </w:rPr>
              <w:t>0.3858</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4DD5D6B">
            <w:pPr>
              <w:jc w:val="center"/>
              <w:rPr>
                <w:sz w:val="21"/>
                <w:szCs w:val="21"/>
              </w:rPr>
            </w:pPr>
            <w:r>
              <w:rPr>
                <w:sz w:val="21"/>
                <w:szCs w:val="21"/>
              </w:rPr>
              <w:t>0.3866</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1DD390">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D892514">
            <w:pPr>
              <w:jc w:val="center"/>
              <w:rPr>
                <w:sz w:val="21"/>
                <w:szCs w:val="21"/>
              </w:rPr>
            </w:pPr>
            <w:r>
              <w:rPr>
                <w:sz w:val="21"/>
                <w:szCs w:val="21"/>
              </w:rPr>
              <w:t>0.7724</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67257D0">
            <w:pPr>
              <w:jc w:val="center"/>
              <w:rPr>
                <w:rFonts w:ascii="宋体" w:hAnsi="宋体" w:eastAsia="宋体"/>
                <w:sz w:val="21"/>
                <w:szCs w:val="21"/>
              </w:rPr>
            </w:pPr>
          </w:p>
        </w:tc>
      </w:tr>
      <w:tr w14:paraId="5E0ED6E5">
        <w:tblPrEx>
          <w:tblCellMar>
            <w:top w:w="0" w:type="dxa"/>
            <w:left w:w="108" w:type="dxa"/>
            <w:bottom w:w="0" w:type="dxa"/>
            <w:right w:w="108" w:type="dxa"/>
          </w:tblCellMar>
        </w:tblPrEx>
        <w:trPr>
          <w:trHeight w:val="90" w:hRule="atLeast"/>
        </w:trPr>
        <w:tc>
          <w:tcPr>
            <w:tcW w:w="227" w:type="pct"/>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0B7D753F">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044A2D5">
            <w:pPr>
              <w:jc w:val="center"/>
              <w:rPr>
                <w:rFonts w:ascii="宋体" w:hAnsi="宋体" w:eastAsia="宋体"/>
                <w:sz w:val="21"/>
                <w:szCs w:val="21"/>
                <w:lang w:eastAsia="zh-CN"/>
              </w:rPr>
            </w:pPr>
            <w:r>
              <w:rPr>
                <w:rFonts w:hint="eastAsia" w:ascii="宋体" w:hAnsi="宋体" w:eastAsia="宋体"/>
                <w:sz w:val="21"/>
                <w:szCs w:val="21"/>
                <w:lang w:eastAsia="zh-CN"/>
              </w:rPr>
              <w:t>砷及其化合物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62E3CEB">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988F60E">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60DF133">
            <w:pPr>
              <w:jc w:val="center"/>
              <w:rPr>
                <w:sz w:val="21"/>
                <w:szCs w:val="21"/>
              </w:rPr>
            </w:pPr>
            <w:r>
              <w:rPr>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FE5DB0F">
            <w:pPr>
              <w:jc w:val="center"/>
              <w:rPr>
                <w:sz w:val="21"/>
                <w:szCs w:val="21"/>
              </w:rPr>
            </w:pPr>
            <w:r>
              <w:rPr>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BDB2D0A">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56048F">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3B6E136">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49AB19">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CD3E5C">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4FA7A7C">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3C9D869">
            <w:pPr>
              <w:jc w:val="center"/>
              <w:rPr>
                <w:sz w:val="21"/>
                <w:szCs w:val="21"/>
              </w:rPr>
            </w:pPr>
            <w:r>
              <w:rPr>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FFCC84B">
            <w:pPr>
              <w:jc w:val="center"/>
              <w:rPr>
                <w:sz w:val="21"/>
                <w:szCs w:val="21"/>
              </w:rPr>
            </w:pPr>
            <w:r>
              <w:rPr>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3575185">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26C2DE5">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398DBC">
            <w:pPr>
              <w:jc w:val="center"/>
              <w:rPr>
                <w:sz w:val="21"/>
                <w:szCs w:val="21"/>
              </w:rPr>
            </w:pPr>
            <w:r>
              <w:rPr>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D714527">
            <w:pPr>
              <w:jc w:val="center"/>
              <w:rPr>
                <w:sz w:val="21"/>
                <w:szCs w:val="21"/>
              </w:rPr>
            </w:pPr>
            <w:r>
              <w:rPr>
                <w:sz w:val="21"/>
                <w:szCs w:val="21"/>
              </w:rPr>
              <w:t>0</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ED71E">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9BD303B">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6A65AC0">
            <w:pPr>
              <w:jc w:val="center"/>
              <w:rPr>
                <w:rFonts w:ascii="宋体" w:hAnsi="宋体" w:eastAsia="宋体"/>
                <w:sz w:val="21"/>
                <w:szCs w:val="21"/>
              </w:rPr>
            </w:pPr>
          </w:p>
        </w:tc>
      </w:tr>
      <w:tr w14:paraId="4ADD8A00">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AB64E25">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78CCD6">
            <w:pPr>
              <w:jc w:val="center"/>
              <w:rPr>
                <w:rFonts w:ascii="宋体" w:hAnsi="宋体" w:eastAsia="宋体"/>
                <w:sz w:val="21"/>
                <w:szCs w:val="21"/>
                <w:lang w:eastAsia="zh-CN"/>
              </w:rPr>
            </w:pPr>
            <w:r>
              <w:rPr>
                <w:rFonts w:hint="eastAsia" w:ascii="宋体" w:hAnsi="宋体" w:eastAsia="宋体"/>
                <w:sz w:val="21"/>
                <w:szCs w:val="21"/>
                <w:lang w:eastAsia="zh-CN"/>
              </w:rPr>
              <w:t>氮氧化物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1312A6">
            <w:pPr>
              <w:jc w:val="center"/>
              <w:rPr>
                <w:sz w:val="21"/>
                <w:szCs w:val="21"/>
                <w:lang w:eastAsia="zh-CN"/>
              </w:rPr>
            </w:pPr>
            <w:r>
              <w:rPr>
                <w:rFonts w:hint="eastAsia"/>
                <w:sz w:val="21"/>
                <w:szCs w:val="21"/>
                <w:lang w:eastAsia="zh-CN"/>
              </w:rPr>
              <w:t>1.152</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B583821">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CB49E2">
            <w:pPr>
              <w:jc w:val="center"/>
              <w:rPr>
                <w:sz w:val="21"/>
                <w:szCs w:val="21"/>
              </w:rPr>
            </w:pPr>
            <w:r>
              <w:rPr>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7F42D02">
            <w:pPr>
              <w:jc w:val="center"/>
              <w:rPr>
                <w:sz w:val="21"/>
                <w:szCs w:val="21"/>
              </w:rPr>
            </w:pPr>
            <w:r>
              <w:rPr>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B49474A">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C2ED12B">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E15D674">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7BD514">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62BB575">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EF46CDA">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084FA5E">
            <w:pPr>
              <w:jc w:val="center"/>
              <w:rPr>
                <w:sz w:val="21"/>
                <w:szCs w:val="21"/>
              </w:rPr>
            </w:pPr>
            <w:r>
              <w:rPr>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7A9FDC0">
            <w:pPr>
              <w:jc w:val="center"/>
              <w:rPr>
                <w:sz w:val="21"/>
                <w:szCs w:val="21"/>
              </w:rPr>
            </w:pPr>
            <w:r>
              <w:rPr>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D2400B0">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B2B14DD">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E443464">
            <w:pPr>
              <w:jc w:val="center"/>
              <w:rPr>
                <w:sz w:val="21"/>
                <w:szCs w:val="21"/>
              </w:rPr>
            </w:pPr>
            <w:r>
              <w:rPr>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FB95B7">
            <w:pPr>
              <w:jc w:val="center"/>
              <w:rPr>
                <w:sz w:val="21"/>
                <w:szCs w:val="21"/>
              </w:rPr>
            </w:pPr>
            <w:r>
              <w:rPr>
                <w:sz w:val="21"/>
                <w:szCs w:val="21"/>
              </w:rPr>
              <w:t>0</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3E0EA28">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99285F4">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CF83CFE">
            <w:pPr>
              <w:jc w:val="center"/>
              <w:rPr>
                <w:rFonts w:ascii="宋体" w:hAnsi="宋体" w:eastAsia="宋体"/>
                <w:sz w:val="21"/>
                <w:szCs w:val="21"/>
              </w:rPr>
            </w:pPr>
          </w:p>
        </w:tc>
      </w:tr>
      <w:tr w14:paraId="3C5CF96C">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FF516E5">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9B8595D">
            <w:pPr>
              <w:jc w:val="center"/>
              <w:rPr>
                <w:rFonts w:ascii="宋体" w:hAnsi="宋体" w:eastAsia="宋体"/>
                <w:sz w:val="21"/>
                <w:szCs w:val="21"/>
                <w:lang w:eastAsia="zh-CN"/>
              </w:rPr>
            </w:pPr>
            <w:r>
              <w:rPr>
                <w:rFonts w:hint="eastAsia" w:ascii="宋体" w:hAnsi="宋体" w:eastAsia="宋体"/>
                <w:sz w:val="21"/>
                <w:szCs w:val="21"/>
                <w:lang w:eastAsia="zh-CN"/>
              </w:rPr>
              <w:t>二氧化硫</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6E324EB">
            <w:pPr>
              <w:jc w:val="center"/>
              <w:rPr>
                <w:sz w:val="21"/>
                <w:szCs w:val="21"/>
                <w:lang w:eastAsia="zh-CN"/>
              </w:rPr>
            </w:pPr>
            <w:r>
              <w:rPr>
                <w:rFonts w:hint="eastAsia"/>
                <w:sz w:val="21"/>
                <w:szCs w:val="21"/>
                <w:lang w:eastAsia="zh-CN"/>
              </w:rPr>
              <w:t>8.928</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51B6BCC">
            <w:pPr>
              <w:jc w:val="center"/>
              <w:rPr>
                <w:sz w:val="21"/>
                <w:szCs w:val="21"/>
                <w:lang w:eastAsia="zh-CN"/>
              </w:rPr>
            </w:pPr>
            <w:r>
              <w:rPr>
                <w:rFonts w:hint="eastAsia"/>
                <w:sz w:val="21"/>
                <w:szCs w:val="21"/>
                <w:lang w:eastAsia="zh-CN"/>
              </w:rPr>
              <w:t>0.4294</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52FEBDA">
            <w:pPr>
              <w:jc w:val="center"/>
              <w:rPr>
                <w:sz w:val="21"/>
                <w:szCs w:val="21"/>
              </w:rPr>
            </w:pPr>
            <w:r>
              <w:rPr>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F365CDC">
            <w:pPr>
              <w:jc w:val="center"/>
              <w:rPr>
                <w:sz w:val="21"/>
                <w:szCs w:val="21"/>
              </w:rPr>
            </w:pPr>
            <w:r>
              <w:rPr>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FF2CA1">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EB59EE2">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09409EA">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22D4DF8">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BB7A0C7">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35EEDF">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CA70ABC">
            <w:pPr>
              <w:jc w:val="center"/>
              <w:rPr>
                <w:sz w:val="21"/>
                <w:szCs w:val="21"/>
              </w:rPr>
            </w:pPr>
            <w:r>
              <w:rPr>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831DD31">
            <w:pPr>
              <w:jc w:val="center"/>
              <w:rPr>
                <w:sz w:val="21"/>
                <w:szCs w:val="21"/>
              </w:rPr>
            </w:pPr>
            <w:r>
              <w:rPr>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4943599">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334897B">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3575BB8">
            <w:pPr>
              <w:jc w:val="center"/>
              <w:rPr>
                <w:sz w:val="21"/>
                <w:szCs w:val="21"/>
              </w:rPr>
            </w:pPr>
            <w:r>
              <w:rPr>
                <w:sz w:val="21"/>
                <w:szCs w:val="21"/>
              </w:rPr>
              <w:t>0.2145</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1C182DB">
            <w:pPr>
              <w:jc w:val="center"/>
              <w:rPr>
                <w:sz w:val="21"/>
                <w:szCs w:val="21"/>
              </w:rPr>
            </w:pPr>
            <w:r>
              <w:rPr>
                <w:sz w:val="21"/>
                <w:szCs w:val="21"/>
              </w:rPr>
              <w:t>0.2149</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8CE69F1">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133876E">
            <w:pPr>
              <w:jc w:val="center"/>
              <w:rPr>
                <w:sz w:val="21"/>
                <w:szCs w:val="21"/>
              </w:rPr>
            </w:pPr>
            <w:r>
              <w:rPr>
                <w:sz w:val="21"/>
                <w:szCs w:val="21"/>
              </w:rPr>
              <w:t>0.4294</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5EABFF8">
            <w:pPr>
              <w:jc w:val="center"/>
              <w:rPr>
                <w:rFonts w:ascii="宋体" w:hAnsi="宋体" w:eastAsia="宋体"/>
                <w:sz w:val="21"/>
                <w:szCs w:val="21"/>
              </w:rPr>
            </w:pPr>
          </w:p>
        </w:tc>
      </w:tr>
      <w:tr w14:paraId="3B62214B">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714BAB">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87DC95A">
            <w:pPr>
              <w:jc w:val="center"/>
              <w:rPr>
                <w:rFonts w:ascii="宋体" w:hAnsi="宋体" w:eastAsia="宋体"/>
                <w:sz w:val="21"/>
                <w:szCs w:val="21"/>
                <w:lang w:eastAsia="zh-CN"/>
              </w:rPr>
            </w:pPr>
            <w:r>
              <w:rPr>
                <w:rFonts w:hint="eastAsia" w:ascii="宋体" w:hAnsi="宋体" w:eastAsia="宋体"/>
                <w:sz w:val="21"/>
                <w:szCs w:val="21"/>
                <w:lang w:eastAsia="zh-CN"/>
              </w:rPr>
              <w:t>硫化氢</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5C35981">
            <w:pPr>
              <w:jc w:val="center"/>
              <w:rPr>
                <w:sz w:val="21"/>
                <w:szCs w:val="21"/>
                <w:lang w:eastAsia="zh-CN"/>
              </w:rPr>
            </w:pPr>
            <w:r>
              <w:rPr>
                <w:rFonts w:hint="eastAsia"/>
                <w:sz w:val="21"/>
                <w:szCs w:val="21"/>
                <w:lang w:eastAsia="zh-CN"/>
              </w:rPr>
              <w:t>0.072</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31BADE7">
            <w:pPr>
              <w:jc w:val="center"/>
              <w:rPr>
                <w:sz w:val="21"/>
                <w:szCs w:val="21"/>
                <w:lang w:eastAsia="zh-CN"/>
              </w:rPr>
            </w:pPr>
            <w:r>
              <w:rPr>
                <w:rFonts w:hint="eastAsia"/>
                <w:sz w:val="21"/>
                <w:szCs w:val="21"/>
                <w:lang w:eastAsia="zh-CN"/>
              </w:rPr>
              <w:t>8.52e-1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0766F52">
            <w:pPr>
              <w:jc w:val="center"/>
              <w:rPr>
                <w:sz w:val="21"/>
                <w:szCs w:val="21"/>
              </w:rPr>
            </w:pPr>
            <w:r>
              <w:rPr>
                <w:sz w:val="21"/>
                <w:szCs w:val="21"/>
              </w:rPr>
              <w:t>0.03379</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7AC6780">
            <w:pPr>
              <w:jc w:val="center"/>
              <w:rPr>
                <w:sz w:val="21"/>
                <w:szCs w:val="21"/>
              </w:rPr>
            </w:pPr>
            <w:r>
              <w:rPr>
                <w:sz w:val="21"/>
                <w:szCs w:val="21"/>
              </w:rPr>
              <w:t>0.025634</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08F9105">
            <w:pPr>
              <w:jc w:val="center"/>
              <w:rPr>
                <w:sz w:val="21"/>
                <w:szCs w:val="21"/>
              </w:rPr>
            </w:pPr>
            <w:r>
              <w:rPr>
                <w:sz w:val="21"/>
                <w:szCs w:val="21"/>
              </w:rPr>
              <w:t>0.03612</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E1C65DA">
            <w:pPr>
              <w:jc w:val="center"/>
              <w:rPr>
                <w:sz w:val="21"/>
                <w:szCs w:val="21"/>
              </w:rPr>
            </w:pPr>
            <w:r>
              <w:rPr>
                <w:sz w:val="21"/>
                <w:szCs w:val="21"/>
              </w:rPr>
              <w:t>0.095544</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359F50B">
            <w:pPr>
              <w:jc w:val="center"/>
              <w:rPr>
                <w:sz w:val="21"/>
                <w:szCs w:val="21"/>
              </w:rPr>
            </w:pPr>
            <w:r>
              <w:rPr>
                <w:sz w:val="21"/>
                <w:szCs w:val="21"/>
              </w:rPr>
              <w:t>0.100944</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D71C944">
            <w:pPr>
              <w:jc w:val="center"/>
              <w:rPr>
                <w:sz w:val="21"/>
                <w:szCs w:val="21"/>
              </w:rPr>
            </w:pPr>
            <w:r>
              <w:rPr>
                <w:sz w:val="21"/>
                <w:szCs w:val="21"/>
              </w:rPr>
              <w:t>1.03e-1</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81BFE1">
            <w:pPr>
              <w:jc w:val="center"/>
              <w:rPr>
                <w:sz w:val="21"/>
                <w:szCs w:val="21"/>
              </w:rPr>
            </w:pPr>
            <w:r>
              <w:rPr>
                <w:sz w:val="21"/>
                <w:szCs w:val="21"/>
              </w:rPr>
              <w:t>9.07e-2</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A2762B">
            <w:pPr>
              <w:jc w:val="center"/>
              <w:rPr>
                <w:sz w:val="21"/>
                <w:szCs w:val="21"/>
              </w:rPr>
            </w:pPr>
            <w:r>
              <w:rPr>
                <w:sz w:val="21"/>
                <w:szCs w:val="21"/>
              </w:rPr>
              <w:t>0.29442</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C27D7F7">
            <w:pPr>
              <w:jc w:val="center"/>
              <w:rPr>
                <w:sz w:val="21"/>
                <w:szCs w:val="21"/>
              </w:rPr>
            </w:pPr>
            <w:r>
              <w:rPr>
                <w:sz w:val="21"/>
                <w:szCs w:val="21"/>
              </w:rPr>
              <w:t>1.58e-1</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EE90106">
            <w:pPr>
              <w:jc w:val="center"/>
              <w:rPr>
                <w:sz w:val="21"/>
                <w:szCs w:val="21"/>
              </w:rPr>
            </w:pPr>
            <w:r>
              <w:rPr>
                <w:sz w:val="21"/>
                <w:szCs w:val="21"/>
              </w:rPr>
              <w:t>1.58e-1</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D8D4D2C">
            <w:pPr>
              <w:jc w:val="center"/>
              <w:rPr>
                <w:sz w:val="21"/>
                <w:szCs w:val="21"/>
              </w:rPr>
            </w:pPr>
            <w:r>
              <w:rPr>
                <w:sz w:val="21"/>
                <w:szCs w:val="21"/>
              </w:rPr>
              <w:t>1.42e-1</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F066006">
            <w:pPr>
              <w:jc w:val="center"/>
              <w:rPr>
                <w:sz w:val="21"/>
                <w:szCs w:val="21"/>
              </w:rPr>
            </w:pPr>
            <w:r>
              <w:rPr>
                <w:sz w:val="21"/>
                <w:szCs w:val="21"/>
              </w:rPr>
              <w:t>4.58e-1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0C7FA4F">
            <w:pPr>
              <w:jc w:val="center"/>
              <w:rPr>
                <w:sz w:val="21"/>
                <w:szCs w:val="21"/>
              </w:rPr>
            </w:pPr>
            <w:r>
              <w:rPr>
                <w:sz w:val="21"/>
                <w:szCs w:val="21"/>
              </w:rPr>
              <w:t>0.001975</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D3F5B3">
            <w:pPr>
              <w:jc w:val="center"/>
              <w:rPr>
                <w:sz w:val="21"/>
                <w:szCs w:val="21"/>
              </w:rPr>
            </w:pPr>
            <w:r>
              <w:rPr>
                <w:sz w:val="21"/>
                <w:szCs w:val="21"/>
              </w:rPr>
              <w:t>0.001979</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E88284C">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BEF136A">
            <w:pPr>
              <w:jc w:val="center"/>
              <w:rPr>
                <w:sz w:val="21"/>
                <w:szCs w:val="21"/>
              </w:rPr>
            </w:pPr>
            <w:r>
              <w:rPr>
                <w:sz w:val="21"/>
                <w:szCs w:val="21"/>
              </w:rPr>
              <w:t>0.003954</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BE7D874">
            <w:pPr>
              <w:jc w:val="center"/>
              <w:rPr>
                <w:rFonts w:ascii="宋体" w:hAnsi="宋体" w:eastAsia="宋体"/>
                <w:sz w:val="21"/>
                <w:szCs w:val="21"/>
              </w:rPr>
            </w:pPr>
          </w:p>
        </w:tc>
      </w:tr>
      <w:tr w14:paraId="5925575A">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5FC179">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66F11C5">
            <w:pPr>
              <w:jc w:val="center"/>
              <w:rPr>
                <w:rFonts w:ascii="宋体" w:hAnsi="宋体" w:eastAsia="宋体"/>
                <w:sz w:val="21"/>
                <w:szCs w:val="21"/>
                <w:lang w:eastAsia="zh-CN"/>
              </w:rPr>
            </w:pPr>
            <w:r>
              <w:rPr>
                <w:rFonts w:hint="eastAsia" w:ascii="宋体" w:hAnsi="宋体" w:eastAsia="宋体"/>
                <w:sz w:val="21"/>
                <w:szCs w:val="21"/>
                <w:lang w:eastAsia="zh-CN"/>
              </w:rPr>
              <w:t>铬酸雾</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A91F7C6">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A2C3B4">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246BC4C">
            <w:pPr>
              <w:jc w:val="center"/>
              <w:rPr>
                <w:sz w:val="21"/>
                <w:szCs w:val="21"/>
              </w:rPr>
            </w:pPr>
            <w:r>
              <w:rPr>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FEF321">
            <w:pPr>
              <w:jc w:val="center"/>
              <w:rPr>
                <w:sz w:val="21"/>
                <w:szCs w:val="21"/>
              </w:rPr>
            </w:pPr>
            <w:r>
              <w:rPr>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F983D6E">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7036F2">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311239E">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8DD5924">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8DA0BA7">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A04F76">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98487D3">
            <w:pPr>
              <w:jc w:val="center"/>
              <w:rPr>
                <w:sz w:val="21"/>
                <w:szCs w:val="21"/>
              </w:rPr>
            </w:pPr>
            <w:r>
              <w:rPr>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6C33B3">
            <w:pPr>
              <w:jc w:val="center"/>
              <w:rPr>
                <w:sz w:val="21"/>
                <w:szCs w:val="21"/>
              </w:rPr>
            </w:pPr>
            <w:r>
              <w:rPr>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8BC50D0">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6A2FF3F">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E10EFF9">
            <w:pPr>
              <w:jc w:val="center"/>
              <w:rPr>
                <w:sz w:val="21"/>
                <w:szCs w:val="21"/>
              </w:rPr>
            </w:pPr>
            <w:r>
              <w:rPr>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E0C7E07">
            <w:pPr>
              <w:jc w:val="center"/>
              <w:rPr>
                <w:sz w:val="21"/>
                <w:szCs w:val="21"/>
              </w:rPr>
            </w:pPr>
            <w:r>
              <w:rPr>
                <w:sz w:val="21"/>
                <w:szCs w:val="21"/>
              </w:rPr>
              <w:t>0</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3ED9019">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7ABBF3">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9365826">
            <w:pPr>
              <w:jc w:val="center"/>
              <w:rPr>
                <w:rFonts w:ascii="宋体" w:hAnsi="宋体" w:eastAsia="宋体"/>
                <w:sz w:val="21"/>
                <w:szCs w:val="21"/>
              </w:rPr>
            </w:pPr>
          </w:p>
        </w:tc>
      </w:tr>
      <w:tr w14:paraId="45A699D5">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99BDBEF">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8EB04B2">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63330A">
            <w:pPr>
              <w:jc w:val="center"/>
              <w:rPr>
                <w:sz w:val="21"/>
                <w:szCs w:val="21"/>
                <w:lang w:eastAsia="zh-CN"/>
              </w:rPr>
            </w:pPr>
            <w:r>
              <w:rPr>
                <w:rFonts w:hint="eastAsia"/>
                <w:sz w:val="21"/>
                <w:szCs w:val="21"/>
                <w:lang w:eastAsia="zh-CN"/>
              </w:rPr>
              <w:t>10.08</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4E81360">
            <w:pPr>
              <w:jc w:val="center"/>
              <w:rPr>
                <w:sz w:val="21"/>
                <w:szCs w:val="21"/>
                <w:lang w:eastAsia="zh-CN"/>
              </w:rPr>
            </w:pPr>
            <w:r>
              <w:rPr>
                <w:rFonts w:hint="eastAsia"/>
                <w:sz w:val="21"/>
                <w:szCs w:val="21"/>
                <w:lang w:eastAsia="zh-CN"/>
              </w:rPr>
              <w:t>7.62e0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2E449E4">
            <w:pPr>
              <w:jc w:val="center"/>
              <w:rPr>
                <w:sz w:val="21"/>
                <w:szCs w:val="21"/>
              </w:rPr>
            </w:pPr>
            <w:r>
              <w:rPr>
                <w:sz w:val="21"/>
                <w:szCs w:val="21"/>
              </w:rPr>
              <w:t>1.288992</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A765FE9">
            <w:pPr>
              <w:jc w:val="center"/>
              <w:rPr>
                <w:sz w:val="21"/>
                <w:szCs w:val="21"/>
              </w:rPr>
            </w:pPr>
            <w:r>
              <w:rPr>
                <w:sz w:val="21"/>
                <w:szCs w:val="21"/>
              </w:rPr>
              <w:t>0.977856</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521B3D2">
            <w:pPr>
              <w:jc w:val="center"/>
              <w:rPr>
                <w:sz w:val="21"/>
                <w:szCs w:val="21"/>
              </w:rPr>
            </w:pPr>
            <w:r>
              <w:rPr>
                <w:sz w:val="21"/>
                <w:szCs w:val="21"/>
              </w:rPr>
              <w:t>1.377888</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3B9CD1">
            <w:pPr>
              <w:jc w:val="center"/>
              <w:rPr>
                <w:sz w:val="21"/>
                <w:szCs w:val="21"/>
              </w:rPr>
            </w:pPr>
            <w:r>
              <w:rPr>
                <w:sz w:val="21"/>
                <w:szCs w:val="21"/>
              </w:rPr>
              <w:t>3.644736</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D1F4D17">
            <w:pPr>
              <w:jc w:val="center"/>
              <w:rPr>
                <w:sz w:val="21"/>
                <w:szCs w:val="21"/>
              </w:rPr>
            </w:pPr>
            <w:r>
              <w:rPr>
                <w:sz w:val="21"/>
                <w:szCs w:val="21"/>
              </w:rPr>
              <w:t>0.370872</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C7F966">
            <w:pPr>
              <w:jc w:val="center"/>
              <w:rPr>
                <w:sz w:val="21"/>
                <w:szCs w:val="21"/>
              </w:rPr>
            </w:pPr>
            <w:r>
              <w:rPr>
                <w:sz w:val="21"/>
                <w:szCs w:val="21"/>
              </w:rPr>
              <w:t>3.78e-1</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AA0151A">
            <w:pPr>
              <w:jc w:val="center"/>
              <w:rPr>
                <w:sz w:val="21"/>
                <w:szCs w:val="21"/>
              </w:rPr>
            </w:pPr>
            <w:r>
              <w:rPr>
                <w:sz w:val="21"/>
                <w:szCs w:val="21"/>
              </w:rPr>
              <w:t>3.33e-1</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146BEFE">
            <w:pPr>
              <w:jc w:val="center"/>
              <w:rPr>
                <w:sz w:val="21"/>
                <w:szCs w:val="21"/>
              </w:rPr>
            </w:pPr>
            <w:r>
              <w:rPr>
                <w:sz w:val="21"/>
                <w:szCs w:val="21"/>
              </w:rPr>
              <w:t>1.08171</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8111E3F">
            <w:pPr>
              <w:jc w:val="center"/>
              <w:rPr>
                <w:sz w:val="21"/>
                <w:szCs w:val="21"/>
              </w:rPr>
            </w:pPr>
            <w:r>
              <w:rPr>
                <w:sz w:val="21"/>
                <w:szCs w:val="21"/>
              </w:rPr>
              <w:t>0.558744</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D85FEA8">
            <w:pPr>
              <w:jc w:val="center"/>
              <w:rPr>
                <w:sz w:val="21"/>
                <w:szCs w:val="21"/>
              </w:rPr>
            </w:pPr>
            <w:r>
              <w:rPr>
                <w:sz w:val="21"/>
                <w:szCs w:val="21"/>
              </w:rPr>
              <w:t>5.58e-1</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6F27B1F">
            <w:pPr>
              <w:jc w:val="center"/>
              <w:rPr>
                <w:sz w:val="21"/>
                <w:szCs w:val="21"/>
              </w:rPr>
            </w:pPr>
            <w:r>
              <w:rPr>
                <w:sz w:val="21"/>
                <w:szCs w:val="21"/>
              </w:rPr>
              <w:t>5.02e-1</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190529">
            <w:pPr>
              <w:jc w:val="center"/>
              <w:rPr>
                <w:sz w:val="21"/>
                <w:szCs w:val="21"/>
              </w:rPr>
            </w:pPr>
            <w:r>
              <w:rPr>
                <w:sz w:val="21"/>
                <w:szCs w:val="21"/>
              </w:rPr>
              <w:t>1.62e0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C978921">
            <w:pPr>
              <w:jc w:val="center"/>
              <w:rPr>
                <w:sz w:val="21"/>
                <w:szCs w:val="21"/>
              </w:rPr>
            </w:pPr>
            <w:r>
              <w:rPr>
                <w:sz w:val="21"/>
                <w:szCs w:val="21"/>
              </w:rPr>
              <w:t>0.6393</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7AB8ACB">
            <w:pPr>
              <w:jc w:val="center"/>
              <w:rPr>
                <w:sz w:val="21"/>
                <w:szCs w:val="21"/>
              </w:rPr>
            </w:pPr>
            <w:r>
              <w:rPr>
                <w:sz w:val="21"/>
                <w:szCs w:val="21"/>
              </w:rPr>
              <w:t>0.6405</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299B282">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EC08B">
            <w:pPr>
              <w:jc w:val="center"/>
              <w:rPr>
                <w:sz w:val="21"/>
                <w:szCs w:val="21"/>
              </w:rPr>
            </w:pPr>
            <w:r>
              <w:rPr>
                <w:sz w:val="21"/>
                <w:szCs w:val="21"/>
              </w:rPr>
              <w:t>1.2798</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DF54D0">
            <w:pPr>
              <w:jc w:val="center"/>
              <w:rPr>
                <w:rFonts w:ascii="宋体" w:hAnsi="宋体" w:eastAsia="宋体"/>
                <w:sz w:val="21"/>
                <w:szCs w:val="21"/>
              </w:rPr>
            </w:pPr>
          </w:p>
        </w:tc>
      </w:tr>
      <w:tr w14:paraId="7ABB1DA0">
        <w:tblPrEx>
          <w:tblCellMar>
            <w:top w:w="0" w:type="dxa"/>
            <w:left w:w="108" w:type="dxa"/>
            <w:bottom w:w="0" w:type="dxa"/>
            <w:right w:w="108" w:type="dxa"/>
          </w:tblCellMar>
        </w:tblPrEx>
        <w:trPr>
          <w:trHeight w:val="90" w:hRule="atLeast"/>
        </w:trPr>
        <w:tc>
          <w:tcPr>
            <w:tcW w:w="227" w:type="pct"/>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2F86F73">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2600A8">
            <w:pPr>
              <w:jc w:val="center"/>
              <w:rPr>
                <w:rFonts w:ascii="宋体" w:hAnsi="宋体" w:eastAsia="宋体"/>
                <w:sz w:val="21"/>
                <w:szCs w:val="21"/>
                <w:lang w:eastAsia="zh-CN"/>
              </w:rPr>
            </w:pPr>
            <w:r>
              <w:rPr>
                <w:rFonts w:hint="eastAsia" w:ascii="宋体" w:hAnsi="宋体" w:eastAsia="宋体"/>
                <w:sz w:val="21"/>
                <w:szCs w:val="21"/>
                <w:lang w:eastAsia="zh-CN"/>
              </w:rPr>
              <w:t>砷及其化合物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73DA13">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9841D0">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1D6E0EA">
            <w:pPr>
              <w:jc w:val="center"/>
              <w:rPr>
                <w:sz w:val="21"/>
                <w:szCs w:val="21"/>
              </w:rPr>
            </w:pPr>
            <w:r>
              <w:rPr>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3CDA005">
            <w:pPr>
              <w:jc w:val="center"/>
              <w:rPr>
                <w:sz w:val="21"/>
                <w:szCs w:val="21"/>
              </w:rPr>
            </w:pPr>
            <w:r>
              <w:rPr>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2A684A1">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94C6270">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A058B2E">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4B39E9E">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1B91D4D">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A26AB96">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08E920B">
            <w:pPr>
              <w:jc w:val="center"/>
              <w:rPr>
                <w:sz w:val="21"/>
                <w:szCs w:val="21"/>
              </w:rPr>
            </w:pPr>
            <w:r>
              <w:rPr>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9CB5071">
            <w:pPr>
              <w:jc w:val="center"/>
              <w:rPr>
                <w:sz w:val="21"/>
                <w:szCs w:val="21"/>
              </w:rPr>
            </w:pPr>
            <w:r>
              <w:rPr>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A60AFB9">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6BFA39F">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D9B9DBE">
            <w:pPr>
              <w:jc w:val="center"/>
              <w:rPr>
                <w:sz w:val="21"/>
                <w:szCs w:val="21"/>
              </w:rPr>
            </w:pPr>
            <w:r>
              <w:rPr>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831DC45">
            <w:pPr>
              <w:jc w:val="center"/>
              <w:rPr>
                <w:sz w:val="21"/>
                <w:szCs w:val="21"/>
              </w:rPr>
            </w:pPr>
            <w:r>
              <w:rPr>
                <w:sz w:val="21"/>
                <w:szCs w:val="21"/>
              </w:rPr>
              <w:t>0</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0E5D0E">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45D5862">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434FA9B">
            <w:pPr>
              <w:jc w:val="center"/>
              <w:rPr>
                <w:rFonts w:ascii="宋体" w:hAnsi="宋体" w:eastAsia="宋体"/>
                <w:sz w:val="21"/>
                <w:szCs w:val="21"/>
              </w:rPr>
            </w:pPr>
          </w:p>
        </w:tc>
      </w:tr>
      <w:tr w14:paraId="5622CCFC">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7D33714">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0A33F65">
            <w:pPr>
              <w:jc w:val="center"/>
              <w:rPr>
                <w:rFonts w:ascii="宋体" w:hAnsi="宋体" w:eastAsia="宋体"/>
                <w:sz w:val="21"/>
                <w:szCs w:val="21"/>
                <w:lang w:eastAsia="zh-CN"/>
              </w:rPr>
            </w:pPr>
            <w:r>
              <w:rPr>
                <w:rFonts w:hint="eastAsia" w:ascii="宋体" w:hAnsi="宋体" w:eastAsia="宋体"/>
                <w:sz w:val="21"/>
                <w:szCs w:val="21"/>
                <w:lang w:eastAsia="zh-CN"/>
              </w:rPr>
              <w:t>NOx</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C3A812F">
            <w:pPr>
              <w:jc w:val="center"/>
              <w:rPr>
                <w:sz w:val="21"/>
                <w:szCs w:val="21"/>
                <w:lang w:eastAsia="zh-CN"/>
              </w:rPr>
            </w:pPr>
            <w:r>
              <w:rPr>
                <w:rFonts w:hint="eastAsia"/>
                <w:sz w:val="21"/>
                <w:szCs w:val="21"/>
                <w:lang w:eastAsia="zh-CN"/>
              </w:rPr>
              <w:t>132.84</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C04FB76">
            <w:pPr>
              <w:jc w:val="center"/>
              <w:rPr>
                <w:sz w:val="21"/>
                <w:szCs w:val="21"/>
                <w:lang w:eastAsia="zh-CN"/>
              </w:rPr>
            </w:pPr>
            <w:r>
              <w:rPr>
                <w:rFonts w:hint="eastAsia"/>
                <w:sz w:val="21"/>
                <w:szCs w:val="21"/>
                <w:lang w:eastAsia="zh-CN"/>
              </w:rPr>
              <w:t>64.10761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65961D9">
            <w:pPr>
              <w:jc w:val="center"/>
              <w:rPr>
                <w:sz w:val="21"/>
                <w:szCs w:val="21"/>
              </w:rPr>
            </w:pPr>
            <w:r>
              <w:rPr>
                <w:sz w:val="21"/>
                <w:szCs w:val="21"/>
              </w:rPr>
              <w:t>4.53096</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2EB6920">
            <w:pPr>
              <w:jc w:val="center"/>
              <w:rPr>
                <w:sz w:val="21"/>
                <w:szCs w:val="21"/>
              </w:rPr>
            </w:pPr>
            <w:r>
              <w:rPr>
                <w:sz w:val="21"/>
                <w:szCs w:val="21"/>
              </w:rPr>
              <w:t>3.43728</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1C9C00A">
            <w:pPr>
              <w:jc w:val="center"/>
              <w:rPr>
                <w:sz w:val="21"/>
                <w:szCs w:val="21"/>
              </w:rPr>
            </w:pPr>
            <w:r>
              <w:rPr>
                <w:sz w:val="21"/>
                <w:szCs w:val="21"/>
              </w:rPr>
              <w:t>4.84344</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1761D7D">
            <w:pPr>
              <w:jc w:val="center"/>
              <w:rPr>
                <w:sz w:val="21"/>
                <w:szCs w:val="21"/>
              </w:rPr>
            </w:pPr>
            <w:r>
              <w:rPr>
                <w:sz w:val="21"/>
                <w:szCs w:val="21"/>
              </w:rPr>
              <w:t>12.81168</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F0BBA21">
            <w:pPr>
              <w:jc w:val="center"/>
              <w:rPr>
                <w:sz w:val="21"/>
                <w:szCs w:val="21"/>
              </w:rPr>
            </w:pPr>
            <w:r>
              <w:rPr>
                <w:sz w:val="21"/>
                <w:szCs w:val="21"/>
              </w:rPr>
              <w:t>5.5368</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7EF0238">
            <w:pPr>
              <w:jc w:val="center"/>
              <w:rPr>
                <w:sz w:val="21"/>
                <w:szCs w:val="21"/>
              </w:rPr>
            </w:pPr>
            <w:r>
              <w:rPr>
                <w:sz w:val="21"/>
                <w:szCs w:val="21"/>
              </w:rPr>
              <w:t>5.63677</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B1AB0E5">
            <w:pPr>
              <w:jc w:val="center"/>
              <w:rPr>
                <w:sz w:val="21"/>
                <w:szCs w:val="21"/>
              </w:rPr>
            </w:pPr>
            <w:r>
              <w:rPr>
                <w:sz w:val="21"/>
                <w:szCs w:val="21"/>
              </w:rPr>
              <w:t>4.97543</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1E9258E">
            <w:pPr>
              <w:jc w:val="center"/>
              <w:rPr>
                <w:sz w:val="21"/>
                <w:szCs w:val="21"/>
              </w:rPr>
            </w:pPr>
            <w:r>
              <w:rPr>
                <w:sz w:val="21"/>
                <w:szCs w:val="21"/>
              </w:rPr>
              <w:t>16.149</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50A295">
            <w:pPr>
              <w:jc w:val="center"/>
              <w:rPr>
                <w:sz w:val="21"/>
                <w:szCs w:val="21"/>
              </w:rPr>
            </w:pPr>
            <w:r>
              <w:rPr>
                <w:sz w:val="21"/>
                <w:szCs w:val="21"/>
              </w:rPr>
              <w:t>7.9608</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DC8113B">
            <w:pPr>
              <w:jc w:val="center"/>
              <w:rPr>
                <w:sz w:val="21"/>
                <w:szCs w:val="21"/>
              </w:rPr>
            </w:pPr>
            <w:r>
              <w:rPr>
                <w:sz w:val="21"/>
                <w:szCs w:val="21"/>
              </w:rPr>
              <w:t>7.94475</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24DDF19">
            <w:pPr>
              <w:jc w:val="center"/>
              <w:rPr>
                <w:sz w:val="21"/>
                <w:szCs w:val="21"/>
              </w:rPr>
            </w:pPr>
            <w:r>
              <w:rPr>
                <w:sz w:val="21"/>
                <w:szCs w:val="21"/>
              </w:rPr>
              <w:t>7.15188</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7ADC5C8">
            <w:pPr>
              <w:jc w:val="center"/>
              <w:rPr>
                <w:sz w:val="21"/>
                <w:szCs w:val="21"/>
              </w:rPr>
            </w:pPr>
            <w:r>
              <w:rPr>
                <w:sz w:val="21"/>
                <w:szCs w:val="21"/>
              </w:rPr>
              <w:t>23.05743</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612ADB3">
            <w:pPr>
              <w:jc w:val="center"/>
              <w:rPr>
                <w:sz w:val="21"/>
                <w:szCs w:val="21"/>
              </w:rPr>
            </w:pPr>
            <w:r>
              <w:rPr>
                <w:sz w:val="21"/>
                <w:szCs w:val="21"/>
              </w:rPr>
              <w:t>6.0389</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86B9717">
            <w:pPr>
              <w:jc w:val="center"/>
              <w:rPr>
                <w:sz w:val="21"/>
                <w:szCs w:val="21"/>
              </w:rPr>
            </w:pPr>
            <w:r>
              <w:rPr>
                <w:sz w:val="21"/>
                <w:szCs w:val="21"/>
              </w:rPr>
              <w:t>6.0506</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35A86F0">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8602DAC">
            <w:pPr>
              <w:jc w:val="center"/>
              <w:rPr>
                <w:sz w:val="21"/>
                <w:szCs w:val="21"/>
              </w:rPr>
            </w:pPr>
            <w:r>
              <w:rPr>
                <w:sz w:val="21"/>
                <w:szCs w:val="21"/>
              </w:rPr>
              <w:t>12.0895</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BE1982">
            <w:pPr>
              <w:jc w:val="center"/>
              <w:rPr>
                <w:rFonts w:ascii="宋体" w:hAnsi="宋体" w:eastAsia="宋体"/>
                <w:sz w:val="21"/>
                <w:szCs w:val="21"/>
              </w:rPr>
            </w:pPr>
          </w:p>
        </w:tc>
      </w:tr>
      <w:tr w14:paraId="6FB595D9">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4304F87">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510CAF1">
            <w:pPr>
              <w:jc w:val="center"/>
              <w:rPr>
                <w:rFonts w:ascii="宋体" w:hAnsi="宋体" w:eastAsia="宋体"/>
                <w:sz w:val="21"/>
                <w:szCs w:val="21"/>
                <w:lang w:eastAsia="zh-CN"/>
              </w:rPr>
            </w:pPr>
            <w:r>
              <w:rPr>
                <w:rFonts w:hint="eastAsia" w:ascii="宋体" w:hAnsi="宋体" w:eastAsia="宋体"/>
                <w:sz w:val="21"/>
                <w:szCs w:val="21"/>
                <w:lang w:eastAsia="zh-CN"/>
              </w:rPr>
              <w:t>SO2</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BED435A">
            <w:pPr>
              <w:jc w:val="center"/>
              <w:rPr>
                <w:sz w:val="21"/>
                <w:szCs w:val="21"/>
                <w:lang w:eastAsia="zh-CN"/>
              </w:rPr>
            </w:pPr>
            <w:r>
              <w:rPr>
                <w:rFonts w:hint="eastAsia"/>
                <w:sz w:val="21"/>
                <w:szCs w:val="21"/>
                <w:lang w:eastAsia="zh-CN"/>
              </w:rPr>
              <w:t>82.224</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1703B8A">
            <w:pPr>
              <w:jc w:val="center"/>
              <w:rPr>
                <w:sz w:val="21"/>
                <w:szCs w:val="21"/>
                <w:lang w:eastAsia="zh-CN"/>
              </w:rPr>
            </w:pPr>
            <w:r>
              <w:rPr>
                <w:rFonts w:hint="eastAsia"/>
                <w:sz w:val="21"/>
                <w:szCs w:val="21"/>
                <w:lang w:eastAsia="zh-CN"/>
              </w:rPr>
              <w:t>22.271844</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31D2DFC">
            <w:pPr>
              <w:jc w:val="center"/>
              <w:rPr>
                <w:sz w:val="21"/>
                <w:szCs w:val="21"/>
              </w:rPr>
            </w:pPr>
            <w:r>
              <w:rPr>
                <w:sz w:val="21"/>
                <w:szCs w:val="21"/>
              </w:rPr>
              <w:t>2.775976</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9BA51CD">
            <w:pPr>
              <w:jc w:val="center"/>
              <w:rPr>
                <w:sz w:val="21"/>
                <w:szCs w:val="21"/>
              </w:rPr>
            </w:pPr>
            <w:r>
              <w:rPr>
                <w:sz w:val="21"/>
                <w:szCs w:val="21"/>
              </w:rPr>
              <w:t>3.507223</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52CB4C">
            <w:pPr>
              <w:jc w:val="center"/>
              <w:rPr>
                <w:sz w:val="21"/>
                <w:szCs w:val="21"/>
              </w:rPr>
            </w:pPr>
            <w:r>
              <w:rPr>
                <w:sz w:val="21"/>
                <w:szCs w:val="21"/>
              </w:rPr>
              <w:t>6.334963</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D0BA54F">
            <w:pPr>
              <w:jc w:val="center"/>
              <w:rPr>
                <w:sz w:val="21"/>
                <w:szCs w:val="21"/>
              </w:rPr>
            </w:pPr>
            <w:r>
              <w:rPr>
                <w:sz w:val="21"/>
                <w:szCs w:val="21"/>
              </w:rPr>
              <w:t>12.618162</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512D587">
            <w:pPr>
              <w:jc w:val="center"/>
              <w:rPr>
                <w:sz w:val="21"/>
                <w:szCs w:val="21"/>
              </w:rPr>
            </w:pPr>
            <w:r>
              <w:rPr>
                <w:sz w:val="21"/>
                <w:szCs w:val="21"/>
              </w:rPr>
              <w:t>0.69192</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F4BC0B9">
            <w:pPr>
              <w:jc w:val="center"/>
              <w:rPr>
                <w:sz w:val="21"/>
                <w:szCs w:val="21"/>
              </w:rPr>
            </w:pPr>
            <w:r>
              <w:rPr>
                <w:sz w:val="21"/>
                <w:szCs w:val="21"/>
              </w:rPr>
              <w:t>0.704413</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B7397BB">
            <w:pPr>
              <w:jc w:val="center"/>
              <w:rPr>
                <w:sz w:val="21"/>
                <w:szCs w:val="21"/>
              </w:rPr>
            </w:pPr>
            <w:r>
              <w:rPr>
                <w:sz w:val="21"/>
                <w:szCs w:val="21"/>
              </w:rPr>
              <w:t>0.621767</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FA1E346">
            <w:pPr>
              <w:jc w:val="center"/>
              <w:rPr>
                <w:sz w:val="21"/>
                <w:szCs w:val="21"/>
              </w:rPr>
            </w:pPr>
            <w:r>
              <w:rPr>
                <w:sz w:val="21"/>
                <w:szCs w:val="21"/>
              </w:rPr>
              <w:t>2.0181</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664494">
            <w:pPr>
              <w:jc w:val="center"/>
              <w:rPr>
                <w:sz w:val="21"/>
                <w:szCs w:val="21"/>
              </w:rPr>
            </w:pPr>
            <w:r>
              <w:rPr>
                <w:sz w:val="21"/>
                <w:szCs w:val="21"/>
              </w:rPr>
              <w:t>1.62192</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ECC9581">
            <w:pPr>
              <w:jc w:val="center"/>
              <w:rPr>
                <w:sz w:val="21"/>
                <w:szCs w:val="21"/>
              </w:rPr>
            </w:pPr>
            <w:r>
              <w:rPr>
                <w:sz w:val="21"/>
                <w:szCs w:val="21"/>
              </w:rPr>
              <w:t>1.61865</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274038C">
            <w:pPr>
              <w:jc w:val="center"/>
              <w:rPr>
                <w:sz w:val="21"/>
                <w:szCs w:val="21"/>
              </w:rPr>
            </w:pPr>
            <w:r>
              <w:rPr>
                <w:sz w:val="21"/>
                <w:szCs w:val="21"/>
              </w:rPr>
              <w:t>1.457112</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F517F3">
            <w:pPr>
              <w:jc w:val="center"/>
              <w:rPr>
                <w:sz w:val="21"/>
                <w:szCs w:val="21"/>
              </w:rPr>
            </w:pPr>
            <w:r>
              <w:rPr>
                <w:sz w:val="21"/>
                <w:szCs w:val="21"/>
              </w:rPr>
              <w:t>4.697682</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363A2F5">
            <w:pPr>
              <w:jc w:val="center"/>
              <w:rPr>
                <w:sz w:val="21"/>
                <w:szCs w:val="21"/>
              </w:rPr>
            </w:pPr>
            <w:r>
              <w:rPr>
                <w:sz w:val="21"/>
                <w:szCs w:val="21"/>
              </w:rPr>
              <w:t>1.4675</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2426E2">
            <w:pPr>
              <w:jc w:val="center"/>
              <w:rPr>
                <w:sz w:val="21"/>
                <w:szCs w:val="21"/>
              </w:rPr>
            </w:pPr>
            <w:r>
              <w:rPr>
                <w:sz w:val="21"/>
                <w:szCs w:val="21"/>
              </w:rPr>
              <w:t>1.4704</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7E123BF">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69D0E7">
            <w:pPr>
              <w:jc w:val="center"/>
              <w:rPr>
                <w:sz w:val="21"/>
                <w:szCs w:val="21"/>
              </w:rPr>
            </w:pPr>
            <w:r>
              <w:rPr>
                <w:sz w:val="21"/>
                <w:szCs w:val="21"/>
              </w:rPr>
              <w:t>2.9379</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6CB8C6">
            <w:pPr>
              <w:jc w:val="center"/>
              <w:rPr>
                <w:rFonts w:ascii="宋体" w:hAnsi="宋体" w:eastAsia="宋体"/>
                <w:sz w:val="21"/>
                <w:szCs w:val="21"/>
              </w:rPr>
            </w:pPr>
          </w:p>
        </w:tc>
      </w:tr>
      <w:tr w14:paraId="1028D241">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5F0B41A">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151AEF2">
            <w:pPr>
              <w:jc w:val="center"/>
              <w:rPr>
                <w:rFonts w:ascii="宋体" w:hAnsi="宋体" w:eastAsia="宋体"/>
                <w:sz w:val="21"/>
                <w:szCs w:val="21"/>
                <w:lang w:eastAsia="zh-CN"/>
              </w:rPr>
            </w:pPr>
            <w:r>
              <w:rPr>
                <w:rFonts w:hint="eastAsia" w:ascii="宋体" w:hAnsi="宋体" w:eastAsia="宋体"/>
                <w:sz w:val="21"/>
                <w:szCs w:val="21"/>
                <w:lang w:eastAsia="zh-CN"/>
              </w:rPr>
              <w:t>硫化氢</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3973BFE">
            <w:pPr>
              <w:jc w:val="center"/>
              <w:rPr>
                <w:sz w:val="21"/>
                <w:szCs w:val="21"/>
                <w:lang w:eastAsia="zh-CN"/>
              </w:rPr>
            </w:pPr>
            <w:r>
              <w:rPr>
                <w:rFonts w:hint="eastAsia"/>
                <w:sz w:val="21"/>
                <w:szCs w:val="21"/>
                <w:lang w:eastAsia="zh-CN"/>
              </w:rPr>
              <w:t>1.318</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A89D55">
            <w:pPr>
              <w:jc w:val="center"/>
              <w:rPr>
                <w:sz w:val="21"/>
                <w:szCs w:val="21"/>
                <w:lang w:eastAsia="zh-CN"/>
              </w:rPr>
            </w:pPr>
            <w:r>
              <w:rPr>
                <w:rFonts w:hint="eastAsia"/>
                <w:sz w:val="21"/>
                <w:szCs w:val="21"/>
                <w:lang w:eastAsia="zh-CN"/>
              </w:rPr>
              <w:t>8.52e-1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F32BCB5">
            <w:pPr>
              <w:jc w:val="center"/>
              <w:rPr>
                <w:sz w:val="21"/>
                <w:szCs w:val="21"/>
              </w:rPr>
            </w:pPr>
            <w:r>
              <w:rPr>
                <w:sz w:val="21"/>
                <w:szCs w:val="21"/>
              </w:rPr>
              <w:t>0.03379</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E6432A1">
            <w:pPr>
              <w:jc w:val="center"/>
              <w:rPr>
                <w:sz w:val="21"/>
                <w:szCs w:val="21"/>
              </w:rPr>
            </w:pPr>
            <w:r>
              <w:rPr>
                <w:sz w:val="21"/>
                <w:szCs w:val="21"/>
              </w:rPr>
              <w:t>0.025634</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35DAAEC">
            <w:pPr>
              <w:jc w:val="center"/>
              <w:rPr>
                <w:sz w:val="21"/>
                <w:szCs w:val="21"/>
              </w:rPr>
            </w:pPr>
            <w:r>
              <w:rPr>
                <w:sz w:val="21"/>
                <w:szCs w:val="21"/>
              </w:rPr>
              <w:t>0.03612</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AB929E8">
            <w:pPr>
              <w:jc w:val="center"/>
              <w:rPr>
                <w:sz w:val="21"/>
                <w:szCs w:val="21"/>
              </w:rPr>
            </w:pPr>
            <w:r>
              <w:rPr>
                <w:sz w:val="21"/>
                <w:szCs w:val="21"/>
              </w:rPr>
              <w:t>0.095544</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14FA7D2">
            <w:pPr>
              <w:jc w:val="center"/>
              <w:rPr>
                <w:sz w:val="21"/>
                <w:szCs w:val="21"/>
              </w:rPr>
            </w:pPr>
            <w:r>
              <w:rPr>
                <w:sz w:val="21"/>
                <w:szCs w:val="21"/>
              </w:rPr>
              <w:t>0.100944</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FC2D84F">
            <w:pPr>
              <w:jc w:val="center"/>
              <w:rPr>
                <w:sz w:val="21"/>
                <w:szCs w:val="21"/>
              </w:rPr>
            </w:pPr>
            <w:r>
              <w:rPr>
                <w:sz w:val="21"/>
                <w:szCs w:val="21"/>
              </w:rPr>
              <w:t>1.03e-1</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1B12C40">
            <w:pPr>
              <w:jc w:val="center"/>
              <w:rPr>
                <w:sz w:val="21"/>
                <w:szCs w:val="21"/>
              </w:rPr>
            </w:pPr>
            <w:r>
              <w:rPr>
                <w:sz w:val="21"/>
                <w:szCs w:val="21"/>
              </w:rPr>
              <w:t>9.07e-2</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D170A14">
            <w:pPr>
              <w:jc w:val="center"/>
              <w:rPr>
                <w:sz w:val="21"/>
                <w:szCs w:val="21"/>
              </w:rPr>
            </w:pPr>
            <w:r>
              <w:rPr>
                <w:sz w:val="21"/>
                <w:szCs w:val="21"/>
              </w:rPr>
              <w:t>0.29442</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CD90D70">
            <w:pPr>
              <w:jc w:val="center"/>
              <w:rPr>
                <w:sz w:val="21"/>
                <w:szCs w:val="21"/>
              </w:rPr>
            </w:pPr>
            <w:r>
              <w:rPr>
                <w:sz w:val="21"/>
                <w:szCs w:val="21"/>
              </w:rPr>
              <w:t>1.58e-1</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69150B">
            <w:pPr>
              <w:jc w:val="center"/>
              <w:rPr>
                <w:sz w:val="21"/>
                <w:szCs w:val="21"/>
              </w:rPr>
            </w:pPr>
            <w:r>
              <w:rPr>
                <w:sz w:val="21"/>
                <w:szCs w:val="21"/>
              </w:rPr>
              <w:t>1.58e-1</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7C165FA">
            <w:pPr>
              <w:jc w:val="center"/>
              <w:rPr>
                <w:sz w:val="21"/>
                <w:szCs w:val="21"/>
              </w:rPr>
            </w:pPr>
            <w:r>
              <w:rPr>
                <w:sz w:val="21"/>
                <w:szCs w:val="21"/>
              </w:rPr>
              <w:t>1.42e-1</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F42E92">
            <w:pPr>
              <w:jc w:val="center"/>
              <w:rPr>
                <w:sz w:val="21"/>
                <w:szCs w:val="21"/>
              </w:rPr>
            </w:pPr>
            <w:r>
              <w:rPr>
                <w:sz w:val="21"/>
                <w:szCs w:val="21"/>
              </w:rPr>
              <w:t>4.58e-1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957E74">
            <w:pPr>
              <w:jc w:val="center"/>
              <w:rPr>
                <w:sz w:val="21"/>
                <w:szCs w:val="21"/>
              </w:rPr>
            </w:pPr>
            <w:r>
              <w:rPr>
                <w:sz w:val="21"/>
                <w:szCs w:val="21"/>
              </w:rPr>
              <w:t>0.001975</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80E8F6">
            <w:pPr>
              <w:jc w:val="center"/>
              <w:rPr>
                <w:sz w:val="21"/>
                <w:szCs w:val="21"/>
              </w:rPr>
            </w:pPr>
            <w:r>
              <w:rPr>
                <w:sz w:val="21"/>
                <w:szCs w:val="21"/>
              </w:rPr>
              <w:t>0.001979</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52E6F22">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F544426">
            <w:pPr>
              <w:jc w:val="center"/>
              <w:rPr>
                <w:sz w:val="21"/>
                <w:szCs w:val="21"/>
              </w:rPr>
            </w:pPr>
            <w:r>
              <w:rPr>
                <w:sz w:val="21"/>
                <w:szCs w:val="21"/>
              </w:rPr>
              <w:t>0.003954</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ACBB15C">
            <w:pPr>
              <w:jc w:val="center"/>
              <w:rPr>
                <w:rFonts w:ascii="宋体" w:hAnsi="宋体" w:eastAsia="宋体"/>
                <w:sz w:val="21"/>
                <w:szCs w:val="21"/>
              </w:rPr>
            </w:pPr>
          </w:p>
        </w:tc>
      </w:tr>
      <w:tr w14:paraId="4036E3B4">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C7F632B">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DEF5C8">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34EB8AA">
            <w:pPr>
              <w:jc w:val="center"/>
              <w:rPr>
                <w:sz w:val="21"/>
                <w:szCs w:val="21"/>
                <w:lang w:eastAsia="zh-CN"/>
              </w:rPr>
            </w:pPr>
            <w:r>
              <w:rPr>
                <w:rFonts w:hint="eastAsia"/>
                <w:sz w:val="21"/>
                <w:szCs w:val="21"/>
                <w:lang w:eastAsia="zh-CN"/>
              </w:rPr>
              <w:t>55.318</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209EC7F">
            <w:pPr>
              <w:jc w:val="center"/>
              <w:rPr>
                <w:sz w:val="21"/>
                <w:szCs w:val="21"/>
                <w:lang w:eastAsia="zh-CN"/>
              </w:rPr>
            </w:pPr>
            <w:r>
              <w:rPr>
                <w:rFonts w:hint="eastAsia"/>
                <w:sz w:val="21"/>
                <w:szCs w:val="21"/>
                <w:lang w:eastAsia="zh-CN"/>
              </w:rPr>
              <w:t>1.15e1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00D446F">
            <w:pPr>
              <w:jc w:val="center"/>
              <w:rPr>
                <w:sz w:val="21"/>
                <w:szCs w:val="21"/>
              </w:rPr>
            </w:pPr>
            <w:r>
              <w:rPr>
                <w:sz w:val="21"/>
                <w:szCs w:val="21"/>
              </w:rPr>
              <w:t>1.934184</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29D8B37">
            <w:pPr>
              <w:jc w:val="center"/>
              <w:rPr>
                <w:sz w:val="21"/>
                <w:szCs w:val="21"/>
              </w:rPr>
            </w:pPr>
            <w:r>
              <w:rPr>
                <w:sz w:val="21"/>
                <w:szCs w:val="21"/>
              </w:rPr>
              <w:t>1.467312</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FFB7F7">
            <w:pPr>
              <w:jc w:val="center"/>
              <w:rPr>
                <w:sz w:val="21"/>
                <w:szCs w:val="21"/>
              </w:rPr>
            </w:pPr>
            <w:r>
              <w:rPr>
                <w:sz w:val="21"/>
                <w:szCs w:val="21"/>
              </w:rPr>
              <w:t>2.067576</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1474B43">
            <w:pPr>
              <w:jc w:val="center"/>
              <w:rPr>
                <w:sz w:val="21"/>
                <w:szCs w:val="21"/>
              </w:rPr>
            </w:pPr>
            <w:r>
              <w:rPr>
                <w:sz w:val="21"/>
                <w:szCs w:val="21"/>
              </w:rPr>
              <w:t>5.469072</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3240A9E">
            <w:pPr>
              <w:jc w:val="center"/>
              <w:rPr>
                <w:sz w:val="21"/>
                <w:szCs w:val="21"/>
              </w:rPr>
            </w:pPr>
            <w:r>
              <w:rPr>
                <w:sz w:val="21"/>
                <w:szCs w:val="21"/>
              </w:rPr>
              <w:t>0.558792</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61C020">
            <w:pPr>
              <w:jc w:val="center"/>
              <w:rPr>
                <w:sz w:val="21"/>
                <w:szCs w:val="21"/>
              </w:rPr>
            </w:pPr>
            <w:r>
              <w:rPr>
                <w:sz w:val="21"/>
                <w:szCs w:val="21"/>
              </w:rPr>
              <w:t>5.69e-1</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063B9E6">
            <w:pPr>
              <w:jc w:val="center"/>
              <w:rPr>
                <w:sz w:val="21"/>
                <w:szCs w:val="21"/>
              </w:rPr>
            </w:pPr>
            <w:r>
              <w:rPr>
                <w:sz w:val="21"/>
                <w:szCs w:val="21"/>
              </w:rPr>
              <w:t>5.02e-1</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9E0E732">
            <w:pPr>
              <w:jc w:val="center"/>
              <w:rPr>
                <w:sz w:val="21"/>
                <w:szCs w:val="21"/>
              </w:rPr>
            </w:pPr>
            <w:r>
              <w:rPr>
                <w:sz w:val="21"/>
                <w:szCs w:val="21"/>
              </w:rPr>
              <w:t>1.62981</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9BB194E">
            <w:pPr>
              <w:jc w:val="center"/>
              <w:rPr>
                <w:sz w:val="21"/>
                <w:szCs w:val="21"/>
              </w:rPr>
            </w:pPr>
            <w:r>
              <w:rPr>
                <w:sz w:val="21"/>
                <w:szCs w:val="21"/>
              </w:rPr>
              <w:t>0.82212</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121E006">
            <w:pPr>
              <w:jc w:val="center"/>
              <w:rPr>
                <w:sz w:val="21"/>
                <w:szCs w:val="21"/>
              </w:rPr>
            </w:pPr>
            <w:r>
              <w:rPr>
                <w:sz w:val="21"/>
                <w:szCs w:val="21"/>
              </w:rPr>
              <w:t>8.2e-1</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E502DA1">
            <w:pPr>
              <w:jc w:val="center"/>
              <w:rPr>
                <w:sz w:val="21"/>
                <w:szCs w:val="21"/>
              </w:rPr>
            </w:pPr>
            <w:r>
              <w:rPr>
                <w:sz w:val="21"/>
                <w:szCs w:val="21"/>
              </w:rPr>
              <w:t>0.738582</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82DBEA2">
            <w:pPr>
              <w:jc w:val="center"/>
              <w:rPr>
                <w:sz w:val="21"/>
                <w:szCs w:val="21"/>
              </w:rPr>
            </w:pPr>
            <w:r>
              <w:rPr>
                <w:sz w:val="21"/>
                <w:szCs w:val="21"/>
              </w:rPr>
              <w:t>2.38e0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32C9A78">
            <w:pPr>
              <w:jc w:val="center"/>
              <w:rPr>
                <w:sz w:val="21"/>
                <w:szCs w:val="21"/>
              </w:rPr>
            </w:pPr>
            <w:r>
              <w:rPr>
                <w:sz w:val="21"/>
                <w:szCs w:val="21"/>
              </w:rPr>
              <w:t>1.0251</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E7DFDC">
            <w:pPr>
              <w:jc w:val="center"/>
              <w:rPr>
                <w:sz w:val="21"/>
                <w:szCs w:val="21"/>
              </w:rPr>
            </w:pPr>
            <w:r>
              <w:rPr>
                <w:sz w:val="21"/>
                <w:szCs w:val="21"/>
              </w:rPr>
              <w:t>1.0271</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2011D6D">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48ECB62">
            <w:pPr>
              <w:jc w:val="center"/>
              <w:rPr>
                <w:sz w:val="21"/>
                <w:szCs w:val="21"/>
              </w:rPr>
            </w:pPr>
            <w:r>
              <w:rPr>
                <w:sz w:val="21"/>
                <w:szCs w:val="21"/>
              </w:rPr>
              <w:t>2.0522</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7C137F9">
            <w:pPr>
              <w:jc w:val="center"/>
              <w:rPr>
                <w:rFonts w:ascii="宋体" w:hAnsi="宋体" w:eastAsia="宋体"/>
                <w:sz w:val="21"/>
                <w:szCs w:val="21"/>
              </w:rPr>
            </w:pPr>
          </w:p>
        </w:tc>
      </w:tr>
      <w:tr w14:paraId="202BDAFB">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14A17A1">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4558DE3">
            <w:pPr>
              <w:jc w:val="center"/>
              <w:rPr>
                <w:rFonts w:ascii="宋体" w:hAnsi="宋体" w:eastAsia="宋体"/>
                <w:sz w:val="21"/>
                <w:szCs w:val="21"/>
                <w:lang w:eastAsia="zh-CN"/>
              </w:rPr>
            </w:pPr>
            <w:r>
              <w:rPr>
                <w:rFonts w:hint="eastAsia" w:ascii="宋体" w:hAnsi="宋体" w:eastAsia="宋体"/>
                <w:sz w:val="21"/>
                <w:szCs w:val="21"/>
                <w:lang w:eastAsia="zh-CN"/>
              </w:rPr>
              <w:t>硫酸雾</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22A407F">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166877E">
            <w:pPr>
              <w:jc w:val="center"/>
              <w:rPr>
                <w:sz w:val="21"/>
                <w:szCs w:val="21"/>
                <w:lang w:eastAsia="zh-CN"/>
              </w:rPr>
            </w:pPr>
            <w:r>
              <w:rPr>
                <w:rFonts w:hint="eastAsia"/>
                <w:sz w:val="21"/>
                <w:szCs w:val="21"/>
                <w:lang w:eastAsia="zh-CN"/>
              </w:rPr>
              <w:t>1.57e0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5F5A76D">
            <w:pPr>
              <w:jc w:val="center"/>
              <w:rPr>
                <w:sz w:val="21"/>
                <w:szCs w:val="21"/>
              </w:rPr>
            </w:pPr>
            <w:r>
              <w:rPr>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CC5EBB3">
            <w:pPr>
              <w:jc w:val="center"/>
              <w:rPr>
                <w:sz w:val="21"/>
                <w:szCs w:val="21"/>
              </w:rPr>
            </w:pPr>
            <w:r>
              <w:rPr>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78742B">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DA9C87">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CA7ED">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090D65D">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C111C1C">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92A94CD">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12E02BD">
            <w:pPr>
              <w:jc w:val="center"/>
              <w:rPr>
                <w:sz w:val="21"/>
                <w:szCs w:val="21"/>
              </w:rPr>
            </w:pPr>
            <w:r>
              <w:rPr>
                <w:sz w:val="21"/>
                <w:szCs w:val="21"/>
              </w:rPr>
              <w:t>0.165168</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A9C049">
            <w:pPr>
              <w:jc w:val="center"/>
              <w:rPr>
                <w:sz w:val="21"/>
                <w:szCs w:val="21"/>
              </w:rPr>
            </w:pPr>
            <w:r>
              <w:rPr>
                <w:sz w:val="21"/>
                <w:szCs w:val="21"/>
              </w:rPr>
              <w:t>0.164835</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3C50DD9">
            <w:pPr>
              <w:jc w:val="center"/>
              <w:rPr>
                <w:sz w:val="21"/>
                <w:szCs w:val="21"/>
              </w:rPr>
            </w:pPr>
            <w:r>
              <w:rPr>
                <w:sz w:val="21"/>
                <w:szCs w:val="21"/>
              </w:rPr>
              <w:t>1.48e-1</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74CF293">
            <w:pPr>
              <w:jc w:val="center"/>
              <w:rPr>
                <w:sz w:val="21"/>
                <w:szCs w:val="21"/>
              </w:rPr>
            </w:pPr>
            <w:r>
              <w:rPr>
                <w:sz w:val="21"/>
                <w:szCs w:val="21"/>
              </w:rPr>
              <w:t>4.78e-1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C3F8C30">
            <w:pPr>
              <w:jc w:val="center"/>
              <w:rPr>
                <w:sz w:val="21"/>
                <w:szCs w:val="21"/>
              </w:rPr>
            </w:pPr>
            <w:r>
              <w:rPr>
                <w:sz w:val="21"/>
                <w:szCs w:val="21"/>
              </w:rPr>
              <w:t>0.5465</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1E9725D">
            <w:pPr>
              <w:jc w:val="center"/>
              <w:rPr>
                <w:sz w:val="21"/>
                <w:szCs w:val="21"/>
              </w:rPr>
            </w:pPr>
            <w:r>
              <w:rPr>
                <w:sz w:val="21"/>
                <w:szCs w:val="21"/>
              </w:rPr>
              <w:t>0.5476</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380A9D8">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FE8DC8D">
            <w:pPr>
              <w:jc w:val="center"/>
              <w:rPr>
                <w:sz w:val="21"/>
                <w:szCs w:val="21"/>
              </w:rPr>
            </w:pPr>
            <w:r>
              <w:rPr>
                <w:sz w:val="21"/>
                <w:szCs w:val="21"/>
              </w:rPr>
              <w:t>1.0941</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AF7D6A2">
            <w:pPr>
              <w:jc w:val="center"/>
              <w:rPr>
                <w:rFonts w:ascii="宋体" w:hAnsi="宋体" w:eastAsia="宋体"/>
                <w:sz w:val="21"/>
                <w:szCs w:val="21"/>
              </w:rPr>
            </w:pPr>
          </w:p>
        </w:tc>
      </w:tr>
      <w:tr w14:paraId="244BF5B3">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06B9E43">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C5AA7C0">
            <w:pPr>
              <w:jc w:val="center"/>
              <w:rPr>
                <w:rFonts w:ascii="宋体" w:hAnsi="宋体" w:eastAsia="宋体"/>
                <w:sz w:val="21"/>
                <w:szCs w:val="21"/>
                <w:lang w:eastAsia="zh-CN"/>
              </w:rPr>
            </w:pPr>
            <w:r>
              <w:rPr>
                <w:rFonts w:hint="eastAsia" w:ascii="宋体" w:hAnsi="宋体" w:eastAsia="宋体"/>
                <w:sz w:val="21"/>
                <w:szCs w:val="21"/>
                <w:lang w:eastAsia="zh-CN"/>
              </w:rPr>
              <w:t>铬酸雾</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5CAF10F">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E30A948">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0B6529">
            <w:pPr>
              <w:jc w:val="center"/>
              <w:rPr>
                <w:sz w:val="21"/>
                <w:szCs w:val="21"/>
              </w:rPr>
            </w:pPr>
            <w:r>
              <w:rPr>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890CBAB">
            <w:pPr>
              <w:jc w:val="center"/>
              <w:rPr>
                <w:sz w:val="21"/>
                <w:szCs w:val="21"/>
              </w:rPr>
            </w:pPr>
            <w:r>
              <w:rPr>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5E2BC">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E13C71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E018AE8">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F2DB801">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5D93CC4">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2BA7FA9">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21211EE">
            <w:pPr>
              <w:jc w:val="center"/>
              <w:rPr>
                <w:sz w:val="21"/>
                <w:szCs w:val="21"/>
              </w:rPr>
            </w:pPr>
            <w:r>
              <w:rPr>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8AC89CC">
            <w:pPr>
              <w:jc w:val="center"/>
              <w:rPr>
                <w:sz w:val="21"/>
                <w:szCs w:val="21"/>
              </w:rPr>
            </w:pPr>
            <w:r>
              <w:rPr>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46B1862">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A1B8989">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3F76835">
            <w:pPr>
              <w:jc w:val="center"/>
              <w:rPr>
                <w:sz w:val="21"/>
                <w:szCs w:val="21"/>
              </w:rPr>
            </w:pPr>
            <w:r>
              <w:rPr>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2A6748B">
            <w:pPr>
              <w:jc w:val="center"/>
              <w:rPr>
                <w:sz w:val="21"/>
                <w:szCs w:val="21"/>
              </w:rPr>
            </w:pPr>
            <w:r>
              <w:rPr>
                <w:sz w:val="21"/>
                <w:szCs w:val="21"/>
              </w:rPr>
              <w:t>0</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AC6C2F">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955A0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7EBB507">
            <w:pPr>
              <w:jc w:val="center"/>
              <w:rPr>
                <w:rFonts w:ascii="宋体" w:hAnsi="宋体" w:eastAsia="宋体"/>
                <w:sz w:val="21"/>
                <w:szCs w:val="21"/>
              </w:rPr>
            </w:pPr>
          </w:p>
        </w:tc>
      </w:tr>
      <w:tr w14:paraId="04F80591">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6B58261">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A35601F">
            <w:pPr>
              <w:jc w:val="center"/>
              <w:rPr>
                <w:rFonts w:ascii="宋体" w:hAnsi="宋体" w:eastAsia="宋体"/>
                <w:sz w:val="21"/>
                <w:szCs w:val="21"/>
                <w:lang w:eastAsia="zh-CN"/>
              </w:rPr>
            </w:pPr>
            <w:r>
              <w:rPr>
                <w:rFonts w:hint="eastAsia" w:ascii="宋体" w:hAnsi="宋体" w:eastAsia="宋体"/>
                <w:sz w:val="21"/>
                <w:szCs w:val="21"/>
                <w:lang w:eastAsia="zh-CN"/>
              </w:rPr>
              <w:t>VOCs</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3C876BC">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3A6DA60">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EF6401A">
            <w:pPr>
              <w:jc w:val="center"/>
              <w:rPr>
                <w:sz w:val="21"/>
                <w:szCs w:val="21"/>
              </w:rPr>
            </w:pPr>
            <w:r>
              <w:rPr>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E0AEE6A">
            <w:pPr>
              <w:jc w:val="center"/>
              <w:rPr>
                <w:sz w:val="21"/>
                <w:szCs w:val="21"/>
              </w:rPr>
            </w:pPr>
            <w:r>
              <w:rPr>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08BF999">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95639F5">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F68A6C9">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09BCE6F">
            <w:pPr>
              <w:jc w:val="center"/>
              <w:rPr>
                <w:sz w:val="21"/>
                <w:szCs w:val="21"/>
              </w:rPr>
            </w:pPr>
            <w:r>
              <w:rPr>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313E094">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00B5990">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7C0A8EA">
            <w:pPr>
              <w:jc w:val="center"/>
              <w:rPr>
                <w:sz w:val="21"/>
                <w:szCs w:val="21"/>
              </w:rPr>
            </w:pPr>
            <w:r>
              <w:rPr>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C63918">
            <w:pPr>
              <w:jc w:val="center"/>
              <w:rPr>
                <w:sz w:val="21"/>
                <w:szCs w:val="21"/>
              </w:rPr>
            </w:pPr>
            <w:r>
              <w:rPr>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6D871B8">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AB5DC73">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C3C596">
            <w:pPr>
              <w:jc w:val="center"/>
              <w:rPr>
                <w:sz w:val="21"/>
                <w:szCs w:val="21"/>
              </w:rPr>
            </w:pPr>
            <w:r>
              <w:rPr>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04C6397">
            <w:pPr>
              <w:jc w:val="center"/>
              <w:rPr>
                <w:sz w:val="21"/>
                <w:szCs w:val="21"/>
              </w:rPr>
            </w:pPr>
            <w:r>
              <w:rPr>
                <w:sz w:val="21"/>
                <w:szCs w:val="21"/>
              </w:rPr>
              <w:t>0</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B7EEA49">
            <w:pPr>
              <w:jc w:val="center"/>
              <w:rPr>
                <w:sz w:val="21"/>
                <w:szCs w:val="21"/>
              </w:rPr>
            </w:pPr>
            <w:r>
              <w:rPr>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69D270C">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FE847D6">
            <w:pPr>
              <w:jc w:val="center"/>
              <w:rPr>
                <w:rFonts w:ascii="宋体" w:hAnsi="宋体" w:eastAsia="宋体"/>
                <w:sz w:val="21"/>
                <w:szCs w:val="21"/>
              </w:rPr>
            </w:pPr>
          </w:p>
        </w:tc>
      </w:tr>
    </w:tbl>
    <w:p w14:paraId="4ECEE9CC">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废水</w:t>
      </w:r>
    </w:p>
    <w:p w14:paraId="08C2D3A3">
      <w:pPr>
        <w:spacing w:line="360" w:lineRule="auto"/>
        <w:rPr>
          <w:rFonts w:ascii="宋体" w:hAnsi="宋体" w:eastAsia="宋体" w:cs="宋体"/>
          <w:sz w:val="21"/>
          <w:szCs w:val="21"/>
        </w:rPr>
      </w:pPr>
      <w:r>
        <w:rPr>
          <w:rFonts w:hint="eastAsia" w:ascii="宋体" w:hAnsi="宋体" w:eastAsia="宋体" w:cs="宋体"/>
          <w:sz w:val="21"/>
          <w:szCs w:val="21"/>
        </w:rPr>
        <w:t>注：实际排放量指报告执行期内实际排放量</w:t>
      </w:r>
    </w:p>
    <w:tbl>
      <w:tblPr>
        <w:tblStyle w:val="9"/>
        <w:tblW w:w="498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804"/>
        <w:gridCol w:w="663"/>
        <w:gridCol w:w="846"/>
        <w:gridCol w:w="1221"/>
        <w:gridCol w:w="1093"/>
        <w:gridCol w:w="502"/>
        <w:gridCol w:w="547"/>
        <w:gridCol w:w="445"/>
        <w:gridCol w:w="541"/>
        <w:gridCol w:w="484"/>
        <w:gridCol w:w="484"/>
        <w:gridCol w:w="484"/>
        <w:gridCol w:w="541"/>
        <w:gridCol w:w="427"/>
        <w:gridCol w:w="456"/>
        <w:gridCol w:w="632"/>
        <w:gridCol w:w="541"/>
        <w:gridCol w:w="502"/>
        <w:gridCol w:w="621"/>
        <w:gridCol w:w="606"/>
        <w:gridCol w:w="579"/>
        <w:gridCol w:w="486"/>
      </w:tblGrid>
      <w:tr w14:paraId="17A51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13" w:type="pct"/>
            <w:vMerge w:val="restart"/>
            <w:tcBorders>
              <w:tl2br w:val="nil"/>
              <w:tr2bl w:val="nil"/>
            </w:tcBorders>
            <w:shd w:val="clear" w:color="auto" w:fill="FFFFFF"/>
            <w:vAlign w:val="center"/>
          </w:tcPr>
          <w:p w14:paraId="47854394">
            <w:pPr>
              <w:pStyle w:val="225"/>
              <w:shd w:val="clear" w:color="auto" w:fill="FFFFFF"/>
              <w:rPr>
                <w:rFonts w:eastAsia="宋体"/>
                <w:sz w:val="21"/>
                <w:szCs w:val="21"/>
                <w:shd w:val="clear" w:color="auto" w:fill="FFFFFF"/>
              </w:rPr>
            </w:pPr>
            <w:r>
              <w:rPr>
                <w:rFonts w:hint="eastAsia" w:eastAsia="宋体"/>
                <w:sz w:val="21"/>
                <w:szCs w:val="21"/>
                <w:shd w:val="clear" w:color="auto" w:fill="FFFFFF"/>
              </w:rPr>
              <w:t>排放口类型</w:t>
            </w:r>
          </w:p>
        </w:tc>
        <w:tc>
          <w:tcPr>
            <w:tcW w:w="292" w:type="pct"/>
            <w:vMerge w:val="restart"/>
            <w:tcBorders>
              <w:tl2br w:val="nil"/>
              <w:tr2bl w:val="nil"/>
            </w:tcBorders>
            <w:shd w:val="clear" w:color="auto" w:fill="FFFFFF"/>
            <w:vAlign w:val="center"/>
          </w:tcPr>
          <w:p w14:paraId="7C857DC0">
            <w:pPr>
              <w:pStyle w:val="225"/>
              <w:shd w:val="clear" w:color="auto" w:fill="FFFFFF"/>
              <w:rPr>
                <w:rFonts w:eastAsia="宋体"/>
                <w:sz w:val="21"/>
                <w:szCs w:val="21"/>
                <w:shd w:val="clear" w:color="auto" w:fill="FFFFFF"/>
              </w:rPr>
            </w:pPr>
            <w:r>
              <w:rPr>
                <w:rFonts w:hint="eastAsia" w:eastAsia="宋体"/>
                <w:sz w:val="21"/>
                <w:szCs w:val="21"/>
                <w:shd w:val="clear" w:color="auto" w:fill="FFFFFF"/>
              </w:rPr>
              <w:t>排放方式</w:t>
            </w:r>
          </w:p>
        </w:tc>
        <w:tc>
          <w:tcPr>
            <w:tcW w:w="242" w:type="pct"/>
            <w:vMerge w:val="restart"/>
            <w:tcBorders>
              <w:tl2br w:val="nil"/>
              <w:tr2bl w:val="nil"/>
            </w:tcBorders>
            <w:shd w:val="clear" w:color="auto" w:fill="FFFFFF"/>
            <w:vAlign w:val="center"/>
          </w:tcPr>
          <w:p w14:paraId="4F66CD11">
            <w:pPr>
              <w:pStyle w:val="225"/>
              <w:shd w:val="clear" w:color="auto" w:fill="FFFFFF"/>
              <w:rPr>
                <w:rFonts w:eastAsia="宋体"/>
                <w:sz w:val="21"/>
                <w:szCs w:val="21"/>
                <w:shd w:val="clear" w:color="auto" w:fill="FFFFFF"/>
              </w:rPr>
            </w:pPr>
            <w:r>
              <w:rPr>
                <w:rFonts w:hint="eastAsia" w:eastAsia="宋体"/>
                <w:sz w:val="21"/>
                <w:szCs w:val="21"/>
                <w:shd w:val="clear" w:color="auto" w:fill="FFFFFF"/>
              </w:rPr>
              <w:t>排放口编码及名称</w:t>
            </w:r>
          </w:p>
        </w:tc>
        <w:tc>
          <w:tcPr>
            <w:tcW w:w="306" w:type="pct"/>
            <w:vMerge w:val="restart"/>
            <w:tcBorders>
              <w:tl2br w:val="nil"/>
              <w:tr2bl w:val="nil"/>
            </w:tcBorders>
            <w:shd w:val="clear" w:color="auto" w:fill="FFFFFF"/>
            <w:vAlign w:val="center"/>
          </w:tcPr>
          <w:p w14:paraId="66E681BC">
            <w:pPr>
              <w:pStyle w:val="225"/>
              <w:shd w:val="clear" w:color="auto" w:fill="FFFFFF"/>
              <w:rPr>
                <w:rFonts w:eastAsia="宋体"/>
                <w:sz w:val="21"/>
                <w:szCs w:val="21"/>
                <w:shd w:val="clear" w:color="auto" w:fill="FFFFFF"/>
              </w:rPr>
            </w:pPr>
            <w:r>
              <w:rPr>
                <w:rFonts w:hint="eastAsia" w:eastAsia="宋体"/>
                <w:sz w:val="21"/>
                <w:szCs w:val="21"/>
                <w:shd w:val="clear" w:color="auto" w:fill="FFFFFF"/>
              </w:rPr>
              <w:t>污染物</w:t>
            </w:r>
          </w:p>
        </w:tc>
        <w:tc>
          <w:tcPr>
            <w:tcW w:w="440" w:type="pct"/>
            <w:vMerge w:val="restart"/>
            <w:tcBorders>
              <w:tl2br w:val="nil"/>
              <w:tr2bl w:val="nil"/>
            </w:tcBorders>
            <w:shd w:val="clear" w:color="auto" w:fill="FFFFFF"/>
            <w:vAlign w:val="center"/>
          </w:tcPr>
          <w:p w14:paraId="1C316B60">
            <w:pPr>
              <w:pStyle w:val="225"/>
              <w:shd w:val="clear" w:color="auto" w:fill="FFFFFF"/>
              <w:rPr>
                <w:rFonts w:eastAsia="宋体"/>
                <w:sz w:val="21"/>
                <w:szCs w:val="21"/>
                <w:shd w:val="clear" w:color="auto" w:fill="FFFFFF"/>
              </w:rPr>
            </w:pPr>
            <w:r>
              <w:rPr>
                <w:rFonts w:hint="eastAsia" w:eastAsia="宋体"/>
                <w:sz w:val="21"/>
                <w:szCs w:val="21"/>
                <w:shd w:val="clear" w:color="auto" w:fill="FFFFFF"/>
              </w:rPr>
              <w:t>许可排放量（吨）</w:t>
            </w:r>
          </w:p>
        </w:tc>
        <w:tc>
          <w:tcPr>
            <w:tcW w:w="3324" w:type="pct"/>
            <w:gridSpan w:val="17"/>
            <w:tcBorders>
              <w:tl2br w:val="nil"/>
              <w:tr2bl w:val="nil"/>
            </w:tcBorders>
            <w:shd w:val="clear" w:color="auto" w:fill="FFFFFF"/>
            <w:vAlign w:val="center"/>
          </w:tcPr>
          <w:p w14:paraId="231132D8">
            <w:pPr>
              <w:pStyle w:val="225"/>
              <w:shd w:val="clear" w:color="auto" w:fill="FFFFFF"/>
              <w:rPr>
                <w:rFonts w:eastAsia="宋体"/>
                <w:sz w:val="21"/>
                <w:szCs w:val="21"/>
                <w:shd w:val="clear" w:color="auto" w:fill="FFFFFF"/>
              </w:rPr>
            </w:pPr>
            <w:r>
              <w:rPr>
                <w:rFonts w:hint="eastAsia" w:eastAsia="宋体"/>
                <w:sz w:val="21"/>
                <w:szCs w:val="21"/>
                <w:shd w:val="clear" w:color="auto" w:fill="FFFFFF"/>
              </w:rPr>
              <w:t>实际排放量（吨）</w:t>
            </w:r>
          </w:p>
        </w:tc>
        <w:tc>
          <w:tcPr>
            <w:tcW w:w="179" w:type="pct"/>
            <w:vMerge w:val="restart"/>
            <w:tcBorders>
              <w:tl2br w:val="nil"/>
              <w:tr2bl w:val="nil"/>
            </w:tcBorders>
            <w:shd w:val="clear" w:color="auto" w:fill="FFFFFF"/>
            <w:vAlign w:val="center"/>
          </w:tcPr>
          <w:p w14:paraId="43AEDF90">
            <w:pPr>
              <w:pStyle w:val="206"/>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56D20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13" w:type="pct"/>
            <w:vMerge w:val="continue"/>
            <w:tcBorders>
              <w:tl2br w:val="nil"/>
              <w:tr2bl w:val="nil"/>
            </w:tcBorders>
            <w:shd w:val="clear" w:color="auto" w:fill="FFFFFF"/>
            <w:vAlign w:val="center"/>
          </w:tcPr>
          <w:p w14:paraId="76AE8872">
            <w:pPr>
              <w:pStyle w:val="225"/>
              <w:shd w:val="clear" w:color="auto" w:fill="FFFFFF"/>
              <w:rPr>
                <w:rFonts w:eastAsia="宋体"/>
                <w:sz w:val="21"/>
                <w:szCs w:val="21"/>
                <w:shd w:val="clear" w:color="auto" w:fill="FFFFFF"/>
              </w:rPr>
            </w:pPr>
          </w:p>
        </w:tc>
        <w:tc>
          <w:tcPr>
            <w:tcW w:w="292" w:type="pct"/>
            <w:vMerge w:val="continue"/>
            <w:tcBorders>
              <w:tl2br w:val="nil"/>
              <w:tr2bl w:val="nil"/>
            </w:tcBorders>
            <w:shd w:val="clear" w:color="auto" w:fill="FFFFFF"/>
            <w:vAlign w:val="center"/>
          </w:tcPr>
          <w:p w14:paraId="71A3066B">
            <w:pPr>
              <w:pStyle w:val="225"/>
              <w:shd w:val="clear" w:color="auto" w:fill="FFFFFF"/>
              <w:rPr>
                <w:rFonts w:eastAsia="宋体"/>
                <w:sz w:val="21"/>
                <w:szCs w:val="21"/>
                <w:shd w:val="clear" w:color="auto" w:fill="FFFFFF"/>
              </w:rPr>
            </w:pPr>
          </w:p>
        </w:tc>
        <w:tc>
          <w:tcPr>
            <w:tcW w:w="242" w:type="pct"/>
            <w:vMerge w:val="continue"/>
            <w:tcBorders>
              <w:tl2br w:val="nil"/>
              <w:tr2bl w:val="nil"/>
            </w:tcBorders>
            <w:shd w:val="clear" w:color="auto" w:fill="FFFFFF"/>
            <w:vAlign w:val="center"/>
          </w:tcPr>
          <w:p w14:paraId="6C324A1F">
            <w:pPr>
              <w:pStyle w:val="225"/>
              <w:shd w:val="clear" w:color="auto" w:fill="FFFFFF"/>
              <w:rPr>
                <w:rFonts w:eastAsia="宋体"/>
                <w:sz w:val="21"/>
                <w:szCs w:val="21"/>
                <w:shd w:val="clear" w:color="auto" w:fill="FFFFFF"/>
              </w:rPr>
            </w:pPr>
          </w:p>
        </w:tc>
        <w:tc>
          <w:tcPr>
            <w:tcW w:w="306" w:type="pct"/>
            <w:vMerge w:val="continue"/>
            <w:tcBorders>
              <w:tl2br w:val="nil"/>
              <w:tr2bl w:val="nil"/>
            </w:tcBorders>
            <w:shd w:val="clear" w:color="auto" w:fill="FFFFFF"/>
            <w:vAlign w:val="center"/>
          </w:tcPr>
          <w:p w14:paraId="3C99BC74">
            <w:pPr>
              <w:pStyle w:val="225"/>
              <w:shd w:val="clear" w:color="auto" w:fill="FFFFFF"/>
              <w:rPr>
                <w:rFonts w:eastAsia="宋体"/>
                <w:sz w:val="21"/>
                <w:szCs w:val="21"/>
                <w:shd w:val="clear" w:color="auto" w:fill="FFFFFF"/>
              </w:rPr>
            </w:pPr>
          </w:p>
        </w:tc>
        <w:tc>
          <w:tcPr>
            <w:tcW w:w="440" w:type="pct"/>
            <w:vMerge w:val="continue"/>
            <w:tcBorders>
              <w:tl2br w:val="nil"/>
              <w:tr2bl w:val="nil"/>
            </w:tcBorders>
            <w:shd w:val="clear" w:color="auto" w:fill="FFFFFF"/>
            <w:vAlign w:val="center"/>
          </w:tcPr>
          <w:p w14:paraId="1BD161F7">
            <w:pPr>
              <w:pStyle w:val="225"/>
              <w:shd w:val="clear" w:color="auto" w:fill="FFFFFF"/>
              <w:rPr>
                <w:rFonts w:eastAsia="宋体"/>
                <w:sz w:val="21"/>
                <w:szCs w:val="21"/>
                <w:shd w:val="clear" w:color="auto" w:fill="FFFFFF"/>
              </w:rPr>
            </w:pPr>
          </w:p>
        </w:tc>
        <w:tc>
          <w:tcPr>
            <w:tcW w:w="394" w:type="pct"/>
            <w:tcBorders>
              <w:tl2br w:val="nil"/>
              <w:tr2bl w:val="nil"/>
            </w:tcBorders>
            <w:shd w:val="clear" w:color="auto" w:fill="FFFFFF"/>
            <w:vAlign w:val="center"/>
          </w:tcPr>
          <w:p w14:paraId="37A668BE">
            <w:pPr>
              <w:pStyle w:val="225"/>
              <w:shd w:val="clear" w:color="auto" w:fill="FFFFFF"/>
              <w:rPr>
                <w:rFonts w:eastAsia="宋体"/>
                <w:sz w:val="21"/>
                <w:szCs w:val="21"/>
                <w:shd w:val="clear" w:color="auto" w:fill="FFFFFF"/>
              </w:rPr>
            </w:pPr>
            <w:r>
              <w:rPr>
                <w:rFonts w:hint="eastAsia" w:eastAsia="宋体"/>
                <w:sz w:val="21"/>
                <w:szCs w:val="21"/>
                <w:shd w:val="clear" w:color="auto" w:fill="FFFFFF"/>
              </w:rPr>
              <w:t>年度合计</w:t>
            </w:r>
          </w:p>
        </w:tc>
        <w:tc>
          <w:tcPr>
            <w:tcW w:w="185" w:type="pct"/>
            <w:tcBorders>
              <w:tl2br w:val="nil"/>
              <w:tr2bl w:val="nil"/>
            </w:tcBorders>
            <w:shd w:val="clear" w:color="auto" w:fill="FFFFFF"/>
            <w:vAlign w:val="center"/>
          </w:tcPr>
          <w:p w14:paraId="219CAC6A">
            <w:pPr>
              <w:pStyle w:val="225"/>
              <w:shd w:val="clear" w:color="auto" w:fill="FFFFFF"/>
              <w:rPr>
                <w:rFonts w:eastAsia="宋体"/>
                <w:sz w:val="21"/>
                <w:szCs w:val="21"/>
                <w:shd w:val="clear" w:color="auto" w:fill="FFFFFF"/>
              </w:rPr>
            </w:pPr>
            <w:r>
              <w:rPr>
                <w:rFonts w:hint="eastAsia" w:eastAsia="宋体"/>
                <w:sz w:val="21"/>
                <w:szCs w:val="21"/>
                <w:shd w:val="clear" w:color="auto" w:fill="FFFFFF"/>
              </w:rPr>
              <w:t>1月</w:t>
            </w:r>
          </w:p>
        </w:tc>
        <w:tc>
          <w:tcPr>
            <w:tcW w:w="201" w:type="pct"/>
            <w:tcBorders>
              <w:tl2br w:val="nil"/>
              <w:tr2bl w:val="nil"/>
            </w:tcBorders>
            <w:shd w:val="clear" w:color="auto" w:fill="FFFFFF"/>
            <w:vAlign w:val="center"/>
          </w:tcPr>
          <w:p w14:paraId="514FDD81">
            <w:pPr>
              <w:pStyle w:val="225"/>
              <w:shd w:val="clear" w:color="auto" w:fill="FFFFFF"/>
              <w:rPr>
                <w:rFonts w:eastAsia="宋体"/>
                <w:sz w:val="21"/>
                <w:szCs w:val="21"/>
                <w:shd w:val="clear" w:color="auto" w:fill="FFFFFF"/>
              </w:rPr>
            </w:pPr>
            <w:r>
              <w:rPr>
                <w:rFonts w:hint="eastAsia" w:eastAsia="宋体"/>
                <w:sz w:val="21"/>
                <w:szCs w:val="21"/>
                <w:shd w:val="clear" w:color="auto" w:fill="FFFFFF"/>
              </w:rPr>
              <w:t>2月</w:t>
            </w:r>
          </w:p>
        </w:tc>
        <w:tc>
          <w:tcPr>
            <w:tcW w:w="165" w:type="pct"/>
            <w:tcBorders>
              <w:tl2br w:val="nil"/>
              <w:tr2bl w:val="nil"/>
            </w:tcBorders>
            <w:shd w:val="clear" w:color="auto" w:fill="FFFFFF"/>
            <w:vAlign w:val="center"/>
          </w:tcPr>
          <w:p w14:paraId="6C76EE99">
            <w:pPr>
              <w:pStyle w:val="225"/>
              <w:shd w:val="clear" w:color="auto" w:fill="FFFFFF"/>
              <w:rPr>
                <w:rFonts w:eastAsia="宋体"/>
                <w:sz w:val="21"/>
                <w:szCs w:val="21"/>
                <w:shd w:val="clear" w:color="auto" w:fill="FFFFFF"/>
              </w:rPr>
            </w:pPr>
            <w:r>
              <w:rPr>
                <w:rFonts w:hint="eastAsia" w:eastAsia="宋体"/>
                <w:sz w:val="21"/>
                <w:szCs w:val="21"/>
                <w:shd w:val="clear" w:color="auto" w:fill="FFFFFF"/>
              </w:rPr>
              <w:t>3月</w:t>
            </w:r>
          </w:p>
        </w:tc>
        <w:tc>
          <w:tcPr>
            <w:tcW w:w="199" w:type="pct"/>
            <w:tcBorders>
              <w:tl2br w:val="nil"/>
              <w:tr2bl w:val="nil"/>
            </w:tcBorders>
            <w:shd w:val="clear" w:color="auto" w:fill="FFFFFF"/>
            <w:vAlign w:val="center"/>
          </w:tcPr>
          <w:p w14:paraId="271F2181">
            <w:pPr>
              <w:pStyle w:val="225"/>
              <w:shd w:val="clear" w:color="auto" w:fill="FFFFFF"/>
              <w:rPr>
                <w:rFonts w:eastAsia="宋体"/>
                <w:sz w:val="21"/>
                <w:szCs w:val="21"/>
                <w:shd w:val="clear" w:color="auto" w:fill="FFFFFF"/>
              </w:rPr>
            </w:pPr>
            <w:r>
              <w:rPr>
                <w:rFonts w:hint="eastAsia" w:eastAsia="宋体"/>
                <w:sz w:val="21"/>
                <w:szCs w:val="21"/>
                <w:shd w:val="clear" w:color="auto" w:fill="FFFFFF"/>
              </w:rPr>
              <w:t>1季度</w:t>
            </w:r>
          </w:p>
        </w:tc>
        <w:tc>
          <w:tcPr>
            <w:tcW w:w="138" w:type="pct"/>
            <w:tcBorders>
              <w:tl2br w:val="nil"/>
              <w:tr2bl w:val="nil"/>
            </w:tcBorders>
            <w:shd w:val="clear" w:color="auto" w:fill="FFFFFF"/>
            <w:vAlign w:val="center"/>
          </w:tcPr>
          <w:p w14:paraId="72A7A718">
            <w:pPr>
              <w:pStyle w:val="225"/>
              <w:shd w:val="clear" w:color="auto" w:fill="FFFFFF"/>
              <w:rPr>
                <w:rFonts w:eastAsia="宋体"/>
                <w:sz w:val="21"/>
                <w:szCs w:val="21"/>
                <w:shd w:val="clear" w:color="auto" w:fill="FFFFFF"/>
              </w:rPr>
            </w:pPr>
            <w:r>
              <w:rPr>
                <w:rFonts w:hint="eastAsia" w:eastAsia="宋体"/>
                <w:sz w:val="21"/>
                <w:szCs w:val="21"/>
                <w:shd w:val="clear" w:color="auto" w:fill="FFFFFF"/>
              </w:rPr>
              <w:t>4月</w:t>
            </w:r>
          </w:p>
        </w:tc>
        <w:tc>
          <w:tcPr>
            <w:tcW w:w="134" w:type="pct"/>
            <w:tcBorders>
              <w:tl2br w:val="nil"/>
              <w:tr2bl w:val="nil"/>
            </w:tcBorders>
            <w:shd w:val="clear" w:color="auto" w:fill="FFFFFF"/>
            <w:vAlign w:val="center"/>
          </w:tcPr>
          <w:p w14:paraId="044E6257">
            <w:pPr>
              <w:pStyle w:val="225"/>
              <w:shd w:val="clear" w:color="auto" w:fill="FFFFFF"/>
              <w:rPr>
                <w:rFonts w:eastAsia="宋体"/>
                <w:sz w:val="21"/>
                <w:szCs w:val="21"/>
                <w:shd w:val="clear" w:color="auto" w:fill="FFFFFF"/>
              </w:rPr>
            </w:pPr>
            <w:r>
              <w:rPr>
                <w:rFonts w:hint="eastAsia" w:eastAsia="宋体"/>
                <w:sz w:val="21"/>
                <w:szCs w:val="21"/>
                <w:shd w:val="clear" w:color="auto" w:fill="FFFFFF"/>
              </w:rPr>
              <w:t>5月</w:t>
            </w:r>
          </w:p>
        </w:tc>
        <w:tc>
          <w:tcPr>
            <w:tcW w:w="134" w:type="pct"/>
            <w:tcBorders>
              <w:tl2br w:val="nil"/>
              <w:tr2bl w:val="nil"/>
            </w:tcBorders>
            <w:shd w:val="clear" w:color="auto" w:fill="FFFFFF"/>
            <w:vAlign w:val="center"/>
          </w:tcPr>
          <w:p w14:paraId="6E604D38">
            <w:pPr>
              <w:pStyle w:val="225"/>
              <w:shd w:val="clear" w:color="auto" w:fill="FFFFFF"/>
              <w:rPr>
                <w:rFonts w:eastAsia="宋体"/>
                <w:sz w:val="21"/>
                <w:szCs w:val="21"/>
                <w:shd w:val="clear" w:color="auto" w:fill="FFFFFF"/>
              </w:rPr>
            </w:pPr>
            <w:r>
              <w:rPr>
                <w:rFonts w:hint="eastAsia" w:eastAsia="宋体"/>
                <w:sz w:val="21"/>
                <w:szCs w:val="21"/>
                <w:shd w:val="clear" w:color="auto" w:fill="FFFFFF"/>
              </w:rPr>
              <w:t>6月</w:t>
            </w:r>
          </w:p>
        </w:tc>
        <w:tc>
          <w:tcPr>
            <w:tcW w:w="199" w:type="pct"/>
            <w:tcBorders>
              <w:tl2br w:val="nil"/>
              <w:tr2bl w:val="nil"/>
            </w:tcBorders>
            <w:shd w:val="clear" w:color="auto" w:fill="FFFFFF"/>
            <w:vAlign w:val="center"/>
          </w:tcPr>
          <w:p w14:paraId="0D6B6496">
            <w:pPr>
              <w:pStyle w:val="225"/>
              <w:shd w:val="clear" w:color="auto" w:fill="FFFFFF"/>
              <w:rPr>
                <w:rFonts w:eastAsia="宋体"/>
                <w:sz w:val="21"/>
                <w:szCs w:val="21"/>
                <w:shd w:val="clear" w:color="auto" w:fill="FFFFFF"/>
              </w:rPr>
            </w:pPr>
            <w:r>
              <w:rPr>
                <w:rFonts w:hint="eastAsia" w:eastAsia="宋体"/>
                <w:sz w:val="21"/>
                <w:szCs w:val="21"/>
                <w:shd w:val="clear" w:color="auto" w:fill="FFFFFF"/>
              </w:rPr>
              <w:t>2季度</w:t>
            </w:r>
          </w:p>
        </w:tc>
        <w:tc>
          <w:tcPr>
            <w:tcW w:w="130" w:type="pct"/>
            <w:tcBorders>
              <w:tl2br w:val="nil"/>
              <w:tr2bl w:val="nil"/>
            </w:tcBorders>
            <w:shd w:val="clear" w:color="auto" w:fill="FFFFFF"/>
            <w:vAlign w:val="center"/>
          </w:tcPr>
          <w:p w14:paraId="5482EC6C">
            <w:pPr>
              <w:pStyle w:val="225"/>
              <w:shd w:val="clear" w:color="auto" w:fill="FFFFFF"/>
              <w:rPr>
                <w:rFonts w:eastAsia="宋体"/>
                <w:sz w:val="21"/>
                <w:szCs w:val="21"/>
                <w:shd w:val="clear" w:color="auto" w:fill="FFFFFF"/>
              </w:rPr>
            </w:pPr>
            <w:r>
              <w:rPr>
                <w:rFonts w:hint="eastAsia" w:eastAsia="宋体"/>
                <w:sz w:val="21"/>
                <w:szCs w:val="21"/>
                <w:shd w:val="clear" w:color="auto" w:fill="FFFFFF"/>
              </w:rPr>
              <w:t>7月</w:t>
            </w:r>
          </w:p>
        </w:tc>
        <w:tc>
          <w:tcPr>
            <w:tcW w:w="169" w:type="pct"/>
            <w:tcBorders>
              <w:tl2br w:val="nil"/>
              <w:tr2bl w:val="nil"/>
            </w:tcBorders>
            <w:shd w:val="clear" w:color="auto" w:fill="FFFFFF"/>
            <w:vAlign w:val="center"/>
          </w:tcPr>
          <w:p w14:paraId="6108EB57">
            <w:pPr>
              <w:pStyle w:val="225"/>
              <w:shd w:val="clear" w:color="auto" w:fill="FFFFFF"/>
              <w:rPr>
                <w:rFonts w:eastAsia="宋体"/>
                <w:sz w:val="21"/>
                <w:szCs w:val="21"/>
                <w:shd w:val="clear" w:color="auto" w:fill="FFFFFF"/>
              </w:rPr>
            </w:pPr>
            <w:r>
              <w:rPr>
                <w:rFonts w:hint="eastAsia" w:eastAsia="宋体"/>
                <w:sz w:val="21"/>
                <w:szCs w:val="21"/>
                <w:shd w:val="clear" w:color="auto" w:fill="FFFFFF"/>
              </w:rPr>
              <w:t>8月</w:t>
            </w:r>
          </w:p>
        </w:tc>
        <w:tc>
          <w:tcPr>
            <w:tcW w:w="231" w:type="pct"/>
            <w:tcBorders>
              <w:tl2br w:val="nil"/>
              <w:tr2bl w:val="nil"/>
            </w:tcBorders>
            <w:shd w:val="clear" w:color="auto" w:fill="FFFFFF"/>
            <w:vAlign w:val="center"/>
          </w:tcPr>
          <w:p w14:paraId="19A88B24">
            <w:pPr>
              <w:pStyle w:val="225"/>
              <w:shd w:val="clear" w:color="auto" w:fill="FFFFFF"/>
              <w:rPr>
                <w:rFonts w:eastAsia="宋体"/>
                <w:sz w:val="21"/>
                <w:szCs w:val="21"/>
                <w:shd w:val="clear" w:color="auto" w:fill="FFFFFF"/>
              </w:rPr>
            </w:pPr>
            <w:r>
              <w:rPr>
                <w:rFonts w:hint="eastAsia" w:eastAsia="宋体"/>
                <w:sz w:val="21"/>
                <w:szCs w:val="21"/>
                <w:shd w:val="clear" w:color="auto" w:fill="FFFFFF"/>
              </w:rPr>
              <w:t>9月</w:t>
            </w:r>
          </w:p>
        </w:tc>
        <w:tc>
          <w:tcPr>
            <w:tcW w:w="199" w:type="pct"/>
            <w:tcBorders>
              <w:tl2br w:val="nil"/>
              <w:tr2bl w:val="nil"/>
            </w:tcBorders>
            <w:shd w:val="clear" w:color="auto" w:fill="FFFFFF"/>
            <w:vAlign w:val="center"/>
          </w:tcPr>
          <w:p w14:paraId="44C4A364">
            <w:pPr>
              <w:pStyle w:val="225"/>
              <w:shd w:val="clear" w:color="auto" w:fill="FFFFFF"/>
              <w:rPr>
                <w:rFonts w:eastAsia="宋体"/>
                <w:sz w:val="21"/>
                <w:szCs w:val="21"/>
                <w:shd w:val="clear" w:color="auto" w:fill="FFFFFF"/>
              </w:rPr>
            </w:pPr>
            <w:r>
              <w:rPr>
                <w:rFonts w:hint="eastAsia" w:eastAsia="宋体"/>
                <w:sz w:val="21"/>
                <w:szCs w:val="21"/>
                <w:shd w:val="clear" w:color="auto" w:fill="FFFFFF"/>
              </w:rPr>
              <w:t>3季度</w:t>
            </w:r>
          </w:p>
        </w:tc>
        <w:tc>
          <w:tcPr>
            <w:tcW w:w="185" w:type="pct"/>
            <w:tcBorders>
              <w:tl2br w:val="nil"/>
              <w:tr2bl w:val="nil"/>
            </w:tcBorders>
            <w:shd w:val="clear" w:color="auto" w:fill="FFFFFF"/>
            <w:vAlign w:val="center"/>
          </w:tcPr>
          <w:p w14:paraId="3097B52B">
            <w:pPr>
              <w:pStyle w:val="225"/>
              <w:shd w:val="clear" w:color="auto" w:fill="FFFFFF"/>
              <w:rPr>
                <w:rFonts w:eastAsia="宋体"/>
                <w:sz w:val="21"/>
                <w:szCs w:val="21"/>
                <w:shd w:val="clear" w:color="auto" w:fill="FFFFFF"/>
              </w:rPr>
            </w:pPr>
            <w:r>
              <w:rPr>
                <w:rFonts w:hint="eastAsia" w:eastAsia="宋体"/>
                <w:sz w:val="21"/>
                <w:szCs w:val="21"/>
                <w:shd w:val="clear" w:color="auto" w:fill="FFFFFF"/>
              </w:rPr>
              <w:t>10月</w:t>
            </w:r>
          </w:p>
        </w:tc>
        <w:tc>
          <w:tcPr>
            <w:tcW w:w="227" w:type="pct"/>
            <w:tcBorders>
              <w:tl2br w:val="nil"/>
              <w:tr2bl w:val="nil"/>
            </w:tcBorders>
            <w:shd w:val="clear" w:color="auto" w:fill="FFFFFF"/>
            <w:vAlign w:val="center"/>
          </w:tcPr>
          <w:p w14:paraId="616F0310">
            <w:pPr>
              <w:pStyle w:val="225"/>
              <w:shd w:val="clear" w:color="auto" w:fill="FFFFFF"/>
              <w:rPr>
                <w:rFonts w:eastAsia="宋体"/>
                <w:sz w:val="21"/>
                <w:szCs w:val="21"/>
                <w:shd w:val="clear" w:color="auto" w:fill="FFFFFF"/>
              </w:rPr>
            </w:pPr>
            <w:r>
              <w:rPr>
                <w:rFonts w:hint="eastAsia" w:eastAsia="宋体"/>
                <w:sz w:val="21"/>
                <w:szCs w:val="21"/>
                <w:shd w:val="clear" w:color="auto" w:fill="FFFFFF"/>
              </w:rPr>
              <w:t>11月</w:t>
            </w:r>
          </w:p>
        </w:tc>
        <w:tc>
          <w:tcPr>
            <w:tcW w:w="222" w:type="pct"/>
            <w:tcBorders>
              <w:tl2br w:val="nil"/>
              <w:tr2bl w:val="nil"/>
            </w:tcBorders>
            <w:shd w:val="clear" w:color="auto" w:fill="FFFFFF"/>
            <w:vAlign w:val="center"/>
          </w:tcPr>
          <w:p w14:paraId="6A027B85">
            <w:pPr>
              <w:pStyle w:val="225"/>
              <w:shd w:val="clear" w:color="auto" w:fill="FFFFFF"/>
              <w:rPr>
                <w:rFonts w:eastAsia="宋体"/>
                <w:sz w:val="21"/>
                <w:szCs w:val="21"/>
                <w:shd w:val="clear" w:color="auto" w:fill="FFFFFF"/>
              </w:rPr>
            </w:pPr>
            <w:r>
              <w:rPr>
                <w:rFonts w:hint="eastAsia" w:eastAsia="宋体"/>
                <w:sz w:val="21"/>
                <w:szCs w:val="21"/>
                <w:shd w:val="clear" w:color="auto" w:fill="FFFFFF"/>
              </w:rPr>
              <w:t>12月</w:t>
            </w:r>
          </w:p>
        </w:tc>
        <w:tc>
          <w:tcPr>
            <w:tcW w:w="205" w:type="pct"/>
            <w:tcBorders>
              <w:tl2br w:val="nil"/>
              <w:tr2bl w:val="nil"/>
            </w:tcBorders>
            <w:shd w:val="clear" w:color="auto" w:fill="FFFFFF"/>
            <w:vAlign w:val="center"/>
          </w:tcPr>
          <w:p w14:paraId="22861470">
            <w:pPr>
              <w:pStyle w:val="225"/>
              <w:shd w:val="clear" w:color="auto" w:fill="FFFFFF"/>
              <w:rPr>
                <w:rFonts w:eastAsia="宋体"/>
                <w:sz w:val="21"/>
                <w:szCs w:val="21"/>
                <w:shd w:val="clear" w:color="auto" w:fill="FFFFFF"/>
              </w:rPr>
            </w:pPr>
            <w:r>
              <w:rPr>
                <w:rFonts w:hint="eastAsia" w:eastAsia="宋体"/>
                <w:sz w:val="21"/>
                <w:szCs w:val="21"/>
                <w:shd w:val="clear" w:color="auto" w:fill="FFFFFF"/>
              </w:rPr>
              <w:t>4季度</w:t>
            </w:r>
          </w:p>
        </w:tc>
        <w:tc>
          <w:tcPr>
            <w:tcW w:w="179" w:type="pct"/>
            <w:vMerge w:val="continue"/>
            <w:tcBorders>
              <w:tl2br w:val="nil"/>
              <w:tr2bl w:val="nil"/>
            </w:tcBorders>
            <w:shd w:val="clear" w:color="auto" w:fill="FFFFFF"/>
            <w:vAlign w:val="center"/>
          </w:tcPr>
          <w:p w14:paraId="0C31135A">
            <w:pPr>
              <w:pStyle w:val="224"/>
              <w:shd w:val="clear" w:color="auto" w:fill="FFFFFF"/>
              <w:rPr>
                <w:rFonts w:eastAsia="宋体"/>
                <w:sz w:val="21"/>
                <w:szCs w:val="21"/>
                <w:shd w:val="clear" w:color="auto" w:fill="FFFFFF"/>
              </w:rPr>
            </w:pPr>
          </w:p>
        </w:tc>
      </w:tr>
      <w:tr w14:paraId="17470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restart"/>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restart"/>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间接排放口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2.05</w:t>
            </w:r>
          </w:p>
        </w:tc>
        <w:tc>
          <w:tcPr>
            <w:tcW w:w="185" w:type="pct"/>
            <w:tcBorders>
              <w:tl2br w:val="nil"/>
              <w:tr2bl w:val="nil"/>
            </w:tcBorders>
            <w:shd w:val="clear" w:color="auto" w:fill="FFFFFF"/>
            <w:vAlign w:val="center"/>
          </w:tcPr>
          <w:p w14:paraId="77C81BFB">
            <w:pPr>
              <w:jc w:val="center"/>
              <w:rPr>
                <w:sz w:val="21"/>
                <w:szCs w:val="21"/>
              </w:rPr>
            </w:pPr>
            <w:r>
              <w:rPr>
                <w:sz w:val="21"/>
                <w:szCs w:val="21"/>
              </w:rPr>
              <w:t>0</w:t>
            </w:r>
          </w:p>
        </w:tc>
        <w:tc>
          <w:tcPr>
            <w:tcW w:w="201" w:type="pct"/>
            <w:tcBorders>
              <w:tl2br w:val="nil"/>
              <w:tr2bl w:val="nil"/>
            </w:tcBorders>
            <w:shd w:val="clear" w:color="auto" w:fill="FFFFFF"/>
            <w:vAlign w:val="center"/>
          </w:tcPr>
          <w:p w14:paraId="6952BAE3">
            <w:pPr>
              <w:jc w:val="center"/>
              <w:rPr>
                <w:sz w:val="21"/>
                <w:szCs w:val="21"/>
              </w:rPr>
            </w:pPr>
            <w:r>
              <w:rPr>
                <w:sz w:val="21"/>
                <w:szCs w:val="21"/>
              </w:rPr>
              <w:t>0</w:t>
            </w:r>
          </w:p>
        </w:tc>
        <w:tc>
          <w:tcPr>
            <w:tcW w:w="165" w:type="pct"/>
            <w:tcBorders>
              <w:tl2br w:val="nil"/>
              <w:tr2bl w:val="nil"/>
            </w:tcBorders>
            <w:shd w:val="clear" w:color="auto" w:fill="FFFFFF"/>
            <w:vAlign w:val="center"/>
          </w:tcPr>
          <w:p w14:paraId="359EC57C">
            <w:pPr>
              <w:jc w:val="center"/>
              <w:rPr>
                <w:sz w:val="21"/>
                <w:szCs w:val="21"/>
              </w:rPr>
            </w:pPr>
            <w:r>
              <w:rPr>
                <w:sz w:val="21"/>
                <w:szCs w:val="21"/>
              </w:rPr>
              <w:t>0</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8.2</w:t>
            </w:r>
          </w:p>
        </w:tc>
        <w:tc>
          <w:tcPr>
            <w:tcW w:w="134" w:type="pct"/>
            <w:tcBorders>
              <w:tl2br w:val="nil"/>
              <w:tr2bl w:val="nil"/>
            </w:tcBorders>
            <w:shd w:val="clear" w:color="auto" w:fill="FFFFFF"/>
            <w:vAlign w:val="center"/>
          </w:tcPr>
          <w:p w14:paraId="681024A3">
            <w:pPr>
              <w:jc w:val="center"/>
              <w:rPr>
                <w:sz w:val="21"/>
                <w:szCs w:val="21"/>
              </w:rPr>
            </w:pPr>
            <w:r>
              <w:rPr>
                <w:sz w:val="21"/>
                <w:szCs w:val="21"/>
              </w:rPr>
              <w:t>8.2</w:t>
            </w:r>
          </w:p>
        </w:tc>
        <w:tc>
          <w:tcPr>
            <w:tcW w:w="134" w:type="pct"/>
            <w:tcBorders>
              <w:tl2br w:val="nil"/>
              <w:tr2bl w:val="nil"/>
            </w:tcBorders>
            <w:shd w:val="clear" w:color="auto" w:fill="FFFFFF"/>
            <w:vAlign w:val="center"/>
          </w:tcPr>
          <w:p w14:paraId="0BBD4549">
            <w:pPr>
              <w:jc w:val="center"/>
              <w:rPr>
                <w:sz w:val="21"/>
                <w:szCs w:val="21"/>
              </w:rPr>
            </w:pPr>
            <w:r>
              <w:rPr>
                <w:sz w:val="21"/>
                <w:szCs w:val="21"/>
              </w:rPr>
              <w:t>8.2</w:t>
            </w:r>
          </w:p>
        </w:tc>
        <w:tc>
          <w:tcPr>
            <w:tcW w:w="199" w:type="pct"/>
            <w:tcBorders>
              <w:tl2br w:val="nil"/>
              <w:tr2bl w:val="nil"/>
            </w:tcBorders>
            <w:shd w:val="clear" w:color="auto" w:fill="FFFFFF"/>
            <w:vAlign w:val="center"/>
          </w:tcPr>
          <w:p w14:paraId="016F223D">
            <w:pPr>
              <w:jc w:val="center"/>
              <w:rPr>
                <w:sz w:val="21"/>
                <w:szCs w:val="21"/>
              </w:rPr>
            </w:pPr>
            <w:r>
              <w:rPr>
                <w:sz w:val="21"/>
                <w:szCs w:val="21"/>
              </w:rPr>
              <w:t>8.2</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p>
        </w:tc>
      </w:tr>
      <w:tr w14:paraId="37DB9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4057C7CF">
            <w:pPr>
              <w:jc w:val="center"/>
              <w:rPr>
                <w:rFonts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672301B3">
            <w:pPr>
              <w:jc w:val="center"/>
              <w:rPr>
                <w:rFonts w:ascii="宋体" w:hAnsi="宋体" w:eastAsia="宋体"/>
                <w:sz w:val="21"/>
                <w:szCs w:val="21"/>
                <w:lang w:eastAsia="zh-CN"/>
              </w:rPr>
            </w:pPr>
            <w:r>
              <w:rPr>
                <w:rFonts w:ascii="宋体" w:hAnsi="宋体" w:eastAsia="宋体"/>
                <w:sz w:val="21"/>
                <w:szCs w:val="21"/>
                <w:lang w:eastAsia="zh-CN"/>
              </w:rPr>
              <w:t>间接排放口</w:t>
            </w:r>
          </w:p>
        </w:tc>
        <w:tc>
          <w:tcPr>
            <w:tcW w:w="306" w:type="pct"/>
            <w:tcBorders>
              <w:tl2br w:val="nil"/>
              <w:tr2bl w:val="nil"/>
            </w:tcBorders>
            <w:shd w:val="clear" w:color="auto" w:fill="FFFFFF"/>
            <w:vAlign w:val="center"/>
          </w:tcPr>
          <w:p w14:paraId="0BDA0D4C">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440" w:type="pct"/>
            <w:tcBorders>
              <w:tl2br w:val="nil"/>
              <w:tr2bl w:val="nil"/>
            </w:tcBorders>
            <w:shd w:val="clear" w:color="auto" w:fill="FFFFFF"/>
            <w:vAlign w:val="center"/>
          </w:tcPr>
          <w:p w14:paraId="4F71118E">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F6B7BDE">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2AB1A94F">
            <w:pPr>
              <w:jc w:val="center"/>
              <w:rPr>
                <w:sz w:val="21"/>
                <w:szCs w:val="21"/>
              </w:rPr>
            </w:pPr>
            <w:r>
              <w:rPr>
                <w:sz w:val="21"/>
                <w:szCs w:val="21"/>
              </w:rPr>
              <w:t>0</w:t>
            </w:r>
          </w:p>
        </w:tc>
        <w:tc>
          <w:tcPr>
            <w:tcW w:w="201" w:type="pct"/>
            <w:tcBorders>
              <w:tl2br w:val="nil"/>
              <w:tr2bl w:val="nil"/>
            </w:tcBorders>
            <w:shd w:val="clear" w:color="auto" w:fill="FFFFFF"/>
            <w:vAlign w:val="center"/>
          </w:tcPr>
          <w:p w14:paraId="53A93261">
            <w:pPr>
              <w:jc w:val="center"/>
              <w:rPr>
                <w:sz w:val="21"/>
                <w:szCs w:val="21"/>
              </w:rPr>
            </w:pPr>
            <w:r>
              <w:rPr>
                <w:sz w:val="21"/>
                <w:szCs w:val="21"/>
              </w:rPr>
              <w:t>0</w:t>
            </w:r>
          </w:p>
        </w:tc>
        <w:tc>
          <w:tcPr>
            <w:tcW w:w="165" w:type="pct"/>
            <w:tcBorders>
              <w:tl2br w:val="nil"/>
              <w:tr2bl w:val="nil"/>
            </w:tcBorders>
            <w:shd w:val="clear" w:color="auto" w:fill="FFFFFF"/>
            <w:vAlign w:val="center"/>
          </w:tcPr>
          <w:p w14:paraId="3B770216">
            <w:pPr>
              <w:jc w:val="center"/>
              <w:rPr>
                <w:sz w:val="21"/>
                <w:szCs w:val="21"/>
              </w:rPr>
            </w:pPr>
            <w:r>
              <w:rPr>
                <w:sz w:val="21"/>
                <w:szCs w:val="21"/>
              </w:rPr>
              <w:t>0</w:t>
            </w:r>
          </w:p>
        </w:tc>
        <w:tc>
          <w:tcPr>
            <w:tcW w:w="199" w:type="pct"/>
            <w:tcBorders>
              <w:tl2br w:val="nil"/>
              <w:tr2bl w:val="nil"/>
            </w:tcBorders>
            <w:shd w:val="clear" w:color="auto" w:fill="FFFFFF"/>
            <w:vAlign w:val="center"/>
          </w:tcPr>
          <w:p w14:paraId="18B53C32">
            <w:pPr>
              <w:jc w:val="center"/>
              <w:rPr>
                <w:sz w:val="21"/>
                <w:szCs w:val="21"/>
              </w:rPr>
            </w:pPr>
            <w:r>
              <w:rPr>
                <w:sz w:val="21"/>
                <w:szCs w:val="21"/>
              </w:rPr>
              <w:t>0</w:t>
            </w:r>
          </w:p>
        </w:tc>
        <w:tc>
          <w:tcPr>
            <w:tcW w:w="138" w:type="pct"/>
            <w:tcBorders>
              <w:tl2br w:val="nil"/>
              <w:tr2bl w:val="nil"/>
            </w:tcBorders>
            <w:shd w:val="clear" w:color="auto" w:fill="FFFFFF"/>
            <w:vAlign w:val="center"/>
          </w:tcPr>
          <w:p w14:paraId="61859D59">
            <w:pPr>
              <w:jc w:val="center"/>
              <w:rPr>
                <w:sz w:val="21"/>
                <w:szCs w:val="21"/>
              </w:rPr>
            </w:pPr>
            <w:r>
              <w:rPr>
                <w:sz w:val="21"/>
                <w:szCs w:val="21"/>
              </w:rPr>
              <w:t>0</w:t>
            </w:r>
          </w:p>
        </w:tc>
        <w:tc>
          <w:tcPr>
            <w:tcW w:w="134" w:type="pct"/>
            <w:tcBorders>
              <w:tl2br w:val="nil"/>
              <w:tr2bl w:val="nil"/>
            </w:tcBorders>
            <w:shd w:val="clear" w:color="auto" w:fill="FFFFFF"/>
            <w:vAlign w:val="center"/>
          </w:tcPr>
          <w:p w14:paraId="28E5AB9A">
            <w:pPr>
              <w:jc w:val="center"/>
              <w:rPr>
                <w:sz w:val="21"/>
                <w:szCs w:val="21"/>
              </w:rPr>
            </w:pPr>
            <w:r>
              <w:rPr>
                <w:sz w:val="21"/>
                <w:szCs w:val="21"/>
              </w:rPr>
              <w:t>0</w:t>
            </w:r>
          </w:p>
        </w:tc>
        <w:tc>
          <w:tcPr>
            <w:tcW w:w="134" w:type="pct"/>
            <w:tcBorders>
              <w:tl2br w:val="nil"/>
              <w:tr2bl w:val="nil"/>
            </w:tcBorders>
            <w:shd w:val="clear" w:color="auto" w:fill="FFFFFF"/>
            <w:vAlign w:val="center"/>
          </w:tcPr>
          <w:p w14:paraId="34F5CC32">
            <w:pPr>
              <w:jc w:val="center"/>
              <w:rPr>
                <w:sz w:val="21"/>
                <w:szCs w:val="21"/>
              </w:rPr>
            </w:pPr>
            <w:r>
              <w:rPr>
                <w:sz w:val="21"/>
                <w:szCs w:val="21"/>
              </w:rPr>
              <w:t>0</w:t>
            </w:r>
          </w:p>
        </w:tc>
        <w:tc>
          <w:tcPr>
            <w:tcW w:w="199" w:type="pct"/>
            <w:tcBorders>
              <w:tl2br w:val="nil"/>
              <w:tr2bl w:val="nil"/>
            </w:tcBorders>
            <w:shd w:val="clear" w:color="auto" w:fill="FFFFFF"/>
            <w:vAlign w:val="center"/>
          </w:tcPr>
          <w:p w14:paraId="00A047CE">
            <w:pPr>
              <w:jc w:val="center"/>
              <w:rPr>
                <w:sz w:val="21"/>
                <w:szCs w:val="21"/>
              </w:rPr>
            </w:pPr>
            <w:r>
              <w:rPr>
                <w:sz w:val="21"/>
                <w:szCs w:val="21"/>
              </w:rPr>
              <w:t>0</w:t>
            </w:r>
          </w:p>
        </w:tc>
        <w:tc>
          <w:tcPr>
            <w:tcW w:w="130" w:type="pct"/>
            <w:tcBorders>
              <w:tl2br w:val="nil"/>
              <w:tr2bl w:val="nil"/>
            </w:tcBorders>
            <w:shd w:val="clear" w:color="auto" w:fill="FFFFFF"/>
            <w:vAlign w:val="center"/>
          </w:tcPr>
          <w:p w14:paraId="12544DE6">
            <w:pPr>
              <w:jc w:val="center"/>
              <w:rPr>
                <w:sz w:val="21"/>
                <w:szCs w:val="21"/>
              </w:rPr>
            </w:pPr>
            <w:r>
              <w:rPr>
                <w:sz w:val="21"/>
                <w:szCs w:val="21"/>
              </w:rPr>
              <w:t>0</w:t>
            </w:r>
          </w:p>
        </w:tc>
        <w:tc>
          <w:tcPr>
            <w:tcW w:w="169" w:type="pct"/>
            <w:tcBorders>
              <w:tl2br w:val="nil"/>
              <w:tr2bl w:val="nil"/>
            </w:tcBorders>
            <w:shd w:val="clear" w:color="auto" w:fill="FFFFFF"/>
            <w:vAlign w:val="center"/>
          </w:tcPr>
          <w:p w14:paraId="7E852178">
            <w:pPr>
              <w:jc w:val="center"/>
              <w:rPr>
                <w:sz w:val="21"/>
                <w:szCs w:val="21"/>
              </w:rPr>
            </w:pPr>
            <w:r>
              <w:rPr>
                <w:sz w:val="21"/>
                <w:szCs w:val="21"/>
              </w:rPr>
              <w:t>0</w:t>
            </w:r>
          </w:p>
        </w:tc>
        <w:tc>
          <w:tcPr>
            <w:tcW w:w="231" w:type="pct"/>
            <w:tcBorders>
              <w:tl2br w:val="nil"/>
              <w:tr2bl w:val="nil"/>
            </w:tcBorders>
            <w:shd w:val="clear" w:color="auto" w:fill="FFFFFF"/>
            <w:vAlign w:val="center"/>
          </w:tcPr>
          <w:p w14:paraId="289D03E7">
            <w:pPr>
              <w:jc w:val="center"/>
              <w:rPr>
                <w:sz w:val="21"/>
                <w:szCs w:val="21"/>
              </w:rPr>
            </w:pPr>
            <w:r>
              <w:rPr>
                <w:sz w:val="21"/>
                <w:szCs w:val="21"/>
              </w:rPr>
              <w:t>0</w:t>
            </w:r>
          </w:p>
        </w:tc>
        <w:tc>
          <w:tcPr>
            <w:tcW w:w="199" w:type="pct"/>
            <w:tcBorders>
              <w:tl2br w:val="nil"/>
              <w:tr2bl w:val="nil"/>
            </w:tcBorders>
            <w:shd w:val="clear" w:color="auto" w:fill="FFFFFF"/>
            <w:vAlign w:val="center"/>
          </w:tcPr>
          <w:p w14:paraId="322DE4B0">
            <w:pPr>
              <w:jc w:val="center"/>
              <w:rPr>
                <w:sz w:val="21"/>
                <w:szCs w:val="21"/>
              </w:rPr>
            </w:pPr>
            <w:r>
              <w:rPr>
                <w:sz w:val="21"/>
                <w:szCs w:val="21"/>
              </w:rPr>
              <w:t>0</w:t>
            </w:r>
          </w:p>
        </w:tc>
        <w:tc>
          <w:tcPr>
            <w:tcW w:w="185" w:type="pct"/>
            <w:tcBorders>
              <w:tl2br w:val="nil"/>
              <w:tr2bl w:val="nil"/>
            </w:tcBorders>
            <w:shd w:val="clear" w:color="auto" w:fill="FFFFFF"/>
            <w:vAlign w:val="center"/>
          </w:tcPr>
          <w:p w14:paraId="6881E508">
            <w:pPr>
              <w:jc w:val="center"/>
              <w:rPr>
                <w:sz w:val="21"/>
                <w:szCs w:val="21"/>
              </w:rPr>
            </w:pPr>
            <w:r>
              <w:rPr>
                <w:sz w:val="21"/>
                <w:szCs w:val="21"/>
              </w:rPr>
              <w:t>0</w:t>
            </w:r>
          </w:p>
        </w:tc>
        <w:tc>
          <w:tcPr>
            <w:tcW w:w="227" w:type="pct"/>
            <w:tcBorders>
              <w:tl2br w:val="nil"/>
              <w:tr2bl w:val="nil"/>
            </w:tcBorders>
            <w:shd w:val="clear" w:color="auto" w:fill="FFFFFF"/>
            <w:vAlign w:val="center"/>
          </w:tcPr>
          <w:p w14:paraId="67AD8643">
            <w:pPr>
              <w:jc w:val="center"/>
              <w:rPr>
                <w:sz w:val="21"/>
                <w:szCs w:val="21"/>
              </w:rPr>
            </w:pPr>
            <w:r>
              <w:rPr>
                <w:sz w:val="21"/>
                <w:szCs w:val="21"/>
              </w:rPr>
              <w:t>0</w:t>
            </w:r>
          </w:p>
        </w:tc>
        <w:tc>
          <w:tcPr>
            <w:tcW w:w="222" w:type="pct"/>
            <w:tcBorders>
              <w:tl2br w:val="nil"/>
              <w:tr2bl w:val="nil"/>
            </w:tcBorders>
            <w:shd w:val="clear" w:color="auto" w:fill="FFFFFF"/>
            <w:vAlign w:val="center"/>
          </w:tcPr>
          <w:p w14:paraId="041044F6">
            <w:pPr>
              <w:jc w:val="center"/>
              <w:rPr>
                <w:sz w:val="21"/>
                <w:szCs w:val="21"/>
              </w:rPr>
            </w:pPr>
            <w:r>
              <w:rPr>
                <w:sz w:val="21"/>
                <w:szCs w:val="21"/>
              </w:rPr>
              <w:t>0</w:t>
            </w:r>
          </w:p>
        </w:tc>
        <w:tc>
          <w:tcPr>
            <w:tcW w:w="205" w:type="pct"/>
            <w:tcBorders>
              <w:tl2br w:val="nil"/>
              <w:tr2bl w:val="nil"/>
            </w:tcBorders>
            <w:shd w:val="clear" w:color="auto" w:fill="FFFFFF"/>
            <w:vAlign w:val="center"/>
          </w:tcPr>
          <w:p w14:paraId="23D20CE4">
            <w:pPr>
              <w:jc w:val="center"/>
              <w:rPr>
                <w:sz w:val="21"/>
                <w:szCs w:val="21"/>
              </w:rPr>
            </w:pPr>
            <w:r>
              <w:rPr>
                <w:sz w:val="21"/>
                <w:szCs w:val="21"/>
              </w:rPr>
              <w:t>0</w:t>
            </w:r>
          </w:p>
        </w:tc>
        <w:tc>
          <w:tcPr>
            <w:tcW w:w="179" w:type="pct"/>
            <w:tcBorders>
              <w:tl2br w:val="nil"/>
              <w:tr2bl w:val="nil"/>
            </w:tcBorders>
            <w:shd w:val="clear" w:color="auto" w:fill="FFFFFF"/>
            <w:vAlign w:val="center"/>
          </w:tcPr>
          <w:p w14:paraId="51FC3545">
            <w:pPr>
              <w:jc w:val="center"/>
              <w:rPr>
                <w:rFonts w:ascii="宋体" w:hAnsi="宋体" w:eastAsia="宋体"/>
                <w:sz w:val="21"/>
                <w:szCs w:val="21"/>
              </w:rPr>
            </w:pPr>
          </w:p>
        </w:tc>
      </w:tr>
      <w:tr w14:paraId="1440E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4B343893">
            <w:pPr>
              <w:jc w:val="center"/>
              <w:rPr>
                <w:rFonts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17747DB8">
            <w:pPr>
              <w:jc w:val="center"/>
              <w:rPr>
                <w:rFonts w:ascii="宋体" w:hAnsi="宋体" w:eastAsia="宋体"/>
                <w:sz w:val="21"/>
                <w:szCs w:val="21"/>
                <w:lang w:eastAsia="zh-CN"/>
              </w:rPr>
            </w:pPr>
            <w:r>
              <w:rPr>
                <w:rFonts w:ascii="宋体" w:hAnsi="宋体" w:eastAsia="宋体"/>
                <w:sz w:val="21"/>
                <w:szCs w:val="21"/>
                <w:lang w:eastAsia="zh-CN"/>
              </w:rPr>
              <w:t>间接排放口</w:t>
            </w:r>
          </w:p>
        </w:tc>
        <w:tc>
          <w:tcPr>
            <w:tcW w:w="306" w:type="pct"/>
            <w:tcBorders>
              <w:tl2br w:val="nil"/>
              <w:tr2bl w:val="nil"/>
            </w:tcBorders>
            <w:shd w:val="clear" w:color="auto" w:fill="FFFFFF"/>
            <w:vAlign w:val="center"/>
          </w:tcPr>
          <w:p w14:paraId="51E8249A">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440" w:type="pct"/>
            <w:tcBorders>
              <w:tl2br w:val="nil"/>
              <w:tr2bl w:val="nil"/>
            </w:tcBorders>
            <w:shd w:val="clear" w:color="auto" w:fill="FFFFFF"/>
            <w:vAlign w:val="center"/>
          </w:tcPr>
          <w:p w14:paraId="792DB031">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7A5CFFF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4A816683">
            <w:pPr>
              <w:jc w:val="center"/>
              <w:rPr>
                <w:sz w:val="21"/>
                <w:szCs w:val="21"/>
              </w:rPr>
            </w:pPr>
            <w:r>
              <w:rPr>
                <w:sz w:val="21"/>
                <w:szCs w:val="21"/>
              </w:rPr>
              <w:t>0</w:t>
            </w:r>
          </w:p>
        </w:tc>
        <w:tc>
          <w:tcPr>
            <w:tcW w:w="201" w:type="pct"/>
            <w:tcBorders>
              <w:tl2br w:val="nil"/>
              <w:tr2bl w:val="nil"/>
            </w:tcBorders>
            <w:shd w:val="clear" w:color="auto" w:fill="FFFFFF"/>
            <w:vAlign w:val="center"/>
          </w:tcPr>
          <w:p w14:paraId="242CDD23">
            <w:pPr>
              <w:jc w:val="center"/>
              <w:rPr>
                <w:sz w:val="21"/>
                <w:szCs w:val="21"/>
              </w:rPr>
            </w:pPr>
            <w:r>
              <w:rPr>
                <w:sz w:val="21"/>
                <w:szCs w:val="21"/>
              </w:rPr>
              <w:t>0</w:t>
            </w:r>
          </w:p>
        </w:tc>
        <w:tc>
          <w:tcPr>
            <w:tcW w:w="165" w:type="pct"/>
            <w:tcBorders>
              <w:tl2br w:val="nil"/>
              <w:tr2bl w:val="nil"/>
            </w:tcBorders>
            <w:shd w:val="clear" w:color="auto" w:fill="FFFFFF"/>
            <w:vAlign w:val="center"/>
          </w:tcPr>
          <w:p w14:paraId="0250A799">
            <w:pPr>
              <w:jc w:val="center"/>
              <w:rPr>
                <w:sz w:val="21"/>
                <w:szCs w:val="21"/>
              </w:rPr>
            </w:pPr>
            <w:r>
              <w:rPr>
                <w:sz w:val="21"/>
                <w:szCs w:val="21"/>
              </w:rPr>
              <w:t>0</w:t>
            </w:r>
          </w:p>
        </w:tc>
        <w:tc>
          <w:tcPr>
            <w:tcW w:w="199" w:type="pct"/>
            <w:tcBorders>
              <w:tl2br w:val="nil"/>
              <w:tr2bl w:val="nil"/>
            </w:tcBorders>
            <w:shd w:val="clear" w:color="auto" w:fill="FFFFFF"/>
            <w:vAlign w:val="center"/>
          </w:tcPr>
          <w:p w14:paraId="35CEAC79">
            <w:pPr>
              <w:jc w:val="center"/>
              <w:rPr>
                <w:sz w:val="21"/>
                <w:szCs w:val="21"/>
              </w:rPr>
            </w:pPr>
            <w:r>
              <w:rPr>
                <w:sz w:val="21"/>
                <w:szCs w:val="21"/>
              </w:rPr>
              <w:t>0</w:t>
            </w:r>
          </w:p>
        </w:tc>
        <w:tc>
          <w:tcPr>
            <w:tcW w:w="138" w:type="pct"/>
            <w:tcBorders>
              <w:tl2br w:val="nil"/>
              <w:tr2bl w:val="nil"/>
            </w:tcBorders>
            <w:shd w:val="clear" w:color="auto" w:fill="FFFFFF"/>
            <w:vAlign w:val="center"/>
          </w:tcPr>
          <w:p w14:paraId="4BDED59B">
            <w:pPr>
              <w:jc w:val="center"/>
              <w:rPr>
                <w:sz w:val="21"/>
                <w:szCs w:val="21"/>
              </w:rPr>
            </w:pPr>
            <w:r>
              <w:rPr>
                <w:sz w:val="21"/>
                <w:szCs w:val="21"/>
              </w:rPr>
              <w:t>0</w:t>
            </w:r>
          </w:p>
        </w:tc>
        <w:tc>
          <w:tcPr>
            <w:tcW w:w="134" w:type="pct"/>
            <w:tcBorders>
              <w:tl2br w:val="nil"/>
              <w:tr2bl w:val="nil"/>
            </w:tcBorders>
            <w:shd w:val="clear" w:color="auto" w:fill="FFFFFF"/>
            <w:vAlign w:val="center"/>
          </w:tcPr>
          <w:p w14:paraId="479466D9">
            <w:pPr>
              <w:jc w:val="center"/>
              <w:rPr>
                <w:sz w:val="21"/>
                <w:szCs w:val="21"/>
              </w:rPr>
            </w:pPr>
            <w:r>
              <w:rPr>
                <w:sz w:val="21"/>
                <w:szCs w:val="21"/>
              </w:rPr>
              <w:t>0</w:t>
            </w:r>
          </w:p>
        </w:tc>
        <w:tc>
          <w:tcPr>
            <w:tcW w:w="134" w:type="pct"/>
            <w:tcBorders>
              <w:tl2br w:val="nil"/>
              <w:tr2bl w:val="nil"/>
            </w:tcBorders>
            <w:shd w:val="clear" w:color="auto" w:fill="FFFFFF"/>
            <w:vAlign w:val="center"/>
          </w:tcPr>
          <w:p w14:paraId="34E44A69">
            <w:pPr>
              <w:jc w:val="center"/>
              <w:rPr>
                <w:sz w:val="21"/>
                <w:szCs w:val="21"/>
              </w:rPr>
            </w:pPr>
            <w:r>
              <w:rPr>
                <w:sz w:val="21"/>
                <w:szCs w:val="21"/>
              </w:rPr>
              <w:t>0</w:t>
            </w:r>
          </w:p>
        </w:tc>
        <w:tc>
          <w:tcPr>
            <w:tcW w:w="199" w:type="pct"/>
            <w:tcBorders>
              <w:tl2br w:val="nil"/>
              <w:tr2bl w:val="nil"/>
            </w:tcBorders>
            <w:shd w:val="clear" w:color="auto" w:fill="FFFFFF"/>
            <w:vAlign w:val="center"/>
          </w:tcPr>
          <w:p w14:paraId="0D0674B7">
            <w:pPr>
              <w:jc w:val="center"/>
              <w:rPr>
                <w:sz w:val="21"/>
                <w:szCs w:val="21"/>
              </w:rPr>
            </w:pPr>
            <w:r>
              <w:rPr>
                <w:sz w:val="21"/>
                <w:szCs w:val="21"/>
              </w:rPr>
              <w:t>0</w:t>
            </w:r>
          </w:p>
        </w:tc>
        <w:tc>
          <w:tcPr>
            <w:tcW w:w="130" w:type="pct"/>
            <w:tcBorders>
              <w:tl2br w:val="nil"/>
              <w:tr2bl w:val="nil"/>
            </w:tcBorders>
            <w:shd w:val="clear" w:color="auto" w:fill="FFFFFF"/>
            <w:vAlign w:val="center"/>
          </w:tcPr>
          <w:p w14:paraId="6F196F23">
            <w:pPr>
              <w:jc w:val="center"/>
              <w:rPr>
                <w:sz w:val="21"/>
                <w:szCs w:val="21"/>
              </w:rPr>
            </w:pPr>
            <w:r>
              <w:rPr>
                <w:sz w:val="21"/>
                <w:szCs w:val="21"/>
              </w:rPr>
              <w:t>0</w:t>
            </w:r>
          </w:p>
        </w:tc>
        <w:tc>
          <w:tcPr>
            <w:tcW w:w="169" w:type="pct"/>
            <w:tcBorders>
              <w:tl2br w:val="nil"/>
              <w:tr2bl w:val="nil"/>
            </w:tcBorders>
            <w:shd w:val="clear" w:color="auto" w:fill="FFFFFF"/>
            <w:vAlign w:val="center"/>
          </w:tcPr>
          <w:p w14:paraId="4D2B58F2">
            <w:pPr>
              <w:jc w:val="center"/>
              <w:rPr>
                <w:sz w:val="21"/>
                <w:szCs w:val="21"/>
              </w:rPr>
            </w:pPr>
            <w:r>
              <w:rPr>
                <w:sz w:val="21"/>
                <w:szCs w:val="21"/>
              </w:rPr>
              <w:t>0</w:t>
            </w:r>
          </w:p>
        </w:tc>
        <w:tc>
          <w:tcPr>
            <w:tcW w:w="231" w:type="pct"/>
            <w:tcBorders>
              <w:tl2br w:val="nil"/>
              <w:tr2bl w:val="nil"/>
            </w:tcBorders>
            <w:shd w:val="clear" w:color="auto" w:fill="FFFFFF"/>
            <w:vAlign w:val="center"/>
          </w:tcPr>
          <w:p w14:paraId="7C849F38">
            <w:pPr>
              <w:jc w:val="center"/>
              <w:rPr>
                <w:sz w:val="21"/>
                <w:szCs w:val="21"/>
              </w:rPr>
            </w:pPr>
            <w:r>
              <w:rPr>
                <w:sz w:val="21"/>
                <w:szCs w:val="21"/>
              </w:rPr>
              <w:t>0</w:t>
            </w:r>
          </w:p>
        </w:tc>
        <w:tc>
          <w:tcPr>
            <w:tcW w:w="199" w:type="pct"/>
            <w:tcBorders>
              <w:tl2br w:val="nil"/>
              <w:tr2bl w:val="nil"/>
            </w:tcBorders>
            <w:shd w:val="clear" w:color="auto" w:fill="FFFFFF"/>
            <w:vAlign w:val="center"/>
          </w:tcPr>
          <w:p w14:paraId="02C44FB0">
            <w:pPr>
              <w:jc w:val="center"/>
              <w:rPr>
                <w:sz w:val="21"/>
                <w:szCs w:val="21"/>
              </w:rPr>
            </w:pPr>
            <w:r>
              <w:rPr>
                <w:sz w:val="21"/>
                <w:szCs w:val="21"/>
              </w:rPr>
              <w:t>0</w:t>
            </w:r>
          </w:p>
        </w:tc>
        <w:tc>
          <w:tcPr>
            <w:tcW w:w="185" w:type="pct"/>
            <w:tcBorders>
              <w:tl2br w:val="nil"/>
              <w:tr2bl w:val="nil"/>
            </w:tcBorders>
            <w:shd w:val="clear" w:color="auto" w:fill="FFFFFF"/>
            <w:vAlign w:val="center"/>
          </w:tcPr>
          <w:p w14:paraId="782E428E">
            <w:pPr>
              <w:jc w:val="center"/>
              <w:rPr>
                <w:sz w:val="21"/>
                <w:szCs w:val="21"/>
              </w:rPr>
            </w:pPr>
            <w:r>
              <w:rPr>
                <w:sz w:val="21"/>
                <w:szCs w:val="21"/>
              </w:rPr>
              <w:t>0</w:t>
            </w:r>
          </w:p>
        </w:tc>
        <w:tc>
          <w:tcPr>
            <w:tcW w:w="227" w:type="pct"/>
            <w:tcBorders>
              <w:tl2br w:val="nil"/>
              <w:tr2bl w:val="nil"/>
            </w:tcBorders>
            <w:shd w:val="clear" w:color="auto" w:fill="FFFFFF"/>
            <w:vAlign w:val="center"/>
          </w:tcPr>
          <w:p w14:paraId="21CE04C2">
            <w:pPr>
              <w:jc w:val="center"/>
              <w:rPr>
                <w:sz w:val="21"/>
                <w:szCs w:val="21"/>
              </w:rPr>
            </w:pPr>
            <w:r>
              <w:rPr>
                <w:sz w:val="21"/>
                <w:szCs w:val="21"/>
              </w:rPr>
              <w:t>0</w:t>
            </w:r>
          </w:p>
        </w:tc>
        <w:tc>
          <w:tcPr>
            <w:tcW w:w="222" w:type="pct"/>
            <w:tcBorders>
              <w:tl2br w:val="nil"/>
              <w:tr2bl w:val="nil"/>
            </w:tcBorders>
            <w:shd w:val="clear" w:color="auto" w:fill="FFFFFF"/>
            <w:vAlign w:val="center"/>
          </w:tcPr>
          <w:p w14:paraId="43EB2697">
            <w:pPr>
              <w:jc w:val="center"/>
              <w:rPr>
                <w:sz w:val="21"/>
                <w:szCs w:val="21"/>
              </w:rPr>
            </w:pPr>
            <w:r>
              <w:rPr>
                <w:sz w:val="21"/>
                <w:szCs w:val="21"/>
              </w:rPr>
              <w:t>0</w:t>
            </w:r>
          </w:p>
        </w:tc>
        <w:tc>
          <w:tcPr>
            <w:tcW w:w="205" w:type="pct"/>
            <w:tcBorders>
              <w:tl2br w:val="nil"/>
              <w:tr2bl w:val="nil"/>
            </w:tcBorders>
            <w:shd w:val="clear" w:color="auto" w:fill="FFFFFF"/>
            <w:vAlign w:val="center"/>
          </w:tcPr>
          <w:p w14:paraId="022634DE">
            <w:pPr>
              <w:jc w:val="center"/>
              <w:rPr>
                <w:sz w:val="21"/>
                <w:szCs w:val="21"/>
              </w:rPr>
            </w:pPr>
            <w:r>
              <w:rPr>
                <w:sz w:val="21"/>
                <w:szCs w:val="21"/>
              </w:rPr>
              <w:t>0</w:t>
            </w:r>
          </w:p>
        </w:tc>
        <w:tc>
          <w:tcPr>
            <w:tcW w:w="179" w:type="pct"/>
            <w:tcBorders>
              <w:tl2br w:val="nil"/>
              <w:tr2bl w:val="nil"/>
            </w:tcBorders>
            <w:shd w:val="clear" w:color="auto" w:fill="FFFFFF"/>
            <w:vAlign w:val="center"/>
          </w:tcPr>
          <w:p w14:paraId="03F36F62">
            <w:pPr>
              <w:jc w:val="center"/>
              <w:rPr>
                <w:rFonts w:ascii="宋体" w:hAnsi="宋体" w:eastAsia="宋体"/>
                <w:sz w:val="21"/>
                <w:szCs w:val="21"/>
              </w:rPr>
            </w:pPr>
          </w:p>
        </w:tc>
      </w:tr>
      <w:tr w14:paraId="46033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05435736">
            <w:pPr>
              <w:jc w:val="center"/>
              <w:rPr>
                <w:rFonts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65A674E5">
            <w:pPr>
              <w:jc w:val="center"/>
              <w:rPr>
                <w:rFonts w:ascii="宋体" w:hAnsi="宋体" w:eastAsia="宋体"/>
                <w:sz w:val="21"/>
                <w:szCs w:val="21"/>
                <w:lang w:eastAsia="zh-CN"/>
              </w:rPr>
            </w:pPr>
            <w:r>
              <w:rPr>
                <w:rFonts w:ascii="宋体" w:hAnsi="宋体" w:eastAsia="宋体"/>
                <w:sz w:val="21"/>
                <w:szCs w:val="21"/>
                <w:lang w:eastAsia="zh-CN"/>
              </w:rPr>
              <w:t>间接排放口</w:t>
            </w:r>
          </w:p>
        </w:tc>
        <w:tc>
          <w:tcPr>
            <w:tcW w:w="306" w:type="pct"/>
            <w:tcBorders>
              <w:tl2br w:val="nil"/>
              <w:tr2bl w:val="nil"/>
            </w:tcBorders>
            <w:shd w:val="clear" w:color="auto" w:fill="FFFFFF"/>
            <w:vAlign w:val="center"/>
          </w:tcPr>
          <w:p w14:paraId="4A792D32">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440" w:type="pct"/>
            <w:tcBorders>
              <w:tl2br w:val="nil"/>
              <w:tr2bl w:val="nil"/>
            </w:tcBorders>
            <w:shd w:val="clear" w:color="auto" w:fill="FFFFFF"/>
            <w:vAlign w:val="center"/>
          </w:tcPr>
          <w:p w14:paraId="0E6FA2F0">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64774F16">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44CE864C">
            <w:pPr>
              <w:jc w:val="center"/>
              <w:rPr>
                <w:sz w:val="21"/>
                <w:szCs w:val="21"/>
              </w:rPr>
            </w:pPr>
            <w:r>
              <w:rPr>
                <w:sz w:val="21"/>
                <w:szCs w:val="21"/>
              </w:rPr>
              <w:t>0</w:t>
            </w:r>
          </w:p>
        </w:tc>
        <w:tc>
          <w:tcPr>
            <w:tcW w:w="201" w:type="pct"/>
            <w:tcBorders>
              <w:tl2br w:val="nil"/>
              <w:tr2bl w:val="nil"/>
            </w:tcBorders>
            <w:shd w:val="clear" w:color="auto" w:fill="FFFFFF"/>
            <w:vAlign w:val="center"/>
          </w:tcPr>
          <w:p w14:paraId="649DF65C">
            <w:pPr>
              <w:jc w:val="center"/>
              <w:rPr>
                <w:sz w:val="21"/>
                <w:szCs w:val="21"/>
              </w:rPr>
            </w:pPr>
            <w:r>
              <w:rPr>
                <w:sz w:val="21"/>
                <w:szCs w:val="21"/>
              </w:rPr>
              <w:t>0</w:t>
            </w:r>
          </w:p>
        </w:tc>
        <w:tc>
          <w:tcPr>
            <w:tcW w:w="165" w:type="pct"/>
            <w:tcBorders>
              <w:tl2br w:val="nil"/>
              <w:tr2bl w:val="nil"/>
            </w:tcBorders>
            <w:shd w:val="clear" w:color="auto" w:fill="FFFFFF"/>
            <w:vAlign w:val="center"/>
          </w:tcPr>
          <w:p w14:paraId="521DE00B">
            <w:pPr>
              <w:jc w:val="center"/>
              <w:rPr>
                <w:sz w:val="21"/>
                <w:szCs w:val="21"/>
              </w:rPr>
            </w:pPr>
            <w:r>
              <w:rPr>
                <w:sz w:val="21"/>
                <w:szCs w:val="21"/>
              </w:rPr>
              <w:t>0</w:t>
            </w:r>
          </w:p>
        </w:tc>
        <w:tc>
          <w:tcPr>
            <w:tcW w:w="199" w:type="pct"/>
            <w:tcBorders>
              <w:tl2br w:val="nil"/>
              <w:tr2bl w:val="nil"/>
            </w:tcBorders>
            <w:shd w:val="clear" w:color="auto" w:fill="FFFFFF"/>
            <w:vAlign w:val="center"/>
          </w:tcPr>
          <w:p w14:paraId="6AB3F314">
            <w:pPr>
              <w:jc w:val="center"/>
              <w:rPr>
                <w:sz w:val="21"/>
                <w:szCs w:val="21"/>
              </w:rPr>
            </w:pPr>
            <w:r>
              <w:rPr>
                <w:sz w:val="21"/>
                <w:szCs w:val="21"/>
              </w:rPr>
              <w:t>0</w:t>
            </w:r>
          </w:p>
        </w:tc>
        <w:tc>
          <w:tcPr>
            <w:tcW w:w="138" w:type="pct"/>
            <w:tcBorders>
              <w:tl2br w:val="nil"/>
              <w:tr2bl w:val="nil"/>
            </w:tcBorders>
            <w:shd w:val="clear" w:color="auto" w:fill="FFFFFF"/>
            <w:vAlign w:val="center"/>
          </w:tcPr>
          <w:p w14:paraId="7D1CDA67">
            <w:pPr>
              <w:jc w:val="center"/>
              <w:rPr>
                <w:sz w:val="21"/>
                <w:szCs w:val="21"/>
              </w:rPr>
            </w:pPr>
            <w:r>
              <w:rPr>
                <w:sz w:val="21"/>
                <w:szCs w:val="21"/>
              </w:rPr>
              <w:t>0</w:t>
            </w:r>
          </w:p>
        </w:tc>
        <w:tc>
          <w:tcPr>
            <w:tcW w:w="134" w:type="pct"/>
            <w:tcBorders>
              <w:tl2br w:val="nil"/>
              <w:tr2bl w:val="nil"/>
            </w:tcBorders>
            <w:shd w:val="clear" w:color="auto" w:fill="FFFFFF"/>
            <w:vAlign w:val="center"/>
          </w:tcPr>
          <w:p w14:paraId="1D124634">
            <w:pPr>
              <w:jc w:val="center"/>
              <w:rPr>
                <w:sz w:val="21"/>
                <w:szCs w:val="21"/>
              </w:rPr>
            </w:pPr>
            <w:r>
              <w:rPr>
                <w:sz w:val="21"/>
                <w:szCs w:val="21"/>
              </w:rPr>
              <w:t>0</w:t>
            </w:r>
          </w:p>
        </w:tc>
        <w:tc>
          <w:tcPr>
            <w:tcW w:w="134" w:type="pct"/>
            <w:tcBorders>
              <w:tl2br w:val="nil"/>
              <w:tr2bl w:val="nil"/>
            </w:tcBorders>
            <w:shd w:val="clear" w:color="auto" w:fill="FFFFFF"/>
            <w:vAlign w:val="center"/>
          </w:tcPr>
          <w:p w14:paraId="4614C524">
            <w:pPr>
              <w:jc w:val="center"/>
              <w:rPr>
                <w:sz w:val="21"/>
                <w:szCs w:val="21"/>
              </w:rPr>
            </w:pPr>
            <w:r>
              <w:rPr>
                <w:sz w:val="21"/>
                <w:szCs w:val="21"/>
              </w:rPr>
              <w:t>0</w:t>
            </w:r>
          </w:p>
        </w:tc>
        <w:tc>
          <w:tcPr>
            <w:tcW w:w="199" w:type="pct"/>
            <w:tcBorders>
              <w:tl2br w:val="nil"/>
              <w:tr2bl w:val="nil"/>
            </w:tcBorders>
            <w:shd w:val="clear" w:color="auto" w:fill="FFFFFF"/>
            <w:vAlign w:val="center"/>
          </w:tcPr>
          <w:p w14:paraId="0467F4B3">
            <w:pPr>
              <w:jc w:val="center"/>
              <w:rPr>
                <w:sz w:val="21"/>
                <w:szCs w:val="21"/>
              </w:rPr>
            </w:pPr>
            <w:r>
              <w:rPr>
                <w:sz w:val="21"/>
                <w:szCs w:val="21"/>
              </w:rPr>
              <w:t>0</w:t>
            </w:r>
          </w:p>
        </w:tc>
        <w:tc>
          <w:tcPr>
            <w:tcW w:w="130" w:type="pct"/>
            <w:tcBorders>
              <w:tl2br w:val="nil"/>
              <w:tr2bl w:val="nil"/>
            </w:tcBorders>
            <w:shd w:val="clear" w:color="auto" w:fill="FFFFFF"/>
            <w:vAlign w:val="center"/>
          </w:tcPr>
          <w:p w14:paraId="351414A3">
            <w:pPr>
              <w:jc w:val="center"/>
              <w:rPr>
                <w:sz w:val="21"/>
                <w:szCs w:val="21"/>
              </w:rPr>
            </w:pPr>
            <w:r>
              <w:rPr>
                <w:sz w:val="21"/>
                <w:szCs w:val="21"/>
              </w:rPr>
              <w:t>0</w:t>
            </w:r>
          </w:p>
        </w:tc>
        <w:tc>
          <w:tcPr>
            <w:tcW w:w="169" w:type="pct"/>
            <w:tcBorders>
              <w:tl2br w:val="nil"/>
              <w:tr2bl w:val="nil"/>
            </w:tcBorders>
            <w:shd w:val="clear" w:color="auto" w:fill="FFFFFF"/>
            <w:vAlign w:val="center"/>
          </w:tcPr>
          <w:p w14:paraId="7ACE27DC">
            <w:pPr>
              <w:jc w:val="center"/>
              <w:rPr>
                <w:sz w:val="21"/>
                <w:szCs w:val="21"/>
              </w:rPr>
            </w:pPr>
            <w:r>
              <w:rPr>
                <w:sz w:val="21"/>
                <w:szCs w:val="21"/>
              </w:rPr>
              <w:t>0</w:t>
            </w:r>
          </w:p>
        </w:tc>
        <w:tc>
          <w:tcPr>
            <w:tcW w:w="231" w:type="pct"/>
            <w:tcBorders>
              <w:tl2br w:val="nil"/>
              <w:tr2bl w:val="nil"/>
            </w:tcBorders>
            <w:shd w:val="clear" w:color="auto" w:fill="FFFFFF"/>
            <w:vAlign w:val="center"/>
          </w:tcPr>
          <w:p w14:paraId="2F67EDA3">
            <w:pPr>
              <w:jc w:val="center"/>
              <w:rPr>
                <w:sz w:val="21"/>
                <w:szCs w:val="21"/>
              </w:rPr>
            </w:pPr>
            <w:r>
              <w:rPr>
                <w:sz w:val="21"/>
                <w:szCs w:val="21"/>
              </w:rPr>
              <w:t>0</w:t>
            </w:r>
          </w:p>
        </w:tc>
        <w:tc>
          <w:tcPr>
            <w:tcW w:w="199" w:type="pct"/>
            <w:tcBorders>
              <w:tl2br w:val="nil"/>
              <w:tr2bl w:val="nil"/>
            </w:tcBorders>
            <w:shd w:val="clear" w:color="auto" w:fill="FFFFFF"/>
            <w:vAlign w:val="center"/>
          </w:tcPr>
          <w:p w14:paraId="461CB37E">
            <w:pPr>
              <w:jc w:val="center"/>
              <w:rPr>
                <w:sz w:val="21"/>
                <w:szCs w:val="21"/>
              </w:rPr>
            </w:pPr>
            <w:r>
              <w:rPr>
                <w:sz w:val="21"/>
                <w:szCs w:val="21"/>
              </w:rPr>
              <w:t>0</w:t>
            </w:r>
          </w:p>
        </w:tc>
        <w:tc>
          <w:tcPr>
            <w:tcW w:w="185" w:type="pct"/>
            <w:tcBorders>
              <w:tl2br w:val="nil"/>
              <w:tr2bl w:val="nil"/>
            </w:tcBorders>
            <w:shd w:val="clear" w:color="auto" w:fill="FFFFFF"/>
            <w:vAlign w:val="center"/>
          </w:tcPr>
          <w:p w14:paraId="6C2F5ED4">
            <w:pPr>
              <w:jc w:val="center"/>
              <w:rPr>
                <w:sz w:val="21"/>
                <w:szCs w:val="21"/>
              </w:rPr>
            </w:pPr>
            <w:r>
              <w:rPr>
                <w:sz w:val="21"/>
                <w:szCs w:val="21"/>
              </w:rPr>
              <w:t>0</w:t>
            </w:r>
          </w:p>
        </w:tc>
        <w:tc>
          <w:tcPr>
            <w:tcW w:w="227" w:type="pct"/>
            <w:tcBorders>
              <w:tl2br w:val="nil"/>
              <w:tr2bl w:val="nil"/>
            </w:tcBorders>
            <w:shd w:val="clear" w:color="auto" w:fill="FFFFFF"/>
            <w:vAlign w:val="center"/>
          </w:tcPr>
          <w:p w14:paraId="5436564C">
            <w:pPr>
              <w:jc w:val="center"/>
              <w:rPr>
                <w:sz w:val="21"/>
                <w:szCs w:val="21"/>
              </w:rPr>
            </w:pPr>
            <w:r>
              <w:rPr>
                <w:sz w:val="21"/>
                <w:szCs w:val="21"/>
              </w:rPr>
              <w:t>0</w:t>
            </w:r>
          </w:p>
        </w:tc>
        <w:tc>
          <w:tcPr>
            <w:tcW w:w="222" w:type="pct"/>
            <w:tcBorders>
              <w:tl2br w:val="nil"/>
              <w:tr2bl w:val="nil"/>
            </w:tcBorders>
            <w:shd w:val="clear" w:color="auto" w:fill="FFFFFF"/>
            <w:vAlign w:val="center"/>
          </w:tcPr>
          <w:p w14:paraId="1077CB30">
            <w:pPr>
              <w:jc w:val="center"/>
              <w:rPr>
                <w:sz w:val="21"/>
                <w:szCs w:val="21"/>
              </w:rPr>
            </w:pPr>
            <w:r>
              <w:rPr>
                <w:sz w:val="21"/>
                <w:szCs w:val="21"/>
              </w:rPr>
              <w:t>0</w:t>
            </w:r>
          </w:p>
        </w:tc>
        <w:tc>
          <w:tcPr>
            <w:tcW w:w="205" w:type="pct"/>
            <w:tcBorders>
              <w:tl2br w:val="nil"/>
              <w:tr2bl w:val="nil"/>
            </w:tcBorders>
            <w:shd w:val="clear" w:color="auto" w:fill="FFFFFF"/>
            <w:vAlign w:val="center"/>
          </w:tcPr>
          <w:p w14:paraId="76E08F87">
            <w:pPr>
              <w:jc w:val="center"/>
              <w:rPr>
                <w:sz w:val="21"/>
                <w:szCs w:val="21"/>
              </w:rPr>
            </w:pPr>
            <w:r>
              <w:rPr>
                <w:sz w:val="21"/>
                <w:szCs w:val="21"/>
              </w:rPr>
              <w:t>0</w:t>
            </w:r>
          </w:p>
        </w:tc>
        <w:tc>
          <w:tcPr>
            <w:tcW w:w="179" w:type="pct"/>
            <w:tcBorders>
              <w:tl2br w:val="nil"/>
              <w:tr2bl w:val="nil"/>
            </w:tcBorders>
            <w:shd w:val="clear" w:color="auto" w:fill="FFFFFF"/>
            <w:vAlign w:val="center"/>
          </w:tcPr>
          <w:p w14:paraId="2A53487F">
            <w:pPr>
              <w:jc w:val="center"/>
              <w:rPr>
                <w:rFonts w:ascii="宋体" w:hAnsi="宋体" w:eastAsia="宋体"/>
                <w:sz w:val="21"/>
                <w:szCs w:val="21"/>
              </w:rPr>
            </w:pPr>
          </w:p>
        </w:tc>
      </w:tr>
      <w:tr w14:paraId="27CB2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49F74D82">
            <w:pPr>
              <w:jc w:val="center"/>
              <w:rPr>
                <w:rFonts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3044B6E3">
            <w:pPr>
              <w:jc w:val="center"/>
              <w:rPr>
                <w:rFonts w:ascii="宋体" w:hAnsi="宋体" w:eastAsia="宋体"/>
                <w:sz w:val="21"/>
                <w:szCs w:val="21"/>
                <w:lang w:eastAsia="zh-CN"/>
              </w:rPr>
            </w:pPr>
            <w:r>
              <w:rPr>
                <w:rFonts w:ascii="宋体" w:hAnsi="宋体" w:eastAsia="宋体"/>
                <w:sz w:val="21"/>
                <w:szCs w:val="21"/>
                <w:lang w:eastAsia="zh-CN"/>
              </w:rPr>
              <w:t>间接排放口</w:t>
            </w:r>
          </w:p>
        </w:tc>
        <w:tc>
          <w:tcPr>
            <w:tcW w:w="306" w:type="pct"/>
            <w:tcBorders>
              <w:tl2br w:val="nil"/>
              <w:tr2bl w:val="nil"/>
            </w:tcBorders>
            <w:shd w:val="clear" w:color="auto" w:fill="FFFFFF"/>
            <w:vAlign w:val="center"/>
          </w:tcPr>
          <w:p w14:paraId="1CE6F8EF">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440" w:type="pct"/>
            <w:tcBorders>
              <w:tl2br w:val="nil"/>
              <w:tr2bl w:val="nil"/>
            </w:tcBorders>
            <w:shd w:val="clear" w:color="auto" w:fill="FFFFFF"/>
            <w:vAlign w:val="center"/>
          </w:tcPr>
          <w:p w14:paraId="4D04BA15">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504AAEF7">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AED9C89">
            <w:pPr>
              <w:jc w:val="center"/>
              <w:rPr>
                <w:sz w:val="21"/>
                <w:szCs w:val="21"/>
              </w:rPr>
            </w:pPr>
            <w:r>
              <w:rPr>
                <w:sz w:val="21"/>
                <w:szCs w:val="21"/>
              </w:rPr>
              <w:t>0</w:t>
            </w:r>
          </w:p>
        </w:tc>
        <w:tc>
          <w:tcPr>
            <w:tcW w:w="201" w:type="pct"/>
            <w:tcBorders>
              <w:tl2br w:val="nil"/>
              <w:tr2bl w:val="nil"/>
            </w:tcBorders>
            <w:shd w:val="clear" w:color="auto" w:fill="FFFFFF"/>
            <w:vAlign w:val="center"/>
          </w:tcPr>
          <w:p w14:paraId="6D7FE588">
            <w:pPr>
              <w:jc w:val="center"/>
              <w:rPr>
                <w:sz w:val="21"/>
                <w:szCs w:val="21"/>
              </w:rPr>
            </w:pPr>
            <w:r>
              <w:rPr>
                <w:sz w:val="21"/>
                <w:szCs w:val="21"/>
              </w:rPr>
              <w:t>0</w:t>
            </w:r>
          </w:p>
        </w:tc>
        <w:tc>
          <w:tcPr>
            <w:tcW w:w="165" w:type="pct"/>
            <w:tcBorders>
              <w:tl2br w:val="nil"/>
              <w:tr2bl w:val="nil"/>
            </w:tcBorders>
            <w:shd w:val="clear" w:color="auto" w:fill="FFFFFF"/>
            <w:vAlign w:val="center"/>
          </w:tcPr>
          <w:p w14:paraId="52757AE7">
            <w:pPr>
              <w:jc w:val="center"/>
              <w:rPr>
                <w:sz w:val="21"/>
                <w:szCs w:val="21"/>
              </w:rPr>
            </w:pPr>
            <w:r>
              <w:rPr>
                <w:sz w:val="21"/>
                <w:szCs w:val="21"/>
              </w:rPr>
              <w:t>0</w:t>
            </w:r>
          </w:p>
        </w:tc>
        <w:tc>
          <w:tcPr>
            <w:tcW w:w="199" w:type="pct"/>
            <w:tcBorders>
              <w:tl2br w:val="nil"/>
              <w:tr2bl w:val="nil"/>
            </w:tcBorders>
            <w:shd w:val="clear" w:color="auto" w:fill="FFFFFF"/>
            <w:vAlign w:val="center"/>
          </w:tcPr>
          <w:p w14:paraId="3A1F3B23">
            <w:pPr>
              <w:jc w:val="center"/>
              <w:rPr>
                <w:sz w:val="21"/>
                <w:szCs w:val="21"/>
              </w:rPr>
            </w:pPr>
            <w:r>
              <w:rPr>
                <w:sz w:val="21"/>
                <w:szCs w:val="21"/>
              </w:rPr>
              <w:t>0</w:t>
            </w:r>
          </w:p>
        </w:tc>
        <w:tc>
          <w:tcPr>
            <w:tcW w:w="138" w:type="pct"/>
            <w:tcBorders>
              <w:tl2br w:val="nil"/>
              <w:tr2bl w:val="nil"/>
            </w:tcBorders>
            <w:shd w:val="clear" w:color="auto" w:fill="FFFFFF"/>
            <w:vAlign w:val="center"/>
          </w:tcPr>
          <w:p w14:paraId="23C595CD">
            <w:pPr>
              <w:jc w:val="center"/>
              <w:rPr>
                <w:sz w:val="21"/>
                <w:szCs w:val="21"/>
              </w:rPr>
            </w:pPr>
            <w:r>
              <w:rPr>
                <w:sz w:val="21"/>
                <w:szCs w:val="21"/>
              </w:rPr>
              <w:t>0</w:t>
            </w:r>
          </w:p>
        </w:tc>
        <w:tc>
          <w:tcPr>
            <w:tcW w:w="134" w:type="pct"/>
            <w:tcBorders>
              <w:tl2br w:val="nil"/>
              <w:tr2bl w:val="nil"/>
            </w:tcBorders>
            <w:shd w:val="clear" w:color="auto" w:fill="FFFFFF"/>
            <w:vAlign w:val="center"/>
          </w:tcPr>
          <w:p w14:paraId="649721B1">
            <w:pPr>
              <w:jc w:val="center"/>
              <w:rPr>
                <w:sz w:val="21"/>
                <w:szCs w:val="21"/>
              </w:rPr>
            </w:pPr>
            <w:r>
              <w:rPr>
                <w:sz w:val="21"/>
                <w:szCs w:val="21"/>
              </w:rPr>
              <w:t>0</w:t>
            </w:r>
          </w:p>
        </w:tc>
        <w:tc>
          <w:tcPr>
            <w:tcW w:w="134" w:type="pct"/>
            <w:tcBorders>
              <w:tl2br w:val="nil"/>
              <w:tr2bl w:val="nil"/>
            </w:tcBorders>
            <w:shd w:val="clear" w:color="auto" w:fill="FFFFFF"/>
            <w:vAlign w:val="center"/>
          </w:tcPr>
          <w:p w14:paraId="05BA6A57">
            <w:pPr>
              <w:jc w:val="center"/>
              <w:rPr>
                <w:sz w:val="21"/>
                <w:szCs w:val="21"/>
              </w:rPr>
            </w:pPr>
            <w:r>
              <w:rPr>
                <w:sz w:val="21"/>
                <w:szCs w:val="21"/>
              </w:rPr>
              <w:t>0</w:t>
            </w:r>
          </w:p>
        </w:tc>
        <w:tc>
          <w:tcPr>
            <w:tcW w:w="199" w:type="pct"/>
            <w:tcBorders>
              <w:tl2br w:val="nil"/>
              <w:tr2bl w:val="nil"/>
            </w:tcBorders>
            <w:shd w:val="clear" w:color="auto" w:fill="FFFFFF"/>
            <w:vAlign w:val="center"/>
          </w:tcPr>
          <w:p w14:paraId="7162137A">
            <w:pPr>
              <w:jc w:val="center"/>
              <w:rPr>
                <w:sz w:val="21"/>
                <w:szCs w:val="21"/>
              </w:rPr>
            </w:pPr>
            <w:r>
              <w:rPr>
                <w:sz w:val="21"/>
                <w:szCs w:val="21"/>
              </w:rPr>
              <w:t>0</w:t>
            </w:r>
          </w:p>
        </w:tc>
        <w:tc>
          <w:tcPr>
            <w:tcW w:w="130" w:type="pct"/>
            <w:tcBorders>
              <w:tl2br w:val="nil"/>
              <w:tr2bl w:val="nil"/>
            </w:tcBorders>
            <w:shd w:val="clear" w:color="auto" w:fill="FFFFFF"/>
            <w:vAlign w:val="center"/>
          </w:tcPr>
          <w:p w14:paraId="0136705A">
            <w:pPr>
              <w:jc w:val="center"/>
              <w:rPr>
                <w:sz w:val="21"/>
                <w:szCs w:val="21"/>
              </w:rPr>
            </w:pPr>
            <w:r>
              <w:rPr>
                <w:sz w:val="21"/>
                <w:szCs w:val="21"/>
              </w:rPr>
              <w:t>0</w:t>
            </w:r>
          </w:p>
        </w:tc>
        <w:tc>
          <w:tcPr>
            <w:tcW w:w="169" w:type="pct"/>
            <w:tcBorders>
              <w:tl2br w:val="nil"/>
              <w:tr2bl w:val="nil"/>
            </w:tcBorders>
            <w:shd w:val="clear" w:color="auto" w:fill="FFFFFF"/>
            <w:vAlign w:val="center"/>
          </w:tcPr>
          <w:p w14:paraId="31D43AE1">
            <w:pPr>
              <w:jc w:val="center"/>
              <w:rPr>
                <w:sz w:val="21"/>
                <w:szCs w:val="21"/>
              </w:rPr>
            </w:pPr>
            <w:r>
              <w:rPr>
                <w:sz w:val="21"/>
                <w:szCs w:val="21"/>
              </w:rPr>
              <w:t>0</w:t>
            </w:r>
          </w:p>
        </w:tc>
        <w:tc>
          <w:tcPr>
            <w:tcW w:w="231" w:type="pct"/>
            <w:tcBorders>
              <w:tl2br w:val="nil"/>
              <w:tr2bl w:val="nil"/>
            </w:tcBorders>
            <w:shd w:val="clear" w:color="auto" w:fill="FFFFFF"/>
            <w:vAlign w:val="center"/>
          </w:tcPr>
          <w:p w14:paraId="4AAF8E07">
            <w:pPr>
              <w:jc w:val="center"/>
              <w:rPr>
                <w:sz w:val="21"/>
                <w:szCs w:val="21"/>
              </w:rPr>
            </w:pPr>
            <w:r>
              <w:rPr>
                <w:sz w:val="21"/>
                <w:szCs w:val="21"/>
              </w:rPr>
              <w:t>0</w:t>
            </w:r>
          </w:p>
        </w:tc>
        <w:tc>
          <w:tcPr>
            <w:tcW w:w="199" w:type="pct"/>
            <w:tcBorders>
              <w:tl2br w:val="nil"/>
              <w:tr2bl w:val="nil"/>
            </w:tcBorders>
            <w:shd w:val="clear" w:color="auto" w:fill="FFFFFF"/>
            <w:vAlign w:val="center"/>
          </w:tcPr>
          <w:p w14:paraId="7EC8B90E">
            <w:pPr>
              <w:jc w:val="center"/>
              <w:rPr>
                <w:sz w:val="21"/>
                <w:szCs w:val="21"/>
              </w:rPr>
            </w:pPr>
            <w:r>
              <w:rPr>
                <w:sz w:val="21"/>
                <w:szCs w:val="21"/>
              </w:rPr>
              <w:t>0</w:t>
            </w:r>
          </w:p>
        </w:tc>
        <w:tc>
          <w:tcPr>
            <w:tcW w:w="185" w:type="pct"/>
            <w:tcBorders>
              <w:tl2br w:val="nil"/>
              <w:tr2bl w:val="nil"/>
            </w:tcBorders>
            <w:shd w:val="clear" w:color="auto" w:fill="FFFFFF"/>
            <w:vAlign w:val="center"/>
          </w:tcPr>
          <w:p w14:paraId="0FF61FEA">
            <w:pPr>
              <w:jc w:val="center"/>
              <w:rPr>
                <w:sz w:val="21"/>
                <w:szCs w:val="21"/>
              </w:rPr>
            </w:pPr>
            <w:r>
              <w:rPr>
                <w:sz w:val="21"/>
                <w:szCs w:val="21"/>
              </w:rPr>
              <w:t>0</w:t>
            </w:r>
          </w:p>
        </w:tc>
        <w:tc>
          <w:tcPr>
            <w:tcW w:w="227" w:type="pct"/>
            <w:tcBorders>
              <w:tl2br w:val="nil"/>
              <w:tr2bl w:val="nil"/>
            </w:tcBorders>
            <w:shd w:val="clear" w:color="auto" w:fill="FFFFFF"/>
            <w:vAlign w:val="center"/>
          </w:tcPr>
          <w:p w14:paraId="3C41A41C">
            <w:pPr>
              <w:jc w:val="center"/>
              <w:rPr>
                <w:sz w:val="21"/>
                <w:szCs w:val="21"/>
              </w:rPr>
            </w:pPr>
            <w:r>
              <w:rPr>
                <w:sz w:val="21"/>
                <w:szCs w:val="21"/>
              </w:rPr>
              <w:t>0</w:t>
            </w:r>
          </w:p>
        </w:tc>
        <w:tc>
          <w:tcPr>
            <w:tcW w:w="222" w:type="pct"/>
            <w:tcBorders>
              <w:tl2br w:val="nil"/>
              <w:tr2bl w:val="nil"/>
            </w:tcBorders>
            <w:shd w:val="clear" w:color="auto" w:fill="FFFFFF"/>
            <w:vAlign w:val="center"/>
          </w:tcPr>
          <w:p w14:paraId="07637A24">
            <w:pPr>
              <w:jc w:val="center"/>
              <w:rPr>
                <w:sz w:val="21"/>
                <w:szCs w:val="21"/>
              </w:rPr>
            </w:pPr>
            <w:r>
              <w:rPr>
                <w:sz w:val="21"/>
                <w:szCs w:val="21"/>
              </w:rPr>
              <w:t>0</w:t>
            </w:r>
          </w:p>
        </w:tc>
        <w:tc>
          <w:tcPr>
            <w:tcW w:w="205" w:type="pct"/>
            <w:tcBorders>
              <w:tl2br w:val="nil"/>
              <w:tr2bl w:val="nil"/>
            </w:tcBorders>
            <w:shd w:val="clear" w:color="auto" w:fill="FFFFFF"/>
            <w:vAlign w:val="center"/>
          </w:tcPr>
          <w:p w14:paraId="280323B6">
            <w:pPr>
              <w:jc w:val="center"/>
              <w:rPr>
                <w:sz w:val="21"/>
                <w:szCs w:val="21"/>
              </w:rPr>
            </w:pPr>
            <w:r>
              <w:rPr>
                <w:sz w:val="21"/>
                <w:szCs w:val="21"/>
              </w:rPr>
              <w:t>0</w:t>
            </w:r>
          </w:p>
        </w:tc>
        <w:tc>
          <w:tcPr>
            <w:tcW w:w="179" w:type="pct"/>
            <w:tcBorders>
              <w:tl2br w:val="nil"/>
              <w:tr2bl w:val="nil"/>
            </w:tcBorders>
            <w:shd w:val="clear" w:color="auto" w:fill="FFFFFF"/>
            <w:vAlign w:val="center"/>
          </w:tcPr>
          <w:p w14:paraId="5DFCC662">
            <w:pPr>
              <w:jc w:val="center"/>
              <w:rPr>
                <w:rFonts w:ascii="宋体" w:hAnsi="宋体" w:eastAsia="宋体"/>
                <w:sz w:val="21"/>
                <w:szCs w:val="21"/>
              </w:rPr>
            </w:pPr>
          </w:p>
        </w:tc>
      </w:tr>
      <w:tr w14:paraId="28798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0EC9E24F">
            <w:pPr>
              <w:jc w:val="center"/>
              <w:rPr>
                <w:rFonts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5E3E0905">
            <w:pPr>
              <w:jc w:val="center"/>
              <w:rPr>
                <w:rFonts w:ascii="宋体" w:hAnsi="宋体" w:eastAsia="宋体"/>
                <w:sz w:val="21"/>
                <w:szCs w:val="21"/>
                <w:lang w:eastAsia="zh-CN"/>
              </w:rPr>
            </w:pPr>
            <w:r>
              <w:rPr>
                <w:rFonts w:ascii="宋体" w:hAnsi="宋体" w:eastAsia="宋体"/>
                <w:sz w:val="21"/>
                <w:szCs w:val="21"/>
                <w:lang w:eastAsia="zh-CN"/>
              </w:rPr>
              <w:t>间接排放口</w:t>
            </w:r>
          </w:p>
        </w:tc>
        <w:tc>
          <w:tcPr>
            <w:tcW w:w="306" w:type="pct"/>
            <w:tcBorders>
              <w:tl2br w:val="nil"/>
              <w:tr2bl w:val="nil"/>
            </w:tcBorders>
            <w:shd w:val="clear" w:color="auto" w:fill="FFFFFF"/>
            <w:vAlign w:val="center"/>
          </w:tcPr>
          <w:p w14:paraId="69A5AA3B">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440" w:type="pct"/>
            <w:tcBorders>
              <w:tl2br w:val="nil"/>
              <w:tr2bl w:val="nil"/>
            </w:tcBorders>
            <w:shd w:val="clear" w:color="auto" w:fill="FFFFFF"/>
            <w:vAlign w:val="center"/>
          </w:tcPr>
          <w:p w14:paraId="1D613E74">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2D4F0AA3">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35254B1B">
            <w:pPr>
              <w:jc w:val="center"/>
              <w:rPr>
                <w:sz w:val="21"/>
                <w:szCs w:val="21"/>
              </w:rPr>
            </w:pPr>
            <w:r>
              <w:rPr>
                <w:sz w:val="21"/>
                <w:szCs w:val="21"/>
              </w:rPr>
              <w:t>0</w:t>
            </w:r>
          </w:p>
        </w:tc>
        <w:tc>
          <w:tcPr>
            <w:tcW w:w="201" w:type="pct"/>
            <w:tcBorders>
              <w:tl2br w:val="nil"/>
              <w:tr2bl w:val="nil"/>
            </w:tcBorders>
            <w:shd w:val="clear" w:color="auto" w:fill="FFFFFF"/>
            <w:vAlign w:val="center"/>
          </w:tcPr>
          <w:p w14:paraId="466AC739">
            <w:pPr>
              <w:jc w:val="center"/>
              <w:rPr>
                <w:sz w:val="21"/>
                <w:szCs w:val="21"/>
              </w:rPr>
            </w:pPr>
            <w:r>
              <w:rPr>
                <w:sz w:val="21"/>
                <w:szCs w:val="21"/>
              </w:rPr>
              <w:t>0</w:t>
            </w:r>
          </w:p>
        </w:tc>
        <w:tc>
          <w:tcPr>
            <w:tcW w:w="165" w:type="pct"/>
            <w:tcBorders>
              <w:tl2br w:val="nil"/>
              <w:tr2bl w:val="nil"/>
            </w:tcBorders>
            <w:shd w:val="clear" w:color="auto" w:fill="FFFFFF"/>
            <w:vAlign w:val="center"/>
          </w:tcPr>
          <w:p w14:paraId="0FE0652B">
            <w:pPr>
              <w:jc w:val="center"/>
              <w:rPr>
                <w:sz w:val="21"/>
                <w:szCs w:val="21"/>
              </w:rPr>
            </w:pPr>
            <w:r>
              <w:rPr>
                <w:sz w:val="21"/>
                <w:szCs w:val="21"/>
              </w:rPr>
              <w:t>0</w:t>
            </w:r>
          </w:p>
        </w:tc>
        <w:tc>
          <w:tcPr>
            <w:tcW w:w="199" w:type="pct"/>
            <w:tcBorders>
              <w:tl2br w:val="nil"/>
              <w:tr2bl w:val="nil"/>
            </w:tcBorders>
            <w:shd w:val="clear" w:color="auto" w:fill="FFFFFF"/>
            <w:vAlign w:val="center"/>
          </w:tcPr>
          <w:p w14:paraId="50301417">
            <w:pPr>
              <w:jc w:val="center"/>
              <w:rPr>
                <w:sz w:val="21"/>
                <w:szCs w:val="21"/>
              </w:rPr>
            </w:pPr>
            <w:r>
              <w:rPr>
                <w:sz w:val="21"/>
                <w:szCs w:val="21"/>
              </w:rPr>
              <w:t>0</w:t>
            </w:r>
          </w:p>
        </w:tc>
        <w:tc>
          <w:tcPr>
            <w:tcW w:w="138" w:type="pct"/>
            <w:tcBorders>
              <w:tl2br w:val="nil"/>
              <w:tr2bl w:val="nil"/>
            </w:tcBorders>
            <w:shd w:val="clear" w:color="auto" w:fill="FFFFFF"/>
            <w:vAlign w:val="center"/>
          </w:tcPr>
          <w:p w14:paraId="45E63F71">
            <w:pPr>
              <w:jc w:val="center"/>
              <w:rPr>
                <w:sz w:val="21"/>
                <w:szCs w:val="21"/>
              </w:rPr>
            </w:pPr>
            <w:r>
              <w:rPr>
                <w:sz w:val="21"/>
                <w:szCs w:val="21"/>
              </w:rPr>
              <w:t>0</w:t>
            </w:r>
          </w:p>
        </w:tc>
        <w:tc>
          <w:tcPr>
            <w:tcW w:w="134" w:type="pct"/>
            <w:tcBorders>
              <w:tl2br w:val="nil"/>
              <w:tr2bl w:val="nil"/>
            </w:tcBorders>
            <w:shd w:val="clear" w:color="auto" w:fill="FFFFFF"/>
            <w:vAlign w:val="center"/>
          </w:tcPr>
          <w:p w14:paraId="764015A8">
            <w:pPr>
              <w:jc w:val="center"/>
              <w:rPr>
                <w:sz w:val="21"/>
                <w:szCs w:val="21"/>
              </w:rPr>
            </w:pPr>
            <w:r>
              <w:rPr>
                <w:sz w:val="21"/>
                <w:szCs w:val="21"/>
              </w:rPr>
              <w:t>0</w:t>
            </w:r>
          </w:p>
        </w:tc>
        <w:tc>
          <w:tcPr>
            <w:tcW w:w="134" w:type="pct"/>
            <w:tcBorders>
              <w:tl2br w:val="nil"/>
              <w:tr2bl w:val="nil"/>
            </w:tcBorders>
            <w:shd w:val="clear" w:color="auto" w:fill="FFFFFF"/>
            <w:vAlign w:val="center"/>
          </w:tcPr>
          <w:p w14:paraId="67A40251">
            <w:pPr>
              <w:jc w:val="center"/>
              <w:rPr>
                <w:sz w:val="21"/>
                <w:szCs w:val="21"/>
              </w:rPr>
            </w:pPr>
            <w:r>
              <w:rPr>
                <w:sz w:val="21"/>
                <w:szCs w:val="21"/>
              </w:rPr>
              <w:t>0</w:t>
            </w:r>
          </w:p>
        </w:tc>
        <w:tc>
          <w:tcPr>
            <w:tcW w:w="199" w:type="pct"/>
            <w:tcBorders>
              <w:tl2br w:val="nil"/>
              <w:tr2bl w:val="nil"/>
            </w:tcBorders>
            <w:shd w:val="clear" w:color="auto" w:fill="FFFFFF"/>
            <w:vAlign w:val="center"/>
          </w:tcPr>
          <w:p w14:paraId="6E523C52">
            <w:pPr>
              <w:jc w:val="center"/>
              <w:rPr>
                <w:sz w:val="21"/>
                <w:szCs w:val="21"/>
              </w:rPr>
            </w:pPr>
            <w:r>
              <w:rPr>
                <w:sz w:val="21"/>
                <w:szCs w:val="21"/>
              </w:rPr>
              <w:t>0</w:t>
            </w:r>
          </w:p>
        </w:tc>
        <w:tc>
          <w:tcPr>
            <w:tcW w:w="130" w:type="pct"/>
            <w:tcBorders>
              <w:tl2br w:val="nil"/>
              <w:tr2bl w:val="nil"/>
            </w:tcBorders>
            <w:shd w:val="clear" w:color="auto" w:fill="FFFFFF"/>
            <w:vAlign w:val="center"/>
          </w:tcPr>
          <w:p w14:paraId="27EA4300">
            <w:pPr>
              <w:jc w:val="center"/>
              <w:rPr>
                <w:sz w:val="21"/>
                <w:szCs w:val="21"/>
              </w:rPr>
            </w:pPr>
            <w:r>
              <w:rPr>
                <w:sz w:val="21"/>
                <w:szCs w:val="21"/>
              </w:rPr>
              <w:t>0</w:t>
            </w:r>
          </w:p>
        </w:tc>
        <w:tc>
          <w:tcPr>
            <w:tcW w:w="169" w:type="pct"/>
            <w:tcBorders>
              <w:tl2br w:val="nil"/>
              <w:tr2bl w:val="nil"/>
            </w:tcBorders>
            <w:shd w:val="clear" w:color="auto" w:fill="FFFFFF"/>
            <w:vAlign w:val="center"/>
          </w:tcPr>
          <w:p w14:paraId="5A13E61F">
            <w:pPr>
              <w:jc w:val="center"/>
              <w:rPr>
                <w:sz w:val="21"/>
                <w:szCs w:val="21"/>
              </w:rPr>
            </w:pPr>
            <w:r>
              <w:rPr>
                <w:sz w:val="21"/>
                <w:szCs w:val="21"/>
              </w:rPr>
              <w:t>0</w:t>
            </w:r>
          </w:p>
        </w:tc>
        <w:tc>
          <w:tcPr>
            <w:tcW w:w="231" w:type="pct"/>
            <w:tcBorders>
              <w:tl2br w:val="nil"/>
              <w:tr2bl w:val="nil"/>
            </w:tcBorders>
            <w:shd w:val="clear" w:color="auto" w:fill="FFFFFF"/>
            <w:vAlign w:val="center"/>
          </w:tcPr>
          <w:p w14:paraId="30A77AAA">
            <w:pPr>
              <w:jc w:val="center"/>
              <w:rPr>
                <w:sz w:val="21"/>
                <w:szCs w:val="21"/>
              </w:rPr>
            </w:pPr>
            <w:r>
              <w:rPr>
                <w:sz w:val="21"/>
                <w:szCs w:val="21"/>
              </w:rPr>
              <w:t>0</w:t>
            </w:r>
          </w:p>
        </w:tc>
        <w:tc>
          <w:tcPr>
            <w:tcW w:w="199" w:type="pct"/>
            <w:tcBorders>
              <w:tl2br w:val="nil"/>
              <w:tr2bl w:val="nil"/>
            </w:tcBorders>
            <w:shd w:val="clear" w:color="auto" w:fill="FFFFFF"/>
            <w:vAlign w:val="center"/>
          </w:tcPr>
          <w:p w14:paraId="3F558A87">
            <w:pPr>
              <w:jc w:val="center"/>
              <w:rPr>
                <w:sz w:val="21"/>
                <w:szCs w:val="21"/>
              </w:rPr>
            </w:pPr>
            <w:r>
              <w:rPr>
                <w:sz w:val="21"/>
                <w:szCs w:val="21"/>
              </w:rPr>
              <w:t>0</w:t>
            </w:r>
          </w:p>
        </w:tc>
        <w:tc>
          <w:tcPr>
            <w:tcW w:w="185" w:type="pct"/>
            <w:tcBorders>
              <w:tl2br w:val="nil"/>
              <w:tr2bl w:val="nil"/>
            </w:tcBorders>
            <w:shd w:val="clear" w:color="auto" w:fill="FFFFFF"/>
            <w:vAlign w:val="center"/>
          </w:tcPr>
          <w:p w14:paraId="24F18801">
            <w:pPr>
              <w:jc w:val="center"/>
              <w:rPr>
                <w:sz w:val="21"/>
                <w:szCs w:val="21"/>
              </w:rPr>
            </w:pPr>
            <w:r>
              <w:rPr>
                <w:sz w:val="21"/>
                <w:szCs w:val="21"/>
              </w:rPr>
              <w:t>0</w:t>
            </w:r>
          </w:p>
        </w:tc>
        <w:tc>
          <w:tcPr>
            <w:tcW w:w="227" w:type="pct"/>
            <w:tcBorders>
              <w:tl2br w:val="nil"/>
              <w:tr2bl w:val="nil"/>
            </w:tcBorders>
            <w:shd w:val="clear" w:color="auto" w:fill="FFFFFF"/>
            <w:vAlign w:val="center"/>
          </w:tcPr>
          <w:p w14:paraId="0EE380A8">
            <w:pPr>
              <w:jc w:val="center"/>
              <w:rPr>
                <w:sz w:val="21"/>
                <w:szCs w:val="21"/>
              </w:rPr>
            </w:pPr>
            <w:r>
              <w:rPr>
                <w:sz w:val="21"/>
                <w:szCs w:val="21"/>
              </w:rPr>
              <w:t>0</w:t>
            </w:r>
          </w:p>
        </w:tc>
        <w:tc>
          <w:tcPr>
            <w:tcW w:w="222" w:type="pct"/>
            <w:tcBorders>
              <w:tl2br w:val="nil"/>
              <w:tr2bl w:val="nil"/>
            </w:tcBorders>
            <w:shd w:val="clear" w:color="auto" w:fill="FFFFFF"/>
            <w:vAlign w:val="center"/>
          </w:tcPr>
          <w:p w14:paraId="3640DF25">
            <w:pPr>
              <w:jc w:val="center"/>
              <w:rPr>
                <w:sz w:val="21"/>
                <w:szCs w:val="21"/>
              </w:rPr>
            </w:pPr>
            <w:r>
              <w:rPr>
                <w:sz w:val="21"/>
                <w:szCs w:val="21"/>
              </w:rPr>
              <w:t>0</w:t>
            </w:r>
          </w:p>
        </w:tc>
        <w:tc>
          <w:tcPr>
            <w:tcW w:w="205" w:type="pct"/>
            <w:tcBorders>
              <w:tl2br w:val="nil"/>
              <w:tr2bl w:val="nil"/>
            </w:tcBorders>
            <w:shd w:val="clear" w:color="auto" w:fill="FFFFFF"/>
            <w:vAlign w:val="center"/>
          </w:tcPr>
          <w:p w14:paraId="4F2D270B">
            <w:pPr>
              <w:jc w:val="center"/>
              <w:rPr>
                <w:sz w:val="21"/>
                <w:szCs w:val="21"/>
              </w:rPr>
            </w:pPr>
            <w:r>
              <w:rPr>
                <w:sz w:val="21"/>
                <w:szCs w:val="21"/>
              </w:rPr>
              <w:t>0</w:t>
            </w:r>
          </w:p>
        </w:tc>
        <w:tc>
          <w:tcPr>
            <w:tcW w:w="179" w:type="pct"/>
            <w:tcBorders>
              <w:tl2br w:val="nil"/>
              <w:tr2bl w:val="nil"/>
            </w:tcBorders>
            <w:shd w:val="clear" w:color="auto" w:fill="FFFFFF"/>
            <w:vAlign w:val="center"/>
          </w:tcPr>
          <w:p w14:paraId="5E861AF2">
            <w:pPr>
              <w:jc w:val="center"/>
              <w:rPr>
                <w:rFonts w:ascii="宋体" w:hAnsi="宋体" w:eastAsia="宋体"/>
                <w:sz w:val="21"/>
                <w:szCs w:val="21"/>
              </w:rPr>
            </w:pPr>
          </w:p>
        </w:tc>
      </w:tr>
      <w:tr w14:paraId="1AEDC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29D537D1">
            <w:pPr>
              <w:jc w:val="center"/>
              <w:rPr>
                <w:rFonts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5818AA8B">
            <w:pPr>
              <w:jc w:val="center"/>
              <w:rPr>
                <w:rFonts w:ascii="宋体" w:hAnsi="宋体" w:eastAsia="宋体"/>
                <w:sz w:val="21"/>
                <w:szCs w:val="21"/>
                <w:lang w:eastAsia="zh-CN"/>
              </w:rPr>
            </w:pPr>
            <w:r>
              <w:rPr>
                <w:rFonts w:ascii="宋体" w:hAnsi="宋体" w:eastAsia="宋体"/>
                <w:sz w:val="21"/>
                <w:szCs w:val="21"/>
                <w:lang w:eastAsia="zh-CN"/>
              </w:rPr>
              <w:t>间接排放口</w:t>
            </w:r>
          </w:p>
        </w:tc>
        <w:tc>
          <w:tcPr>
            <w:tcW w:w="306" w:type="pct"/>
            <w:tcBorders>
              <w:tl2br w:val="nil"/>
              <w:tr2bl w:val="nil"/>
            </w:tcBorders>
            <w:shd w:val="clear" w:color="auto" w:fill="FFFFFF"/>
            <w:vAlign w:val="center"/>
          </w:tcPr>
          <w:p w14:paraId="3D113E06">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440" w:type="pct"/>
            <w:tcBorders>
              <w:tl2br w:val="nil"/>
              <w:tr2bl w:val="nil"/>
            </w:tcBorders>
            <w:shd w:val="clear" w:color="auto" w:fill="FFFFFF"/>
            <w:vAlign w:val="center"/>
          </w:tcPr>
          <w:p w14:paraId="10A2D935">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534122A0">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29B9CEEF">
            <w:pPr>
              <w:jc w:val="center"/>
              <w:rPr>
                <w:sz w:val="21"/>
                <w:szCs w:val="21"/>
              </w:rPr>
            </w:pPr>
            <w:r>
              <w:rPr>
                <w:sz w:val="21"/>
                <w:szCs w:val="21"/>
              </w:rPr>
              <w:t>0</w:t>
            </w:r>
          </w:p>
        </w:tc>
        <w:tc>
          <w:tcPr>
            <w:tcW w:w="201" w:type="pct"/>
            <w:tcBorders>
              <w:tl2br w:val="nil"/>
              <w:tr2bl w:val="nil"/>
            </w:tcBorders>
            <w:shd w:val="clear" w:color="auto" w:fill="FFFFFF"/>
            <w:vAlign w:val="center"/>
          </w:tcPr>
          <w:p w14:paraId="535C9F7D">
            <w:pPr>
              <w:jc w:val="center"/>
              <w:rPr>
                <w:sz w:val="21"/>
                <w:szCs w:val="21"/>
              </w:rPr>
            </w:pPr>
            <w:r>
              <w:rPr>
                <w:sz w:val="21"/>
                <w:szCs w:val="21"/>
              </w:rPr>
              <w:t>0</w:t>
            </w:r>
          </w:p>
        </w:tc>
        <w:tc>
          <w:tcPr>
            <w:tcW w:w="165" w:type="pct"/>
            <w:tcBorders>
              <w:tl2br w:val="nil"/>
              <w:tr2bl w:val="nil"/>
            </w:tcBorders>
            <w:shd w:val="clear" w:color="auto" w:fill="FFFFFF"/>
            <w:vAlign w:val="center"/>
          </w:tcPr>
          <w:p w14:paraId="5CCA6C75">
            <w:pPr>
              <w:jc w:val="center"/>
              <w:rPr>
                <w:sz w:val="21"/>
                <w:szCs w:val="21"/>
              </w:rPr>
            </w:pPr>
            <w:r>
              <w:rPr>
                <w:sz w:val="21"/>
                <w:szCs w:val="21"/>
              </w:rPr>
              <w:t>0</w:t>
            </w:r>
          </w:p>
        </w:tc>
        <w:tc>
          <w:tcPr>
            <w:tcW w:w="199" w:type="pct"/>
            <w:tcBorders>
              <w:tl2br w:val="nil"/>
              <w:tr2bl w:val="nil"/>
            </w:tcBorders>
            <w:shd w:val="clear" w:color="auto" w:fill="FFFFFF"/>
            <w:vAlign w:val="center"/>
          </w:tcPr>
          <w:p w14:paraId="0B28B083">
            <w:pPr>
              <w:jc w:val="center"/>
              <w:rPr>
                <w:sz w:val="21"/>
                <w:szCs w:val="21"/>
              </w:rPr>
            </w:pPr>
            <w:r>
              <w:rPr>
                <w:sz w:val="21"/>
                <w:szCs w:val="21"/>
              </w:rPr>
              <w:t>0</w:t>
            </w:r>
          </w:p>
        </w:tc>
        <w:tc>
          <w:tcPr>
            <w:tcW w:w="138" w:type="pct"/>
            <w:tcBorders>
              <w:tl2br w:val="nil"/>
              <w:tr2bl w:val="nil"/>
            </w:tcBorders>
            <w:shd w:val="clear" w:color="auto" w:fill="FFFFFF"/>
            <w:vAlign w:val="center"/>
          </w:tcPr>
          <w:p w14:paraId="192F4D97">
            <w:pPr>
              <w:jc w:val="center"/>
              <w:rPr>
                <w:sz w:val="21"/>
                <w:szCs w:val="21"/>
              </w:rPr>
            </w:pPr>
            <w:r>
              <w:rPr>
                <w:sz w:val="21"/>
                <w:szCs w:val="21"/>
              </w:rPr>
              <w:t>0</w:t>
            </w:r>
          </w:p>
        </w:tc>
        <w:tc>
          <w:tcPr>
            <w:tcW w:w="134" w:type="pct"/>
            <w:tcBorders>
              <w:tl2br w:val="nil"/>
              <w:tr2bl w:val="nil"/>
            </w:tcBorders>
            <w:shd w:val="clear" w:color="auto" w:fill="FFFFFF"/>
            <w:vAlign w:val="center"/>
          </w:tcPr>
          <w:p w14:paraId="6D5C9E29">
            <w:pPr>
              <w:jc w:val="center"/>
              <w:rPr>
                <w:sz w:val="21"/>
                <w:szCs w:val="21"/>
              </w:rPr>
            </w:pPr>
            <w:r>
              <w:rPr>
                <w:sz w:val="21"/>
                <w:szCs w:val="21"/>
              </w:rPr>
              <w:t>0</w:t>
            </w:r>
          </w:p>
        </w:tc>
        <w:tc>
          <w:tcPr>
            <w:tcW w:w="134" w:type="pct"/>
            <w:tcBorders>
              <w:tl2br w:val="nil"/>
              <w:tr2bl w:val="nil"/>
            </w:tcBorders>
            <w:shd w:val="clear" w:color="auto" w:fill="FFFFFF"/>
            <w:vAlign w:val="center"/>
          </w:tcPr>
          <w:p w14:paraId="3EBDBFD8">
            <w:pPr>
              <w:jc w:val="center"/>
              <w:rPr>
                <w:sz w:val="21"/>
                <w:szCs w:val="21"/>
              </w:rPr>
            </w:pPr>
            <w:r>
              <w:rPr>
                <w:sz w:val="21"/>
                <w:szCs w:val="21"/>
              </w:rPr>
              <w:t>0</w:t>
            </w:r>
          </w:p>
        </w:tc>
        <w:tc>
          <w:tcPr>
            <w:tcW w:w="199" w:type="pct"/>
            <w:tcBorders>
              <w:tl2br w:val="nil"/>
              <w:tr2bl w:val="nil"/>
            </w:tcBorders>
            <w:shd w:val="clear" w:color="auto" w:fill="FFFFFF"/>
            <w:vAlign w:val="center"/>
          </w:tcPr>
          <w:p w14:paraId="436DEA31">
            <w:pPr>
              <w:jc w:val="center"/>
              <w:rPr>
                <w:sz w:val="21"/>
                <w:szCs w:val="21"/>
              </w:rPr>
            </w:pPr>
            <w:r>
              <w:rPr>
                <w:sz w:val="21"/>
                <w:szCs w:val="21"/>
              </w:rPr>
              <w:t>0</w:t>
            </w:r>
          </w:p>
        </w:tc>
        <w:tc>
          <w:tcPr>
            <w:tcW w:w="130" w:type="pct"/>
            <w:tcBorders>
              <w:tl2br w:val="nil"/>
              <w:tr2bl w:val="nil"/>
            </w:tcBorders>
            <w:shd w:val="clear" w:color="auto" w:fill="FFFFFF"/>
            <w:vAlign w:val="center"/>
          </w:tcPr>
          <w:p w14:paraId="0EF39D2B">
            <w:pPr>
              <w:jc w:val="center"/>
              <w:rPr>
                <w:sz w:val="21"/>
                <w:szCs w:val="21"/>
              </w:rPr>
            </w:pPr>
            <w:r>
              <w:rPr>
                <w:sz w:val="21"/>
                <w:szCs w:val="21"/>
              </w:rPr>
              <w:t>0</w:t>
            </w:r>
          </w:p>
        </w:tc>
        <w:tc>
          <w:tcPr>
            <w:tcW w:w="169" w:type="pct"/>
            <w:tcBorders>
              <w:tl2br w:val="nil"/>
              <w:tr2bl w:val="nil"/>
            </w:tcBorders>
            <w:shd w:val="clear" w:color="auto" w:fill="FFFFFF"/>
            <w:vAlign w:val="center"/>
          </w:tcPr>
          <w:p w14:paraId="1246DFD8">
            <w:pPr>
              <w:jc w:val="center"/>
              <w:rPr>
                <w:sz w:val="21"/>
                <w:szCs w:val="21"/>
              </w:rPr>
            </w:pPr>
            <w:r>
              <w:rPr>
                <w:sz w:val="21"/>
                <w:szCs w:val="21"/>
              </w:rPr>
              <w:t>0</w:t>
            </w:r>
          </w:p>
        </w:tc>
        <w:tc>
          <w:tcPr>
            <w:tcW w:w="231" w:type="pct"/>
            <w:tcBorders>
              <w:tl2br w:val="nil"/>
              <w:tr2bl w:val="nil"/>
            </w:tcBorders>
            <w:shd w:val="clear" w:color="auto" w:fill="FFFFFF"/>
            <w:vAlign w:val="center"/>
          </w:tcPr>
          <w:p w14:paraId="2E8A3A41">
            <w:pPr>
              <w:jc w:val="center"/>
              <w:rPr>
                <w:sz w:val="21"/>
                <w:szCs w:val="21"/>
              </w:rPr>
            </w:pPr>
            <w:r>
              <w:rPr>
                <w:sz w:val="21"/>
                <w:szCs w:val="21"/>
              </w:rPr>
              <w:t>0</w:t>
            </w:r>
          </w:p>
        </w:tc>
        <w:tc>
          <w:tcPr>
            <w:tcW w:w="199" w:type="pct"/>
            <w:tcBorders>
              <w:tl2br w:val="nil"/>
              <w:tr2bl w:val="nil"/>
            </w:tcBorders>
            <w:shd w:val="clear" w:color="auto" w:fill="FFFFFF"/>
            <w:vAlign w:val="center"/>
          </w:tcPr>
          <w:p w14:paraId="3CC140FB">
            <w:pPr>
              <w:jc w:val="center"/>
              <w:rPr>
                <w:sz w:val="21"/>
                <w:szCs w:val="21"/>
              </w:rPr>
            </w:pPr>
            <w:r>
              <w:rPr>
                <w:sz w:val="21"/>
                <w:szCs w:val="21"/>
              </w:rPr>
              <w:t>0</w:t>
            </w:r>
          </w:p>
        </w:tc>
        <w:tc>
          <w:tcPr>
            <w:tcW w:w="185" w:type="pct"/>
            <w:tcBorders>
              <w:tl2br w:val="nil"/>
              <w:tr2bl w:val="nil"/>
            </w:tcBorders>
            <w:shd w:val="clear" w:color="auto" w:fill="FFFFFF"/>
            <w:vAlign w:val="center"/>
          </w:tcPr>
          <w:p w14:paraId="711A23AB">
            <w:pPr>
              <w:jc w:val="center"/>
              <w:rPr>
                <w:sz w:val="21"/>
                <w:szCs w:val="21"/>
              </w:rPr>
            </w:pPr>
            <w:r>
              <w:rPr>
                <w:sz w:val="21"/>
                <w:szCs w:val="21"/>
              </w:rPr>
              <w:t>0</w:t>
            </w:r>
          </w:p>
        </w:tc>
        <w:tc>
          <w:tcPr>
            <w:tcW w:w="227" w:type="pct"/>
            <w:tcBorders>
              <w:tl2br w:val="nil"/>
              <w:tr2bl w:val="nil"/>
            </w:tcBorders>
            <w:shd w:val="clear" w:color="auto" w:fill="FFFFFF"/>
            <w:vAlign w:val="center"/>
          </w:tcPr>
          <w:p w14:paraId="25C6D87B">
            <w:pPr>
              <w:jc w:val="center"/>
              <w:rPr>
                <w:sz w:val="21"/>
                <w:szCs w:val="21"/>
              </w:rPr>
            </w:pPr>
            <w:r>
              <w:rPr>
                <w:sz w:val="21"/>
                <w:szCs w:val="21"/>
              </w:rPr>
              <w:t>0</w:t>
            </w:r>
          </w:p>
        </w:tc>
        <w:tc>
          <w:tcPr>
            <w:tcW w:w="222" w:type="pct"/>
            <w:tcBorders>
              <w:tl2br w:val="nil"/>
              <w:tr2bl w:val="nil"/>
            </w:tcBorders>
            <w:shd w:val="clear" w:color="auto" w:fill="FFFFFF"/>
            <w:vAlign w:val="center"/>
          </w:tcPr>
          <w:p w14:paraId="3AF6B64C">
            <w:pPr>
              <w:jc w:val="center"/>
              <w:rPr>
                <w:sz w:val="21"/>
                <w:szCs w:val="21"/>
              </w:rPr>
            </w:pPr>
            <w:r>
              <w:rPr>
                <w:sz w:val="21"/>
                <w:szCs w:val="21"/>
              </w:rPr>
              <w:t>0</w:t>
            </w:r>
          </w:p>
        </w:tc>
        <w:tc>
          <w:tcPr>
            <w:tcW w:w="205" w:type="pct"/>
            <w:tcBorders>
              <w:tl2br w:val="nil"/>
              <w:tr2bl w:val="nil"/>
            </w:tcBorders>
            <w:shd w:val="clear" w:color="auto" w:fill="FFFFFF"/>
            <w:vAlign w:val="center"/>
          </w:tcPr>
          <w:p w14:paraId="0FEA3A12">
            <w:pPr>
              <w:jc w:val="center"/>
              <w:rPr>
                <w:sz w:val="21"/>
                <w:szCs w:val="21"/>
              </w:rPr>
            </w:pPr>
            <w:r>
              <w:rPr>
                <w:sz w:val="21"/>
                <w:szCs w:val="21"/>
              </w:rPr>
              <w:t>0</w:t>
            </w:r>
          </w:p>
        </w:tc>
        <w:tc>
          <w:tcPr>
            <w:tcW w:w="179" w:type="pct"/>
            <w:tcBorders>
              <w:tl2br w:val="nil"/>
              <w:tr2bl w:val="nil"/>
            </w:tcBorders>
            <w:shd w:val="clear" w:color="auto" w:fill="FFFFFF"/>
            <w:vAlign w:val="center"/>
          </w:tcPr>
          <w:p w14:paraId="6134B37B">
            <w:pPr>
              <w:jc w:val="center"/>
              <w:rPr>
                <w:rFonts w:ascii="宋体" w:hAnsi="宋体" w:eastAsia="宋体"/>
                <w:sz w:val="21"/>
                <w:szCs w:val="21"/>
              </w:rPr>
            </w:pPr>
          </w:p>
        </w:tc>
      </w:tr>
      <w:tr w14:paraId="6668E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restart"/>
            <w:tcBorders>
              <w:tl2br w:val="nil"/>
              <w:tr2bl w:val="nil"/>
            </w:tcBorders>
            <w:shd w:val="clear" w:color="auto" w:fill="FFFFFF"/>
            <w:vAlign w:val="center"/>
          </w:tcPr>
          <w:p w14:paraId="1BA8BF79">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275AE945">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440" w:type="pct"/>
            <w:tcBorders>
              <w:tl2br w:val="nil"/>
              <w:tr2bl w:val="nil"/>
            </w:tcBorders>
            <w:shd w:val="clear" w:color="auto" w:fill="FFFFFF"/>
            <w:vAlign w:val="center"/>
          </w:tcPr>
          <w:p w14:paraId="1661834E">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518A1DA5">
            <w:pPr>
              <w:jc w:val="center"/>
              <w:rPr>
                <w:sz w:val="21"/>
                <w:szCs w:val="21"/>
                <w:lang w:eastAsia="zh-CN"/>
              </w:rPr>
            </w:pPr>
            <w:r>
              <w:rPr>
                <w:rFonts w:hint="eastAsia"/>
                <w:sz w:val="21"/>
                <w:szCs w:val="21"/>
                <w:lang w:eastAsia="zh-CN"/>
              </w:rPr>
              <w:t>2.05</w:t>
            </w:r>
          </w:p>
        </w:tc>
        <w:tc>
          <w:tcPr>
            <w:tcW w:w="185" w:type="pct"/>
            <w:tcBorders>
              <w:tl2br w:val="nil"/>
              <w:tr2bl w:val="nil"/>
            </w:tcBorders>
            <w:shd w:val="clear" w:color="auto" w:fill="FFFFFF"/>
            <w:vAlign w:val="center"/>
          </w:tcPr>
          <w:p w14:paraId="6C50FC07">
            <w:pPr>
              <w:jc w:val="center"/>
              <w:rPr>
                <w:sz w:val="21"/>
                <w:szCs w:val="21"/>
              </w:rPr>
            </w:pPr>
            <w:r>
              <w:rPr>
                <w:sz w:val="21"/>
                <w:szCs w:val="21"/>
              </w:rPr>
              <w:t>0</w:t>
            </w:r>
          </w:p>
        </w:tc>
        <w:tc>
          <w:tcPr>
            <w:tcW w:w="201" w:type="pct"/>
            <w:tcBorders>
              <w:tl2br w:val="nil"/>
              <w:tr2bl w:val="nil"/>
            </w:tcBorders>
            <w:shd w:val="clear" w:color="auto" w:fill="FFFFFF"/>
            <w:vAlign w:val="center"/>
          </w:tcPr>
          <w:p w14:paraId="268C7BDA">
            <w:pPr>
              <w:jc w:val="center"/>
              <w:rPr>
                <w:sz w:val="21"/>
                <w:szCs w:val="21"/>
              </w:rPr>
            </w:pPr>
            <w:r>
              <w:rPr>
                <w:sz w:val="21"/>
                <w:szCs w:val="21"/>
              </w:rPr>
              <w:t>0</w:t>
            </w:r>
          </w:p>
        </w:tc>
        <w:tc>
          <w:tcPr>
            <w:tcW w:w="165" w:type="pct"/>
            <w:tcBorders>
              <w:tl2br w:val="nil"/>
              <w:tr2bl w:val="nil"/>
            </w:tcBorders>
            <w:shd w:val="clear" w:color="auto" w:fill="FFFFFF"/>
            <w:vAlign w:val="center"/>
          </w:tcPr>
          <w:p w14:paraId="0546FBED">
            <w:pPr>
              <w:jc w:val="center"/>
              <w:rPr>
                <w:sz w:val="21"/>
                <w:szCs w:val="21"/>
              </w:rPr>
            </w:pPr>
            <w:r>
              <w:rPr>
                <w:sz w:val="21"/>
                <w:szCs w:val="21"/>
              </w:rPr>
              <w:t>0</w:t>
            </w:r>
          </w:p>
        </w:tc>
        <w:tc>
          <w:tcPr>
            <w:tcW w:w="199" w:type="pct"/>
            <w:tcBorders>
              <w:tl2br w:val="nil"/>
              <w:tr2bl w:val="nil"/>
            </w:tcBorders>
            <w:shd w:val="clear" w:color="auto" w:fill="FFFFFF"/>
            <w:vAlign w:val="center"/>
          </w:tcPr>
          <w:p w14:paraId="3C15A1D6">
            <w:pPr>
              <w:jc w:val="center"/>
              <w:rPr>
                <w:sz w:val="21"/>
                <w:szCs w:val="21"/>
              </w:rPr>
            </w:pPr>
            <w:r>
              <w:rPr>
                <w:sz w:val="21"/>
                <w:szCs w:val="21"/>
              </w:rPr>
              <w:t>0</w:t>
            </w:r>
          </w:p>
        </w:tc>
        <w:tc>
          <w:tcPr>
            <w:tcW w:w="138" w:type="pct"/>
            <w:tcBorders>
              <w:tl2br w:val="nil"/>
              <w:tr2bl w:val="nil"/>
            </w:tcBorders>
            <w:shd w:val="clear" w:color="auto" w:fill="FFFFFF"/>
            <w:vAlign w:val="center"/>
          </w:tcPr>
          <w:p w14:paraId="1CFADBE7">
            <w:pPr>
              <w:jc w:val="center"/>
              <w:rPr>
                <w:sz w:val="21"/>
                <w:szCs w:val="21"/>
              </w:rPr>
            </w:pPr>
            <w:r>
              <w:rPr>
                <w:sz w:val="21"/>
                <w:szCs w:val="21"/>
              </w:rPr>
              <w:t>8.2</w:t>
            </w:r>
          </w:p>
        </w:tc>
        <w:tc>
          <w:tcPr>
            <w:tcW w:w="134" w:type="pct"/>
            <w:tcBorders>
              <w:tl2br w:val="nil"/>
              <w:tr2bl w:val="nil"/>
            </w:tcBorders>
            <w:shd w:val="clear" w:color="auto" w:fill="FFFFFF"/>
            <w:vAlign w:val="center"/>
          </w:tcPr>
          <w:p w14:paraId="285DBE8E">
            <w:pPr>
              <w:jc w:val="center"/>
              <w:rPr>
                <w:sz w:val="21"/>
                <w:szCs w:val="21"/>
              </w:rPr>
            </w:pPr>
            <w:r>
              <w:rPr>
                <w:sz w:val="21"/>
                <w:szCs w:val="21"/>
              </w:rPr>
              <w:t>8.2</w:t>
            </w:r>
          </w:p>
        </w:tc>
        <w:tc>
          <w:tcPr>
            <w:tcW w:w="134" w:type="pct"/>
            <w:tcBorders>
              <w:tl2br w:val="nil"/>
              <w:tr2bl w:val="nil"/>
            </w:tcBorders>
            <w:shd w:val="clear" w:color="auto" w:fill="FFFFFF"/>
            <w:vAlign w:val="center"/>
          </w:tcPr>
          <w:p w14:paraId="2B0C9611">
            <w:pPr>
              <w:jc w:val="center"/>
              <w:rPr>
                <w:sz w:val="21"/>
                <w:szCs w:val="21"/>
              </w:rPr>
            </w:pPr>
            <w:r>
              <w:rPr>
                <w:sz w:val="21"/>
                <w:szCs w:val="21"/>
              </w:rPr>
              <w:t>8.2</w:t>
            </w:r>
          </w:p>
        </w:tc>
        <w:tc>
          <w:tcPr>
            <w:tcW w:w="199" w:type="pct"/>
            <w:tcBorders>
              <w:tl2br w:val="nil"/>
              <w:tr2bl w:val="nil"/>
            </w:tcBorders>
            <w:shd w:val="clear" w:color="auto" w:fill="FFFFFF"/>
            <w:vAlign w:val="center"/>
          </w:tcPr>
          <w:p w14:paraId="168C7FC5">
            <w:pPr>
              <w:jc w:val="center"/>
              <w:rPr>
                <w:sz w:val="21"/>
                <w:szCs w:val="21"/>
              </w:rPr>
            </w:pPr>
            <w:r>
              <w:rPr>
                <w:sz w:val="21"/>
                <w:szCs w:val="21"/>
              </w:rPr>
              <w:t>8.2</w:t>
            </w:r>
          </w:p>
        </w:tc>
        <w:tc>
          <w:tcPr>
            <w:tcW w:w="130" w:type="pct"/>
            <w:tcBorders>
              <w:tl2br w:val="nil"/>
              <w:tr2bl w:val="nil"/>
            </w:tcBorders>
            <w:shd w:val="clear" w:color="auto" w:fill="FFFFFF"/>
            <w:vAlign w:val="center"/>
          </w:tcPr>
          <w:p w14:paraId="63D49274">
            <w:pPr>
              <w:jc w:val="center"/>
              <w:rPr>
                <w:sz w:val="21"/>
                <w:szCs w:val="21"/>
              </w:rPr>
            </w:pPr>
            <w:r>
              <w:rPr>
                <w:sz w:val="21"/>
                <w:szCs w:val="21"/>
              </w:rPr>
              <w:t>0</w:t>
            </w:r>
          </w:p>
        </w:tc>
        <w:tc>
          <w:tcPr>
            <w:tcW w:w="169" w:type="pct"/>
            <w:tcBorders>
              <w:tl2br w:val="nil"/>
              <w:tr2bl w:val="nil"/>
            </w:tcBorders>
            <w:shd w:val="clear" w:color="auto" w:fill="FFFFFF"/>
            <w:vAlign w:val="center"/>
          </w:tcPr>
          <w:p w14:paraId="4D8AEAFC">
            <w:pPr>
              <w:jc w:val="center"/>
              <w:rPr>
                <w:sz w:val="21"/>
                <w:szCs w:val="21"/>
              </w:rPr>
            </w:pPr>
            <w:r>
              <w:rPr>
                <w:sz w:val="21"/>
                <w:szCs w:val="21"/>
              </w:rPr>
              <w:t>0</w:t>
            </w:r>
          </w:p>
        </w:tc>
        <w:tc>
          <w:tcPr>
            <w:tcW w:w="231" w:type="pct"/>
            <w:tcBorders>
              <w:tl2br w:val="nil"/>
              <w:tr2bl w:val="nil"/>
            </w:tcBorders>
            <w:shd w:val="clear" w:color="auto" w:fill="FFFFFF"/>
            <w:vAlign w:val="center"/>
          </w:tcPr>
          <w:p w14:paraId="3345DE0A">
            <w:pPr>
              <w:jc w:val="center"/>
              <w:rPr>
                <w:sz w:val="21"/>
                <w:szCs w:val="21"/>
              </w:rPr>
            </w:pPr>
            <w:r>
              <w:rPr>
                <w:sz w:val="21"/>
                <w:szCs w:val="21"/>
              </w:rPr>
              <w:t>0</w:t>
            </w:r>
          </w:p>
        </w:tc>
        <w:tc>
          <w:tcPr>
            <w:tcW w:w="199" w:type="pct"/>
            <w:tcBorders>
              <w:tl2br w:val="nil"/>
              <w:tr2bl w:val="nil"/>
            </w:tcBorders>
            <w:shd w:val="clear" w:color="auto" w:fill="FFFFFF"/>
            <w:vAlign w:val="center"/>
          </w:tcPr>
          <w:p w14:paraId="252AFBFB">
            <w:pPr>
              <w:jc w:val="center"/>
              <w:rPr>
                <w:sz w:val="21"/>
                <w:szCs w:val="21"/>
              </w:rPr>
            </w:pPr>
            <w:r>
              <w:rPr>
                <w:sz w:val="21"/>
                <w:szCs w:val="21"/>
              </w:rPr>
              <w:t>0</w:t>
            </w:r>
          </w:p>
        </w:tc>
        <w:tc>
          <w:tcPr>
            <w:tcW w:w="185" w:type="pct"/>
            <w:tcBorders>
              <w:tl2br w:val="nil"/>
              <w:tr2bl w:val="nil"/>
            </w:tcBorders>
            <w:shd w:val="clear" w:color="auto" w:fill="FFFFFF"/>
            <w:vAlign w:val="center"/>
          </w:tcPr>
          <w:p w14:paraId="1F401510">
            <w:pPr>
              <w:jc w:val="center"/>
              <w:rPr>
                <w:sz w:val="21"/>
                <w:szCs w:val="21"/>
              </w:rPr>
            </w:pPr>
            <w:r>
              <w:rPr>
                <w:sz w:val="21"/>
                <w:szCs w:val="21"/>
              </w:rPr>
              <w:t>0</w:t>
            </w:r>
          </w:p>
        </w:tc>
        <w:tc>
          <w:tcPr>
            <w:tcW w:w="227" w:type="pct"/>
            <w:tcBorders>
              <w:tl2br w:val="nil"/>
              <w:tr2bl w:val="nil"/>
            </w:tcBorders>
            <w:shd w:val="clear" w:color="auto" w:fill="FFFFFF"/>
            <w:vAlign w:val="center"/>
          </w:tcPr>
          <w:p w14:paraId="51616915">
            <w:pPr>
              <w:jc w:val="center"/>
              <w:rPr>
                <w:sz w:val="21"/>
                <w:szCs w:val="21"/>
              </w:rPr>
            </w:pPr>
            <w:r>
              <w:rPr>
                <w:sz w:val="21"/>
                <w:szCs w:val="21"/>
              </w:rPr>
              <w:t>0</w:t>
            </w:r>
          </w:p>
        </w:tc>
        <w:tc>
          <w:tcPr>
            <w:tcW w:w="222" w:type="pct"/>
            <w:tcBorders>
              <w:tl2br w:val="nil"/>
              <w:tr2bl w:val="nil"/>
            </w:tcBorders>
            <w:shd w:val="clear" w:color="auto" w:fill="FFFFFF"/>
            <w:vAlign w:val="center"/>
          </w:tcPr>
          <w:p w14:paraId="7FF6F142">
            <w:pPr>
              <w:jc w:val="center"/>
              <w:rPr>
                <w:sz w:val="21"/>
                <w:szCs w:val="21"/>
              </w:rPr>
            </w:pPr>
            <w:r>
              <w:rPr>
                <w:sz w:val="21"/>
                <w:szCs w:val="21"/>
              </w:rPr>
              <w:t>0</w:t>
            </w:r>
          </w:p>
        </w:tc>
        <w:tc>
          <w:tcPr>
            <w:tcW w:w="205" w:type="pct"/>
            <w:tcBorders>
              <w:tl2br w:val="nil"/>
              <w:tr2bl w:val="nil"/>
            </w:tcBorders>
            <w:shd w:val="clear" w:color="auto" w:fill="FFFFFF"/>
            <w:vAlign w:val="center"/>
          </w:tcPr>
          <w:p w14:paraId="5015E6C0">
            <w:pPr>
              <w:jc w:val="center"/>
              <w:rPr>
                <w:sz w:val="21"/>
                <w:szCs w:val="21"/>
              </w:rPr>
            </w:pPr>
            <w:r>
              <w:rPr>
                <w:sz w:val="21"/>
                <w:szCs w:val="21"/>
              </w:rPr>
              <w:t>0</w:t>
            </w:r>
          </w:p>
        </w:tc>
        <w:tc>
          <w:tcPr>
            <w:tcW w:w="179" w:type="pct"/>
            <w:tcBorders>
              <w:tl2br w:val="nil"/>
              <w:tr2bl w:val="nil"/>
            </w:tcBorders>
            <w:shd w:val="clear" w:color="auto" w:fill="FFFFFF"/>
            <w:vAlign w:val="center"/>
          </w:tcPr>
          <w:p w14:paraId="557A2CF4">
            <w:pPr>
              <w:jc w:val="center"/>
              <w:rPr>
                <w:rFonts w:ascii="宋体" w:hAnsi="宋体" w:eastAsia="宋体"/>
                <w:sz w:val="21"/>
                <w:szCs w:val="21"/>
              </w:rPr>
            </w:pPr>
          </w:p>
        </w:tc>
      </w:tr>
      <w:tr w14:paraId="6AF9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4B4F3A77">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41E2369E">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440" w:type="pct"/>
            <w:tcBorders>
              <w:tl2br w:val="nil"/>
              <w:tr2bl w:val="nil"/>
            </w:tcBorders>
            <w:shd w:val="clear" w:color="auto" w:fill="FFFFFF"/>
            <w:vAlign w:val="center"/>
          </w:tcPr>
          <w:p w14:paraId="025709B8">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00854D09">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37A48F6A">
            <w:pPr>
              <w:jc w:val="center"/>
              <w:rPr>
                <w:sz w:val="21"/>
                <w:szCs w:val="21"/>
              </w:rPr>
            </w:pPr>
            <w:r>
              <w:rPr>
                <w:sz w:val="21"/>
                <w:szCs w:val="21"/>
              </w:rPr>
              <w:t>0</w:t>
            </w:r>
          </w:p>
        </w:tc>
        <w:tc>
          <w:tcPr>
            <w:tcW w:w="201" w:type="pct"/>
            <w:tcBorders>
              <w:tl2br w:val="nil"/>
              <w:tr2bl w:val="nil"/>
            </w:tcBorders>
            <w:shd w:val="clear" w:color="auto" w:fill="FFFFFF"/>
            <w:vAlign w:val="center"/>
          </w:tcPr>
          <w:p w14:paraId="7BAE4950">
            <w:pPr>
              <w:jc w:val="center"/>
              <w:rPr>
                <w:sz w:val="21"/>
                <w:szCs w:val="21"/>
              </w:rPr>
            </w:pPr>
            <w:r>
              <w:rPr>
                <w:sz w:val="21"/>
                <w:szCs w:val="21"/>
              </w:rPr>
              <w:t>0</w:t>
            </w:r>
          </w:p>
        </w:tc>
        <w:tc>
          <w:tcPr>
            <w:tcW w:w="165" w:type="pct"/>
            <w:tcBorders>
              <w:tl2br w:val="nil"/>
              <w:tr2bl w:val="nil"/>
            </w:tcBorders>
            <w:shd w:val="clear" w:color="auto" w:fill="FFFFFF"/>
            <w:vAlign w:val="center"/>
          </w:tcPr>
          <w:p w14:paraId="0ADC279A">
            <w:pPr>
              <w:jc w:val="center"/>
              <w:rPr>
                <w:sz w:val="21"/>
                <w:szCs w:val="21"/>
              </w:rPr>
            </w:pPr>
            <w:r>
              <w:rPr>
                <w:sz w:val="21"/>
                <w:szCs w:val="21"/>
              </w:rPr>
              <w:t>0</w:t>
            </w:r>
          </w:p>
        </w:tc>
        <w:tc>
          <w:tcPr>
            <w:tcW w:w="199" w:type="pct"/>
            <w:tcBorders>
              <w:tl2br w:val="nil"/>
              <w:tr2bl w:val="nil"/>
            </w:tcBorders>
            <w:shd w:val="clear" w:color="auto" w:fill="FFFFFF"/>
            <w:vAlign w:val="center"/>
          </w:tcPr>
          <w:p w14:paraId="0BF6AAE9">
            <w:pPr>
              <w:jc w:val="center"/>
              <w:rPr>
                <w:sz w:val="21"/>
                <w:szCs w:val="21"/>
              </w:rPr>
            </w:pPr>
            <w:r>
              <w:rPr>
                <w:sz w:val="21"/>
                <w:szCs w:val="21"/>
              </w:rPr>
              <w:t>0</w:t>
            </w:r>
          </w:p>
        </w:tc>
        <w:tc>
          <w:tcPr>
            <w:tcW w:w="138" w:type="pct"/>
            <w:tcBorders>
              <w:tl2br w:val="nil"/>
              <w:tr2bl w:val="nil"/>
            </w:tcBorders>
            <w:shd w:val="clear" w:color="auto" w:fill="FFFFFF"/>
            <w:vAlign w:val="center"/>
          </w:tcPr>
          <w:p w14:paraId="07028933">
            <w:pPr>
              <w:jc w:val="center"/>
              <w:rPr>
                <w:sz w:val="21"/>
                <w:szCs w:val="21"/>
              </w:rPr>
            </w:pPr>
            <w:r>
              <w:rPr>
                <w:sz w:val="21"/>
                <w:szCs w:val="21"/>
              </w:rPr>
              <w:t>0</w:t>
            </w:r>
          </w:p>
        </w:tc>
        <w:tc>
          <w:tcPr>
            <w:tcW w:w="134" w:type="pct"/>
            <w:tcBorders>
              <w:tl2br w:val="nil"/>
              <w:tr2bl w:val="nil"/>
            </w:tcBorders>
            <w:shd w:val="clear" w:color="auto" w:fill="FFFFFF"/>
            <w:vAlign w:val="center"/>
          </w:tcPr>
          <w:p w14:paraId="1CF9DB8C">
            <w:pPr>
              <w:jc w:val="center"/>
              <w:rPr>
                <w:sz w:val="21"/>
                <w:szCs w:val="21"/>
              </w:rPr>
            </w:pPr>
            <w:r>
              <w:rPr>
                <w:sz w:val="21"/>
                <w:szCs w:val="21"/>
              </w:rPr>
              <w:t>0</w:t>
            </w:r>
          </w:p>
        </w:tc>
        <w:tc>
          <w:tcPr>
            <w:tcW w:w="134" w:type="pct"/>
            <w:tcBorders>
              <w:tl2br w:val="nil"/>
              <w:tr2bl w:val="nil"/>
            </w:tcBorders>
            <w:shd w:val="clear" w:color="auto" w:fill="FFFFFF"/>
            <w:vAlign w:val="center"/>
          </w:tcPr>
          <w:p w14:paraId="65AD0650">
            <w:pPr>
              <w:jc w:val="center"/>
              <w:rPr>
                <w:sz w:val="21"/>
                <w:szCs w:val="21"/>
              </w:rPr>
            </w:pPr>
            <w:r>
              <w:rPr>
                <w:sz w:val="21"/>
                <w:szCs w:val="21"/>
              </w:rPr>
              <w:t>0</w:t>
            </w:r>
          </w:p>
        </w:tc>
        <w:tc>
          <w:tcPr>
            <w:tcW w:w="199" w:type="pct"/>
            <w:tcBorders>
              <w:tl2br w:val="nil"/>
              <w:tr2bl w:val="nil"/>
            </w:tcBorders>
            <w:shd w:val="clear" w:color="auto" w:fill="FFFFFF"/>
            <w:vAlign w:val="center"/>
          </w:tcPr>
          <w:p w14:paraId="30E673D8">
            <w:pPr>
              <w:jc w:val="center"/>
              <w:rPr>
                <w:sz w:val="21"/>
                <w:szCs w:val="21"/>
              </w:rPr>
            </w:pPr>
            <w:r>
              <w:rPr>
                <w:sz w:val="21"/>
                <w:szCs w:val="21"/>
              </w:rPr>
              <w:t>0</w:t>
            </w:r>
          </w:p>
        </w:tc>
        <w:tc>
          <w:tcPr>
            <w:tcW w:w="130" w:type="pct"/>
            <w:tcBorders>
              <w:tl2br w:val="nil"/>
              <w:tr2bl w:val="nil"/>
            </w:tcBorders>
            <w:shd w:val="clear" w:color="auto" w:fill="FFFFFF"/>
            <w:vAlign w:val="center"/>
          </w:tcPr>
          <w:p w14:paraId="61C78064">
            <w:pPr>
              <w:jc w:val="center"/>
              <w:rPr>
                <w:sz w:val="21"/>
                <w:szCs w:val="21"/>
              </w:rPr>
            </w:pPr>
            <w:r>
              <w:rPr>
                <w:sz w:val="21"/>
                <w:szCs w:val="21"/>
              </w:rPr>
              <w:t>0</w:t>
            </w:r>
          </w:p>
        </w:tc>
        <w:tc>
          <w:tcPr>
            <w:tcW w:w="169" w:type="pct"/>
            <w:tcBorders>
              <w:tl2br w:val="nil"/>
              <w:tr2bl w:val="nil"/>
            </w:tcBorders>
            <w:shd w:val="clear" w:color="auto" w:fill="FFFFFF"/>
            <w:vAlign w:val="center"/>
          </w:tcPr>
          <w:p w14:paraId="075D39A0">
            <w:pPr>
              <w:jc w:val="center"/>
              <w:rPr>
                <w:sz w:val="21"/>
                <w:szCs w:val="21"/>
              </w:rPr>
            </w:pPr>
            <w:r>
              <w:rPr>
                <w:sz w:val="21"/>
                <w:szCs w:val="21"/>
              </w:rPr>
              <w:t>0</w:t>
            </w:r>
          </w:p>
        </w:tc>
        <w:tc>
          <w:tcPr>
            <w:tcW w:w="231" w:type="pct"/>
            <w:tcBorders>
              <w:tl2br w:val="nil"/>
              <w:tr2bl w:val="nil"/>
            </w:tcBorders>
            <w:shd w:val="clear" w:color="auto" w:fill="FFFFFF"/>
            <w:vAlign w:val="center"/>
          </w:tcPr>
          <w:p w14:paraId="35F1172A">
            <w:pPr>
              <w:jc w:val="center"/>
              <w:rPr>
                <w:sz w:val="21"/>
                <w:szCs w:val="21"/>
              </w:rPr>
            </w:pPr>
            <w:r>
              <w:rPr>
                <w:sz w:val="21"/>
                <w:szCs w:val="21"/>
              </w:rPr>
              <w:t>0</w:t>
            </w:r>
          </w:p>
        </w:tc>
        <w:tc>
          <w:tcPr>
            <w:tcW w:w="199" w:type="pct"/>
            <w:tcBorders>
              <w:tl2br w:val="nil"/>
              <w:tr2bl w:val="nil"/>
            </w:tcBorders>
            <w:shd w:val="clear" w:color="auto" w:fill="FFFFFF"/>
            <w:vAlign w:val="center"/>
          </w:tcPr>
          <w:p w14:paraId="6C7D0865">
            <w:pPr>
              <w:jc w:val="center"/>
              <w:rPr>
                <w:sz w:val="21"/>
                <w:szCs w:val="21"/>
              </w:rPr>
            </w:pPr>
            <w:r>
              <w:rPr>
                <w:sz w:val="21"/>
                <w:szCs w:val="21"/>
              </w:rPr>
              <w:t>0</w:t>
            </w:r>
          </w:p>
        </w:tc>
        <w:tc>
          <w:tcPr>
            <w:tcW w:w="185" w:type="pct"/>
            <w:tcBorders>
              <w:tl2br w:val="nil"/>
              <w:tr2bl w:val="nil"/>
            </w:tcBorders>
            <w:shd w:val="clear" w:color="auto" w:fill="FFFFFF"/>
            <w:vAlign w:val="center"/>
          </w:tcPr>
          <w:p w14:paraId="7A59DA6B">
            <w:pPr>
              <w:jc w:val="center"/>
              <w:rPr>
                <w:sz w:val="21"/>
                <w:szCs w:val="21"/>
              </w:rPr>
            </w:pPr>
            <w:r>
              <w:rPr>
                <w:sz w:val="21"/>
                <w:szCs w:val="21"/>
              </w:rPr>
              <w:t>0</w:t>
            </w:r>
          </w:p>
        </w:tc>
        <w:tc>
          <w:tcPr>
            <w:tcW w:w="227" w:type="pct"/>
            <w:tcBorders>
              <w:tl2br w:val="nil"/>
              <w:tr2bl w:val="nil"/>
            </w:tcBorders>
            <w:shd w:val="clear" w:color="auto" w:fill="FFFFFF"/>
            <w:vAlign w:val="center"/>
          </w:tcPr>
          <w:p w14:paraId="53624363">
            <w:pPr>
              <w:jc w:val="center"/>
              <w:rPr>
                <w:sz w:val="21"/>
                <w:szCs w:val="21"/>
              </w:rPr>
            </w:pPr>
            <w:r>
              <w:rPr>
                <w:sz w:val="21"/>
                <w:szCs w:val="21"/>
              </w:rPr>
              <w:t>0</w:t>
            </w:r>
          </w:p>
        </w:tc>
        <w:tc>
          <w:tcPr>
            <w:tcW w:w="222" w:type="pct"/>
            <w:tcBorders>
              <w:tl2br w:val="nil"/>
              <w:tr2bl w:val="nil"/>
            </w:tcBorders>
            <w:shd w:val="clear" w:color="auto" w:fill="FFFFFF"/>
            <w:vAlign w:val="center"/>
          </w:tcPr>
          <w:p w14:paraId="6A404327">
            <w:pPr>
              <w:jc w:val="center"/>
              <w:rPr>
                <w:sz w:val="21"/>
                <w:szCs w:val="21"/>
              </w:rPr>
            </w:pPr>
            <w:r>
              <w:rPr>
                <w:sz w:val="21"/>
                <w:szCs w:val="21"/>
              </w:rPr>
              <w:t>0</w:t>
            </w:r>
          </w:p>
        </w:tc>
        <w:tc>
          <w:tcPr>
            <w:tcW w:w="205" w:type="pct"/>
            <w:tcBorders>
              <w:tl2br w:val="nil"/>
              <w:tr2bl w:val="nil"/>
            </w:tcBorders>
            <w:shd w:val="clear" w:color="auto" w:fill="FFFFFF"/>
            <w:vAlign w:val="center"/>
          </w:tcPr>
          <w:p w14:paraId="62E1EEC5">
            <w:pPr>
              <w:jc w:val="center"/>
              <w:rPr>
                <w:sz w:val="21"/>
                <w:szCs w:val="21"/>
              </w:rPr>
            </w:pPr>
            <w:r>
              <w:rPr>
                <w:sz w:val="21"/>
                <w:szCs w:val="21"/>
              </w:rPr>
              <w:t>0</w:t>
            </w:r>
          </w:p>
        </w:tc>
        <w:tc>
          <w:tcPr>
            <w:tcW w:w="179" w:type="pct"/>
            <w:tcBorders>
              <w:tl2br w:val="nil"/>
              <w:tr2bl w:val="nil"/>
            </w:tcBorders>
            <w:shd w:val="clear" w:color="auto" w:fill="FFFFFF"/>
            <w:vAlign w:val="center"/>
          </w:tcPr>
          <w:p w14:paraId="14FD66F3">
            <w:pPr>
              <w:jc w:val="center"/>
              <w:rPr>
                <w:rFonts w:ascii="宋体" w:hAnsi="宋体" w:eastAsia="宋体"/>
                <w:sz w:val="21"/>
                <w:szCs w:val="21"/>
              </w:rPr>
            </w:pPr>
          </w:p>
        </w:tc>
      </w:tr>
      <w:tr w14:paraId="0891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28C9FC94">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60751ABA">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440" w:type="pct"/>
            <w:tcBorders>
              <w:tl2br w:val="nil"/>
              <w:tr2bl w:val="nil"/>
            </w:tcBorders>
            <w:shd w:val="clear" w:color="auto" w:fill="FFFFFF"/>
            <w:vAlign w:val="center"/>
          </w:tcPr>
          <w:p w14:paraId="133395C1">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FD7A8EB">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4CBBD332">
            <w:pPr>
              <w:jc w:val="center"/>
              <w:rPr>
                <w:sz w:val="21"/>
                <w:szCs w:val="21"/>
              </w:rPr>
            </w:pPr>
            <w:r>
              <w:rPr>
                <w:sz w:val="21"/>
                <w:szCs w:val="21"/>
              </w:rPr>
              <w:t>0</w:t>
            </w:r>
          </w:p>
        </w:tc>
        <w:tc>
          <w:tcPr>
            <w:tcW w:w="201" w:type="pct"/>
            <w:tcBorders>
              <w:tl2br w:val="nil"/>
              <w:tr2bl w:val="nil"/>
            </w:tcBorders>
            <w:shd w:val="clear" w:color="auto" w:fill="FFFFFF"/>
            <w:vAlign w:val="center"/>
          </w:tcPr>
          <w:p w14:paraId="413827A7">
            <w:pPr>
              <w:jc w:val="center"/>
              <w:rPr>
                <w:sz w:val="21"/>
                <w:szCs w:val="21"/>
              </w:rPr>
            </w:pPr>
            <w:r>
              <w:rPr>
                <w:sz w:val="21"/>
                <w:szCs w:val="21"/>
              </w:rPr>
              <w:t>0</w:t>
            </w:r>
          </w:p>
        </w:tc>
        <w:tc>
          <w:tcPr>
            <w:tcW w:w="165" w:type="pct"/>
            <w:tcBorders>
              <w:tl2br w:val="nil"/>
              <w:tr2bl w:val="nil"/>
            </w:tcBorders>
            <w:shd w:val="clear" w:color="auto" w:fill="FFFFFF"/>
            <w:vAlign w:val="center"/>
          </w:tcPr>
          <w:p w14:paraId="04659691">
            <w:pPr>
              <w:jc w:val="center"/>
              <w:rPr>
                <w:sz w:val="21"/>
                <w:szCs w:val="21"/>
              </w:rPr>
            </w:pPr>
            <w:r>
              <w:rPr>
                <w:sz w:val="21"/>
                <w:szCs w:val="21"/>
              </w:rPr>
              <w:t>0</w:t>
            </w:r>
          </w:p>
        </w:tc>
        <w:tc>
          <w:tcPr>
            <w:tcW w:w="199" w:type="pct"/>
            <w:tcBorders>
              <w:tl2br w:val="nil"/>
              <w:tr2bl w:val="nil"/>
            </w:tcBorders>
            <w:shd w:val="clear" w:color="auto" w:fill="FFFFFF"/>
            <w:vAlign w:val="center"/>
          </w:tcPr>
          <w:p w14:paraId="4B736A0B">
            <w:pPr>
              <w:jc w:val="center"/>
              <w:rPr>
                <w:sz w:val="21"/>
                <w:szCs w:val="21"/>
              </w:rPr>
            </w:pPr>
            <w:r>
              <w:rPr>
                <w:sz w:val="21"/>
                <w:szCs w:val="21"/>
              </w:rPr>
              <w:t>0</w:t>
            </w:r>
          </w:p>
        </w:tc>
        <w:tc>
          <w:tcPr>
            <w:tcW w:w="138" w:type="pct"/>
            <w:tcBorders>
              <w:tl2br w:val="nil"/>
              <w:tr2bl w:val="nil"/>
            </w:tcBorders>
            <w:shd w:val="clear" w:color="auto" w:fill="FFFFFF"/>
            <w:vAlign w:val="center"/>
          </w:tcPr>
          <w:p w14:paraId="574F01C7">
            <w:pPr>
              <w:jc w:val="center"/>
              <w:rPr>
                <w:sz w:val="21"/>
                <w:szCs w:val="21"/>
              </w:rPr>
            </w:pPr>
            <w:r>
              <w:rPr>
                <w:sz w:val="21"/>
                <w:szCs w:val="21"/>
              </w:rPr>
              <w:t>0</w:t>
            </w:r>
          </w:p>
        </w:tc>
        <w:tc>
          <w:tcPr>
            <w:tcW w:w="134" w:type="pct"/>
            <w:tcBorders>
              <w:tl2br w:val="nil"/>
              <w:tr2bl w:val="nil"/>
            </w:tcBorders>
            <w:shd w:val="clear" w:color="auto" w:fill="FFFFFF"/>
            <w:vAlign w:val="center"/>
          </w:tcPr>
          <w:p w14:paraId="3A6CDC0A">
            <w:pPr>
              <w:jc w:val="center"/>
              <w:rPr>
                <w:sz w:val="21"/>
                <w:szCs w:val="21"/>
              </w:rPr>
            </w:pPr>
            <w:r>
              <w:rPr>
                <w:sz w:val="21"/>
                <w:szCs w:val="21"/>
              </w:rPr>
              <w:t>0</w:t>
            </w:r>
          </w:p>
        </w:tc>
        <w:tc>
          <w:tcPr>
            <w:tcW w:w="134" w:type="pct"/>
            <w:tcBorders>
              <w:tl2br w:val="nil"/>
              <w:tr2bl w:val="nil"/>
            </w:tcBorders>
            <w:shd w:val="clear" w:color="auto" w:fill="FFFFFF"/>
            <w:vAlign w:val="center"/>
          </w:tcPr>
          <w:p w14:paraId="5BA094A3">
            <w:pPr>
              <w:jc w:val="center"/>
              <w:rPr>
                <w:sz w:val="21"/>
                <w:szCs w:val="21"/>
              </w:rPr>
            </w:pPr>
            <w:r>
              <w:rPr>
                <w:sz w:val="21"/>
                <w:szCs w:val="21"/>
              </w:rPr>
              <w:t>0</w:t>
            </w:r>
          </w:p>
        </w:tc>
        <w:tc>
          <w:tcPr>
            <w:tcW w:w="199" w:type="pct"/>
            <w:tcBorders>
              <w:tl2br w:val="nil"/>
              <w:tr2bl w:val="nil"/>
            </w:tcBorders>
            <w:shd w:val="clear" w:color="auto" w:fill="FFFFFF"/>
            <w:vAlign w:val="center"/>
          </w:tcPr>
          <w:p w14:paraId="7805AAD5">
            <w:pPr>
              <w:jc w:val="center"/>
              <w:rPr>
                <w:sz w:val="21"/>
                <w:szCs w:val="21"/>
              </w:rPr>
            </w:pPr>
            <w:r>
              <w:rPr>
                <w:sz w:val="21"/>
                <w:szCs w:val="21"/>
              </w:rPr>
              <w:t>0</w:t>
            </w:r>
          </w:p>
        </w:tc>
        <w:tc>
          <w:tcPr>
            <w:tcW w:w="130" w:type="pct"/>
            <w:tcBorders>
              <w:tl2br w:val="nil"/>
              <w:tr2bl w:val="nil"/>
            </w:tcBorders>
            <w:shd w:val="clear" w:color="auto" w:fill="FFFFFF"/>
            <w:vAlign w:val="center"/>
          </w:tcPr>
          <w:p w14:paraId="79FCA6B1">
            <w:pPr>
              <w:jc w:val="center"/>
              <w:rPr>
                <w:sz w:val="21"/>
                <w:szCs w:val="21"/>
              </w:rPr>
            </w:pPr>
            <w:r>
              <w:rPr>
                <w:sz w:val="21"/>
                <w:szCs w:val="21"/>
              </w:rPr>
              <w:t>0</w:t>
            </w:r>
          </w:p>
        </w:tc>
        <w:tc>
          <w:tcPr>
            <w:tcW w:w="169" w:type="pct"/>
            <w:tcBorders>
              <w:tl2br w:val="nil"/>
              <w:tr2bl w:val="nil"/>
            </w:tcBorders>
            <w:shd w:val="clear" w:color="auto" w:fill="FFFFFF"/>
            <w:vAlign w:val="center"/>
          </w:tcPr>
          <w:p w14:paraId="6D055AF4">
            <w:pPr>
              <w:jc w:val="center"/>
              <w:rPr>
                <w:sz w:val="21"/>
                <w:szCs w:val="21"/>
              </w:rPr>
            </w:pPr>
            <w:r>
              <w:rPr>
                <w:sz w:val="21"/>
                <w:szCs w:val="21"/>
              </w:rPr>
              <w:t>0</w:t>
            </w:r>
          </w:p>
        </w:tc>
        <w:tc>
          <w:tcPr>
            <w:tcW w:w="231" w:type="pct"/>
            <w:tcBorders>
              <w:tl2br w:val="nil"/>
              <w:tr2bl w:val="nil"/>
            </w:tcBorders>
            <w:shd w:val="clear" w:color="auto" w:fill="FFFFFF"/>
            <w:vAlign w:val="center"/>
          </w:tcPr>
          <w:p w14:paraId="01C665D0">
            <w:pPr>
              <w:jc w:val="center"/>
              <w:rPr>
                <w:sz w:val="21"/>
                <w:szCs w:val="21"/>
              </w:rPr>
            </w:pPr>
            <w:r>
              <w:rPr>
                <w:sz w:val="21"/>
                <w:szCs w:val="21"/>
              </w:rPr>
              <w:t>0</w:t>
            </w:r>
          </w:p>
        </w:tc>
        <w:tc>
          <w:tcPr>
            <w:tcW w:w="199" w:type="pct"/>
            <w:tcBorders>
              <w:tl2br w:val="nil"/>
              <w:tr2bl w:val="nil"/>
            </w:tcBorders>
            <w:shd w:val="clear" w:color="auto" w:fill="FFFFFF"/>
            <w:vAlign w:val="center"/>
          </w:tcPr>
          <w:p w14:paraId="43D0119D">
            <w:pPr>
              <w:jc w:val="center"/>
              <w:rPr>
                <w:sz w:val="21"/>
                <w:szCs w:val="21"/>
              </w:rPr>
            </w:pPr>
            <w:r>
              <w:rPr>
                <w:sz w:val="21"/>
                <w:szCs w:val="21"/>
              </w:rPr>
              <w:t>0</w:t>
            </w:r>
          </w:p>
        </w:tc>
        <w:tc>
          <w:tcPr>
            <w:tcW w:w="185" w:type="pct"/>
            <w:tcBorders>
              <w:tl2br w:val="nil"/>
              <w:tr2bl w:val="nil"/>
            </w:tcBorders>
            <w:shd w:val="clear" w:color="auto" w:fill="FFFFFF"/>
            <w:vAlign w:val="center"/>
          </w:tcPr>
          <w:p w14:paraId="77C3114B">
            <w:pPr>
              <w:jc w:val="center"/>
              <w:rPr>
                <w:sz w:val="21"/>
                <w:szCs w:val="21"/>
              </w:rPr>
            </w:pPr>
            <w:r>
              <w:rPr>
                <w:sz w:val="21"/>
                <w:szCs w:val="21"/>
              </w:rPr>
              <w:t>0</w:t>
            </w:r>
          </w:p>
        </w:tc>
        <w:tc>
          <w:tcPr>
            <w:tcW w:w="227" w:type="pct"/>
            <w:tcBorders>
              <w:tl2br w:val="nil"/>
              <w:tr2bl w:val="nil"/>
            </w:tcBorders>
            <w:shd w:val="clear" w:color="auto" w:fill="FFFFFF"/>
            <w:vAlign w:val="center"/>
          </w:tcPr>
          <w:p w14:paraId="6E7491A9">
            <w:pPr>
              <w:jc w:val="center"/>
              <w:rPr>
                <w:sz w:val="21"/>
                <w:szCs w:val="21"/>
              </w:rPr>
            </w:pPr>
            <w:r>
              <w:rPr>
                <w:sz w:val="21"/>
                <w:szCs w:val="21"/>
              </w:rPr>
              <w:t>0</w:t>
            </w:r>
          </w:p>
        </w:tc>
        <w:tc>
          <w:tcPr>
            <w:tcW w:w="222" w:type="pct"/>
            <w:tcBorders>
              <w:tl2br w:val="nil"/>
              <w:tr2bl w:val="nil"/>
            </w:tcBorders>
            <w:shd w:val="clear" w:color="auto" w:fill="FFFFFF"/>
            <w:vAlign w:val="center"/>
          </w:tcPr>
          <w:p w14:paraId="4A1D432B">
            <w:pPr>
              <w:jc w:val="center"/>
              <w:rPr>
                <w:sz w:val="21"/>
                <w:szCs w:val="21"/>
              </w:rPr>
            </w:pPr>
            <w:r>
              <w:rPr>
                <w:sz w:val="21"/>
                <w:szCs w:val="21"/>
              </w:rPr>
              <w:t>0</w:t>
            </w:r>
          </w:p>
        </w:tc>
        <w:tc>
          <w:tcPr>
            <w:tcW w:w="205" w:type="pct"/>
            <w:tcBorders>
              <w:tl2br w:val="nil"/>
              <w:tr2bl w:val="nil"/>
            </w:tcBorders>
            <w:shd w:val="clear" w:color="auto" w:fill="FFFFFF"/>
            <w:vAlign w:val="center"/>
          </w:tcPr>
          <w:p w14:paraId="443400D4">
            <w:pPr>
              <w:jc w:val="center"/>
              <w:rPr>
                <w:sz w:val="21"/>
                <w:szCs w:val="21"/>
              </w:rPr>
            </w:pPr>
            <w:r>
              <w:rPr>
                <w:sz w:val="21"/>
                <w:szCs w:val="21"/>
              </w:rPr>
              <w:t>0</w:t>
            </w:r>
          </w:p>
        </w:tc>
        <w:tc>
          <w:tcPr>
            <w:tcW w:w="179" w:type="pct"/>
            <w:tcBorders>
              <w:tl2br w:val="nil"/>
              <w:tr2bl w:val="nil"/>
            </w:tcBorders>
            <w:shd w:val="clear" w:color="auto" w:fill="FFFFFF"/>
            <w:vAlign w:val="center"/>
          </w:tcPr>
          <w:p w14:paraId="750068AF">
            <w:pPr>
              <w:jc w:val="center"/>
              <w:rPr>
                <w:rFonts w:ascii="宋体" w:hAnsi="宋体" w:eastAsia="宋体"/>
                <w:sz w:val="21"/>
                <w:szCs w:val="21"/>
              </w:rPr>
            </w:pPr>
          </w:p>
        </w:tc>
      </w:tr>
      <w:tr w14:paraId="7C6B8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28F3F83E">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6030A102">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440" w:type="pct"/>
            <w:tcBorders>
              <w:tl2br w:val="nil"/>
              <w:tr2bl w:val="nil"/>
            </w:tcBorders>
            <w:shd w:val="clear" w:color="auto" w:fill="FFFFFF"/>
            <w:vAlign w:val="center"/>
          </w:tcPr>
          <w:p w14:paraId="09CE1A43">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1CE44C1D">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6FFFFB8B">
            <w:pPr>
              <w:jc w:val="center"/>
              <w:rPr>
                <w:sz w:val="21"/>
                <w:szCs w:val="21"/>
              </w:rPr>
            </w:pPr>
            <w:r>
              <w:rPr>
                <w:sz w:val="21"/>
                <w:szCs w:val="21"/>
              </w:rPr>
              <w:t>0</w:t>
            </w:r>
          </w:p>
        </w:tc>
        <w:tc>
          <w:tcPr>
            <w:tcW w:w="201" w:type="pct"/>
            <w:tcBorders>
              <w:tl2br w:val="nil"/>
              <w:tr2bl w:val="nil"/>
            </w:tcBorders>
            <w:shd w:val="clear" w:color="auto" w:fill="FFFFFF"/>
            <w:vAlign w:val="center"/>
          </w:tcPr>
          <w:p w14:paraId="0F03C6B4">
            <w:pPr>
              <w:jc w:val="center"/>
              <w:rPr>
                <w:sz w:val="21"/>
                <w:szCs w:val="21"/>
              </w:rPr>
            </w:pPr>
            <w:r>
              <w:rPr>
                <w:sz w:val="21"/>
                <w:szCs w:val="21"/>
              </w:rPr>
              <w:t>0</w:t>
            </w:r>
          </w:p>
        </w:tc>
        <w:tc>
          <w:tcPr>
            <w:tcW w:w="165" w:type="pct"/>
            <w:tcBorders>
              <w:tl2br w:val="nil"/>
              <w:tr2bl w:val="nil"/>
            </w:tcBorders>
            <w:shd w:val="clear" w:color="auto" w:fill="FFFFFF"/>
            <w:vAlign w:val="center"/>
          </w:tcPr>
          <w:p w14:paraId="4006AF80">
            <w:pPr>
              <w:jc w:val="center"/>
              <w:rPr>
                <w:sz w:val="21"/>
                <w:szCs w:val="21"/>
              </w:rPr>
            </w:pPr>
            <w:r>
              <w:rPr>
                <w:sz w:val="21"/>
                <w:szCs w:val="21"/>
              </w:rPr>
              <w:t>0</w:t>
            </w:r>
          </w:p>
        </w:tc>
        <w:tc>
          <w:tcPr>
            <w:tcW w:w="199" w:type="pct"/>
            <w:tcBorders>
              <w:tl2br w:val="nil"/>
              <w:tr2bl w:val="nil"/>
            </w:tcBorders>
            <w:shd w:val="clear" w:color="auto" w:fill="FFFFFF"/>
            <w:vAlign w:val="center"/>
          </w:tcPr>
          <w:p w14:paraId="77BAC327">
            <w:pPr>
              <w:jc w:val="center"/>
              <w:rPr>
                <w:sz w:val="21"/>
                <w:szCs w:val="21"/>
              </w:rPr>
            </w:pPr>
            <w:r>
              <w:rPr>
                <w:sz w:val="21"/>
                <w:szCs w:val="21"/>
              </w:rPr>
              <w:t>0</w:t>
            </w:r>
          </w:p>
        </w:tc>
        <w:tc>
          <w:tcPr>
            <w:tcW w:w="138" w:type="pct"/>
            <w:tcBorders>
              <w:tl2br w:val="nil"/>
              <w:tr2bl w:val="nil"/>
            </w:tcBorders>
            <w:shd w:val="clear" w:color="auto" w:fill="FFFFFF"/>
            <w:vAlign w:val="center"/>
          </w:tcPr>
          <w:p w14:paraId="68306369">
            <w:pPr>
              <w:jc w:val="center"/>
              <w:rPr>
                <w:sz w:val="21"/>
                <w:szCs w:val="21"/>
              </w:rPr>
            </w:pPr>
            <w:r>
              <w:rPr>
                <w:sz w:val="21"/>
                <w:szCs w:val="21"/>
              </w:rPr>
              <w:t>0</w:t>
            </w:r>
          </w:p>
        </w:tc>
        <w:tc>
          <w:tcPr>
            <w:tcW w:w="134" w:type="pct"/>
            <w:tcBorders>
              <w:tl2br w:val="nil"/>
              <w:tr2bl w:val="nil"/>
            </w:tcBorders>
            <w:shd w:val="clear" w:color="auto" w:fill="FFFFFF"/>
            <w:vAlign w:val="center"/>
          </w:tcPr>
          <w:p w14:paraId="7BAD526C">
            <w:pPr>
              <w:jc w:val="center"/>
              <w:rPr>
                <w:sz w:val="21"/>
                <w:szCs w:val="21"/>
              </w:rPr>
            </w:pPr>
            <w:r>
              <w:rPr>
                <w:sz w:val="21"/>
                <w:szCs w:val="21"/>
              </w:rPr>
              <w:t>0</w:t>
            </w:r>
          </w:p>
        </w:tc>
        <w:tc>
          <w:tcPr>
            <w:tcW w:w="134" w:type="pct"/>
            <w:tcBorders>
              <w:tl2br w:val="nil"/>
              <w:tr2bl w:val="nil"/>
            </w:tcBorders>
            <w:shd w:val="clear" w:color="auto" w:fill="FFFFFF"/>
            <w:vAlign w:val="center"/>
          </w:tcPr>
          <w:p w14:paraId="156AD978">
            <w:pPr>
              <w:jc w:val="center"/>
              <w:rPr>
                <w:sz w:val="21"/>
                <w:szCs w:val="21"/>
              </w:rPr>
            </w:pPr>
            <w:r>
              <w:rPr>
                <w:sz w:val="21"/>
                <w:szCs w:val="21"/>
              </w:rPr>
              <w:t>0</w:t>
            </w:r>
          </w:p>
        </w:tc>
        <w:tc>
          <w:tcPr>
            <w:tcW w:w="199" w:type="pct"/>
            <w:tcBorders>
              <w:tl2br w:val="nil"/>
              <w:tr2bl w:val="nil"/>
            </w:tcBorders>
            <w:shd w:val="clear" w:color="auto" w:fill="FFFFFF"/>
            <w:vAlign w:val="center"/>
          </w:tcPr>
          <w:p w14:paraId="4542F73A">
            <w:pPr>
              <w:jc w:val="center"/>
              <w:rPr>
                <w:sz w:val="21"/>
                <w:szCs w:val="21"/>
              </w:rPr>
            </w:pPr>
            <w:r>
              <w:rPr>
                <w:sz w:val="21"/>
                <w:szCs w:val="21"/>
              </w:rPr>
              <w:t>0</w:t>
            </w:r>
          </w:p>
        </w:tc>
        <w:tc>
          <w:tcPr>
            <w:tcW w:w="130" w:type="pct"/>
            <w:tcBorders>
              <w:tl2br w:val="nil"/>
              <w:tr2bl w:val="nil"/>
            </w:tcBorders>
            <w:shd w:val="clear" w:color="auto" w:fill="FFFFFF"/>
            <w:vAlign w:val="center"/>
          </w:tcPr>
          <w:p w14:paraId="36A0085E">
            <w:pPr>
              <w:jc w:val="center"/>
              <w:rPr>
                <w:sz w:val="21"/>
                <w:szCs w:val="21"/>
              </w:rPr>
            </w:pPr>
            <w:r>
              <w:rPr>
                <w:sz w:val="21"/>
                <w:szCs w:val="21"/>
              </w:rPr>
              <w:t>0</w:t>
            </w:r>
          </w:p>
        </w:tc>
        <w:tc>
          <w:tcPr>
            <w:tcW w:w="169" w:type="pct"/>
            <w:tcBorders>
              <w:tl2br w:val="nil"/>
              <w:tr2bl w:val="nil"/>
            </w:tcBorders>
            <w:shd w:val="clear" w:color="auto" w:fill="FFFFFF"/>
            <w:vAlign w:val="center"/>
          </w:tcPr>
          <w:p w14:paraId="7CCC0CA3">
            <w:pPr>
              <w:jc w:val="center"/>
              <w:rPr>
                <w:sz w:val="21"/>
                <w:szCs w:val="21"/>
              </w:rPr>
            </w:pPr>
            <w:r>
              <w:rPr>
                <w:sz w:val="21"/>
                <w:szCs w:val="21"/>
              </w:rPr>
              <w:t>0</w:t>
            </w:r>
          </w:p>
        </w:tc>
        <w:tc>
          <w:tcPr>
            <w:tcW w:w="231" w:type="pct"/>
            <w:tcBorders>
              <w:tl2br w:val="nil"/>
              <w:tr2bl w:val="nil"/>
            </w:tcBorders>
            <w:shd w:val="clear" w:color="auto" w:fill="FFFFFF"/>
            <w:vAlign w:val="center"/>
          </w:tcPr>
          <w:p w14:paraId="50DF68E0">
            <w:pPr>
              <w:jc w:val="center"/>
              <w:rPr>
                <w:sz w:val="21"/>
                <w:szCs w:val="21"/>
              </w:rPr>
            </w:pPr>
            <w:r>
              <w:rPr>
                <w:sz w:val="21"/>
                <w:szCs w:val="21"/>
              </w:rPr>
              <w:t>0</w:t>
            </w:r>
          </w:p>
        </w:tc>
        <w:tc>
          <w:tcPr>
            <w:tcW w:w="199" w:type="pct"/>
            <w:tcBorders>
              <w:tl2br w:val="nil"/>
              <w:tr2bl w:val="nil"/>
            </w:tcBorders>
            <w:shd w:val="clear" w:color="auto" w:fill="FFFFFF"/>
            <w:vAlign w:val="center"/>
          </w:tcPr>
          <w:p w14:paraId="6A6D500E">
            <w:pPr>
              <w:jc w:val="center"/>
              <w:rPr>
                <w:sz w:val="21"/>
                <w:szCs w:val="21"/>
              </w:rPr>
            </w:pPr>
            <w:r>
              <w:rPr>
                <w:sz w:val="21"/>
                <w:szCs w:val="21"/>
              </w:rPr>
              <w:t>0</w:t>
            </w:r>
          </w:p>
        </w:tc>
        <w:tc>
          <w:tcPr>
            <w:tcW w:w="185" w:type="pct"/>
            <w:tcBorders>
              <w:tl2br w:val="nil"/>
              <w:tr2bl w:val="nil"/>
            </w:tcBorders>
            <w:shd w:val="clear" w:color="auto" w:fill="FFFFFF"/>
            <w:vAlign w:val="center"/>
          </w:tcPr>
          <w:p w14:paraId="722CE946">
            <w:pPr>
              <w:jc w:val="center"/>
              <w:rPr>
                <w:sz w:val="21"/>
                <w:szCs w:val="21"/>
              </w:rPr>
            </w:pPr>
            <w:r>
              <w:rPr>
                <w:sz w:val="21"/>
                <w:szCs w:val="21"/>
              </w:rPr>
              <w:t>0</w:t>
            </w:r>
          </w:p>
        </w:tc>
        <w:tc>
          <w:tcPr>
            <w:tcW w:w="227" w:type="pct"/>
            <w:tcBorders>
              <w:tl2br w:val="nil"/>
              <w:tr2bl w:val="nil"/>
            </w:tcBorders>
            <w:shd w:val="clear" w:color="auto" w:fill="FFFFFF"/>
            <w:vAlign w:val="center"/>
          </w:tcPr>
          <w:p w14:paraId="343B2AE3">
            <w:pPr>
              <w:jc w:val="center"/>
              <w:rPr>
                <w:sz w:val="21"/>
                <w:szCs w:val="21"/>
              </w:rPr>
            </w:pPr>
            <w:r>
              <w:rPr>
                <w:sz w:val="21"/>
                <w:szCs w:val="21"/>
              </w:rPr>
              <w:t>0</w:t>
            </w:r>
          </w:p>
        </w:tc>
        <w:tc>
          <w:tcPr>
            <w:tcW w:w="222" w:type="pct"/>
            <w:tcBorders>
              <w:tl2br w:val="nil"/>
              <w:tr2bl w:val="nil"/>
            </w:tcBorders>
            <w:shd w:val="clear" w:color="auto" w:fill="FFFFFF"/>
            <w:vAlign w:val="center"/>
          </w:tcPr>
          <w:p w14:paraId="78519ECC">
            <w:pPr>
              <w:jc w:val="center"/>
              <w:rPr>
                <w:sz w:val="21"/>
                <w:szCs w:val="21"/>
              </w:rPr>
            </w:pPr>
            <w:r>
              <w:rPr>
                <w:sz w:val="21"/>
                <w:szCs w:val="21"/>
              </w:rPr>
              <w:t>0</w:t>
            </w:r>
          </w:p>
        </w:tc>
        <w:tc>
          <w:tcPr>
            <w:tcW w:w="205" w:type="pct"/>
            <w:tcBorders>
              <w:tl2br w:val="nil"/>
              <w:tr2bl w:val="nil"/>
            </w:tcBorders>
            <w:shd w:val="clear" w:color="auto" w:fill="FFFFFF"/>
            <w:vAlign w:val="center"/>
          </w:tcPr>
          <w:p w14:paraId="45B5CA62">
            <w:pPr>
              <w:jc w:val="center"/>
              <w:rPr>
                <w:sz w:val="21"/>
                <w:szCs w:val="21"/>
              </w:rPr>
            </w:pPr>
            <w:r>
              <w:rPr>
                <w:sz w:val="21"/>
                <w:szCs w:val="21"/>
              </w:rPr>
              <w:t>0</w:t>
            </w:r>
          </w:p>
        </w:tc>
        <w:tc>
          <w:tcPr>
            <w:tcW w:w="179" w:type="pct"/>
            <w:tcBorders>
              <w:tl2br w:val="nil"/>
              <w:tr2bl w:val="nil"/>
            </w:tcBorders>
            <w:shd w:val="clear" w:color="auto" w:fill="FFFFFF"/>
            <w:vAlign w:val="center"/>
          </w:tcPr>
          <w:p w14:paraId="0F6A15A9">
            <w:pPr>
              <w:jc w:val="center"/>
              <w:rPr>
                <w:rFonts w:ascii="宋体" w:hAnsi="宋体" w:eastAsia="宋体"/>
                <w:sz w:val="21"/>
                <w:szCs w:val="21"/>
              </w:rPr>
            </w:pPr>
          </w:p>
        </w:tc>
      </w:tr>
      <w:tr w14:paraId="5A89D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612AD795">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5F5789F4">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440" w:type="pct"/>
            <w:tcBorders>
              <w:tl2br w:val="nil"/>
              <w:tr2bl w:val="nil"/>
            </w:tcBorders>
            <w:shd w:val="clear" w:color="auto" w:fill="FFFFFF"/>
            <w:vAlign w:val="center"/>
          </w:tcPr>
          <w:p w14:paraId="54C1B3E4">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6B1600D1">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683C3FEA">
            <w:pPr>
              <w:jc w:val="center"/>
              <w:rPr>
                <w:sz w:val="21"/>
                <w:szCs w:val="21"/>
              </w:rPr>
            </w:pPr>
            <w:r>
              <w:rPr>
                <w:sz w:val="21"/>
                <w:szCs w:val="21"/>
              </w:rPr>
              <w:t>0</w:t>
            </w:r>
          </w:p>
        </w:tc>
        <w:tc>
          <w:tcPr>
            <w:tcW w:w="201" w:type="pct"/>
            <w:tcBorders>
              <w:tl2br w:val="nil"/>
              <w:tr2bl w:val="nil"/>
            </w:tcBorders>
            <w:shd w:val="clear" w:color="auto" w:fill="FFFFFF"/>
            <w:vAlign w:val="center"/>
          </w:tcPr>
          <w:p w14:paraId="18A3BF5E">
            <w:pPr>
              <w:jc w:val="center"/>
              <w:rPr>
                <w:sz w:val="21"/>
                <w:szCs w:val="21"/>
              </w:rPr>
            </w:pPr>
            <w:r>
              <w:rPr>
                <w:sz w:val="21"/>
                <w:szCs w:val="21"/>
              </w:rPr>
              <w:t>0</w:t>
            </w:r>
          </w:p>
        </w:tc>
        <w:tc>
          <w:tcPr>
            <w:tcW w:w="165" w:type="pct"/>
            <w:tcBorders>
              <w:tl2br w:val="nil"/>
              <w:tr2bl w:val="nil"/>
            </w:tcBorders>
            <w:shd w:val="clear" w:color="auto" w:fill="FFFFFF"/>
            <w:vAlign w:val="center"/>
          </w:tcPr>
          <w:p w14:paraId="35393DF6">
            <w:pPr>
              <w:jc w:val="center"/>
              <w:rPr>
                <w:sz w:val="21"/>
                <w:szCs w:val="21"/>
              </w:rPr>
            </w:pPr>
            <w:r>
              <w:rPr>
                <w:sz w:val="21"/>
                <w:szCs w:val="21"/>
              </w:rPr>
              <w:t>0</w:t>
            </w:r>
          </w:p>
        </w:tc>
        <w:tc>
          <w:tcPr>
            <w:tcW w:w="199" w:type="pct"/>
            <w:tcBorders>
              <w:tl2br w:val="nil"/>
              <w:tr2bl w:val="nil"/>
            </w:tcBorders>
            <w:shd w:val="clear" w:color="auto" w:fill="FFFFFF"/>
            <w:vAlign w:val="center"/>
          </w:tcPr>
          <w:p w14:paraId="1F94BF2C">
            <w:pPr>
              <w:jc w:val="center"/>
              <w:rPr>
                <w:sz w:val="21"/>
                <w:szCs w:val="21"/>
              </w:rPr>
            </w:pPr>
            <w:r>
              <w:rPr>
                <w:sz w:val="21"/>
                <w:szCs w:val="21"/>
              </w:rPr>
              <w:t>0</w:t>
            </w:r>
          </w:p>
        </w:tc>
        <w:tc>
          <w:tcPr>
            <w:tcW w:w="138" w:type="pct"/>
            <w:tcBorders>
              <w:tl2br w:val="nil"/>
              <w:tr2bl w:val="nil"/>
            </w:tcBorders>
            <w:shd w:val="clear" w:color="auto" w:fill="FFFFFF"/>
            <w:vAlign w:val="center"/>
          </w:tcPr>
          <w:p w14:paraId="60A7E705">
            <w:pPr>
              <w:jc w:val="center"/>
              <w:rPr>
                <w:sz w:val="21"/>
                <w:szCs w:val="21"/>
              </w:rPr>
            </w:pPr>
            <w:r>
              <w:rPr>
                <w:sz w:val="21"/>
                <w:szCs w:val="21"/>
              </w:rPr>
              <w:t>0</w:t>
            </w:r>
          </w:p>
        </w:tc>
        <w:tc>
          <w:tcPr>
            <w:tcW w:w="134" w:type="pct"/>
            <w:tcBorders>
              <w:tl2br w:val="nil"/>
              <w:tr2bl w:val="nil"/>
            </w:tcBorders>
            <w:shd w:val="clear" w:color="auto" w:fill="FFFFFF"/>
            <w:vAlign w:val="center"/>
          </w:tcPr>
          <w:p w14:paraId="13F2579B">
            <w:pPr>
              <w:jc w:val="center"/>
              <w:rPr>
                <w:sz w:val="21"/>
                <w:szCs w:val="21"/>
              </w:rPr>
            </w:pPr>
            <w:r>
              <w:rPr>
                <w:sz w:val="21"/>
                <w:szCs w:val="21"/>
              </w:rPr>
              <w:t>0</w:t>
            </w:r>
          </w:p>
        </w:tc>
        <w:tc>
          <w:tcPr>
            <w:tcW w:w="134" w:type="pct"/>
            <w:tcBorders>
              <w:tl2br w:val="nil"/>
              <w:tr2bl w:val="nil"/>
            </w:tcBorders>
            <w:shd w:val="clear" w:color="auto" w:fill="FFFFFF"/>
            <w:vAlign w:val="center"/>
          </w:tcPr>
          <w:p w14:paraId="5A5D4048">
            <w:pPr>
              <w:jc w:val="center"/>
              <w:rPr>
                <w:sz w:val="21"/>
                <w:szCs w:val="21"/>
              </w:rPr>
            </w:pPr>
            <w:r>
              <w:rPr>
                <w:sz w:val="21"/>
                <w:szCs w:val="21"/>
              </w:rPr>
              <w:t>0</w:t>
            </w:r>
          </w:p>
        </w:tc>
        <w:tc>
          <w:tcPr>
            <w:tcW w:w="199" w:type="pct"/>
            <w:tcBorders>
              <w:tl2br w:val="nil"/>
              <w:tr2bl w:val="nil"/>
            </w:tcBorders>
            <w:shd w:val="clear" w:color="auto" w:fill="FFFFFF"/>
            <w:vAlign w:val="center"/>
          </w:tcPr>
          <w:p w14:paraId="02032AE0">
            <w:pPr>
              <w:jc w:val="center"/>
              <w:rPr>
                <w:sz w:val="21"/>
                <w:szCs w:val="21"/>
              </w:rPr>
            </w:pPr>
            <w:r>
              <w:rPr>
                <w:sz w:val="21"/>
                <w:szCs w:val="21"/>
              </w:rPr>
              <w:t>0</w:t>
            </w:r>
          </w:p>
        </w:tc>
        <w:tc>
          <w:tcPr>
            <w:tcW w:w="130" w:type="pct"/>
            <w:tcBorders>
              <w:tl2br w:val="nil"/>
              <w:tr2bl w:val="nil"/>
            </w:tcBorders>
            <w:shd w:val="clear" w:color="auto" w:fill="FFFFFF"/>
            <w:vAlign w:val="center"/>
          </w:tcPr>
          <w:p w14:paraId="55330D86">
            <w:pPr>
              <w:jc w:val="center"/>
              <w:rPr>
                <w:sz w:val="21"/>
                <w:szCs w:val="21"/>
              </w:rPr>
            </w:pPr>
            <w:r>
              <w:rPr>
                <w:sz w:val="21"/>
                <w:szCs w:val="21"/>
              </w:rPr>
              <w:t>0</w:t>
            </w:r>
          </w:p>
        </w:tc>
        <w:tc>
          <w:tcPr>
            <w:tcW w:w="169" w:type="pct"/>
            <w:tcBorders>
              <w:tl2br w:val="nil"/>
              <w:tr2bl w:val="nil"/>
            </w:tcBorders>
            <w:shd w:val="clear" w:color="auto" w:fill="FFFFFF"/>
            <w:vAlign w:val="center"/>
          </w:tcPr>
          <w:p w14:paraId="6B0356CD">
            <w:pPr>
              <w:jc w:val="center"/>
              <w:rPr>
                <w:sz w:val="21"/>
                <w:szCs w:val="21"/>
              </w:rPr>
            </w:pPr>
            <w:r>
              <w:rPr>
                <w:sz w:val="21"/>
                <w:szCs w:val="21"/>
              </w:rPr>
              <w:t>0</w:t>
            </w:r>
          </w:p>
        </w:tc>
        <w:tc>
          <w:tcPr>
            <w:tcW w:w="231" w:type="pct"/>
            <w:tcBorders>
              <w:tl2br w:val="nil"/>
              <w:tr2bl w:val="nil"/>
            </w:tcBorders>
            <w:shd w:val="clear" w:color="auto" w:fill="FFFFFF"/>
            <w:vAlign w:val="center"/>
          </w:tcPr>
          <w:p w14:paraId="34B307E2">
            <w:pPr>
              <w:jc w:val="center"/>
              <w:rPr>
                <w:sz w:val="21"/>
                <w:szCs w:val="21"/>
              </w:rPr>
            </w:pPr>
            <w:r>
              <w:rPr>
                <w:sz w:val="21"/>
                <w:szCs w:val="21"/>
              </w:rPr>
              <w:t>0</w:t>
            </w:r>
          </w:p>
        </w:tc>
        <w:tc>
          <w:tcPr>
            <w:tcW w:w="199" w:type="pct"/>
            <w:tcBorders>
              <w:tl2br w:val="nil"/>
              <w:tr2bl w:val="nil"/>
            </w:tcBorders>
            <w:shd w:val="clear" w:color="auto" w:fill="FFFFFF"/>
            <w:vAlign w:val="center"/>
          </w:tcPr>
          <w:p w14:paraId="702C8632">
            <w:pPr>
              <w:jc w:val="center"/>
              <w:rPr>
                <w:sz w:val="21"/>
                <w:szCs w:val="21"/>
              </w:rPr>
            </w:pPr>
            <w:r>
              <w:rPr>
                <w:sz w:val="21"/>
                <w:szCs w:val="21"/>
              </w:rPr>
              <w:t>0</w:t>
            </w:r>
          </w:p>
        </w:tc>
        <w:tc>
          <w:tcPr>
            <w:tcW w:w="185" w:type="pct"/>
            <w:tcBorders>
              <w:tl2br w:val="nil"/>
              <w:tr2bl w:val="nil"/>
            </w:tcBorders>
            <w:shd w:val="clear" w:color="auto" w:fill="FFFFFF"/>
            <w:vAlign w:val="center"/>
          </w:tcPr>
          <w:p w14:paraId="3F60226D">
            <w:pPr>
              <w:jc w:val="center"/>
              <w:rPr>
                <w:sz w:val="21"/>
                <w:szCs w:val="21"/>
              </w:rPr>
            </w:pPr>
            <w:r>
              <w:rPr>
                <w:sz w:val="21"/>
                <w:szCs w:val="21"/>
              </w:rPr>
              <w:t>0</w:t>
            </w:r>
          </w:p>
        </w:tc>
        <w:tc>
          <w:tcPr>
            <w:tcW w:w="227" w:type="pct"/>
            <w:tcBorders>
              <w:tl2br w:val="nil"/>
              <w:tr2bl w:val="nil"/>
            </w:tcBorders>
            <w:shd w:val="clear" w:color="auto" w:fill="FFFFFF"/>
            <w:vAlign w:val="center"/>
          </w:tcPr>
          <w:p w14:paraId="676A53AD">
            <w:pPr>
              <w:jc w:val="center"/>
              <w:rPr>
                <w:sz w:val="21"/>
                <w:szCs w:val="21"/>
              </w:rPr>
            </w:pPr>
            <w:r>
              <w:rPr>
                <w:sz w:val="21"/>
                <w:szCs w:val="21"/>
              </w:rPr>
              <w:t>0</w:t>
            </w:r>
          </w:p>
        </w:tc>
        <w:tc>
          <w:tcPr>
            <w:tcW w:w="222" w:type="pct"/>
            <w:tcBorders>
              <w:tl2br w:val="nil"/>
              <w:tr2bl w:val="nil"/>
            </w:tcBorders>
            <w:shd w:val="clear" w:color="auto" w:fill="FFFFFF"/>
            <w:vAlign w:val="center"/>
          </w:tcPr>
          <w:p w14:paraId="7B105B28">
            <w:pPr>
              <w:jc w:val="center"/>
              <w:rPr>
                <w:sz w:val="21"/>
                <w:szCs w:val="21"/>
              </w:rPr>
            </w:pPr>
            <w:r>
              <w:rPr>
                <w:sz w:val="21"/>
                <w:szCs w:val="21"/>
              </w:rPr>
              <w:t>0</w:t>
            </w:r>
          </w:p>
        </w:tc>
        <w:tc>
          <w:tcPr>
            <w:tcW w:w="205" w:type="pct"/>
            <w:tcBorders>
              <w:tl2br w:val="nil"/>
              <w:tr2bl w:val="nil"/>
            </w:tcBorders>
            <w:shd w:val="clear" w:color="auto" w:fill="FFFFFF"/>
            <w:vAlign w:val="center"/>
          </w:tcPr>
          <w:p w14:paraId="01E202D3">
            <w:pPr>
              <w:jc w:val="center"/>
              <w:rPr>
                <w:sz w:val="21"/>
                <w:szCs w:val="21"/>
              </w:rPr>
            </w:pPr>
            <w:r>
              <w:rPr>
                <w:sz w:val="21"/>
                <w:szCs w:val="21"/>
              </w:rPr>
              <w:t>0</w:t>
            </w:r>
          </w:p>
        </w:tc>
        <w:tc>
          <w:tcPr>
            <w:tcW w:w="179" w:type="pct"/>
            <w:tcBorders>
              <w:tl2br w:val="nil"/>
              <w:tr2bl w:val="nil"/>
            </w:tcBorders>
            <w:shd w:val="clear" w:color="auto" w:fill="FFFFFF"/>
            <w:vAlign w:val="center"/>
          </w:tcPr>
          <w:p w14:paraId="76E7E496">
            <w:pPr>
              <w:jc w:val="center"/>
              <w:rPr>
                <w:rFonts w:ascii="宋体" w:hAnsi="宋体" w:eastAsia="宋体"/>
                <w:sz w:val="21"/>
                <w:szCs w:val="21"/>
              </w:rPr>
            </w:pPr>
          </w:p>
        </w:tc>
      </w:tr>
      <w:tr w14:paraId="7DA93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179B5226">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17E77B3D">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440" w:type="pct"/>
            <w:tcBorders>
              <w:tl2br w:val="nil"/>
              <w:tr2bl w:val="nil"/>
            </w:tcBorders>
            <w:shd w:val="clear" w:color="auto" w:fill="FFFFFF"/>
            <w:vAlign w:val="center"/>
          </w:tcPr>
          <w:p w14:paraId="1801B2B8">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1C9042A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20CF4C8A">
            <w:pPr>
              <w:jc w:val="center"/>
              <w:rPr>
                <w:sz w:val="21"/>
                <w:szCs w:val="21"/>
              </w:rPr>
            </w:pPr>
            <w:r>
              <w:rPr>
                <w:sz w:val="21"/>
                <w:szCs w:val="21"/>
              </w:rPr>
              <w:t>0</w:t>
            </w:r>
          </w:p>
        </w:tc>
        <w:tc>
          <w:tcPr>
            <w:tcW w:w="201" w:type="pct"/>
            <w:tcBorders>
              <w:tl2br w:val="nil"/>
              <w:tr2bl w:val="nil"/>
            </w:tcBorders>
            <w:shd w:val="clear" w:color="auto" w:fill="FFFFFF"/>
            <w:vAlign w:val="center"/>
          </w:tcPr>
          <w:p w14:paraId="6DB9AE98">
            <w:pPr>
              <w:jc w:val="center"/>
              <w:rPr>
                <w:sz w:val="21"/>
                <w:szCs w:val="21"/>
              </w:rPr>
            </w:pPr>
            <w:r>
              <w:rPr>
                <w:sz w:val="21"/>
                <w:szCs w:val="21"/>
              </w:rPr>
              <w:t>0</w:t>
            </w:r>
          </w:p>
        </w:tc>
        <w:tc>
          <w:tcPr>
            <w:tcW w:w="165" w:type="pct"/>
            <w:tcBorders>
              <w:tl2br w:val="nil"/>
              <w:tr2bl w:val="nil"/>
            </w:tcBorders>
            <w:shd w:val="clear" w:color="auto" w:fill="FFFFFF"/>
            <w:vAlign w:val="center"/>
          </w:tcPr>
          <w:p w14:paraId="14988161">
            <w:pPr>
              <w:jc w:val="center"/>
              <w:rPr>
                <w:sz w:val="21"/>
                <w:szCs w:val="21"/>
              </w:rPr>
            </w:pPr>
            <w:r>
              <w:rPr>
                <w:sz w:val="21"/>
                <w:szCs w:val="21"/>
              </w:rPr>
              <w:t>0</w:t>
            </w:r>
          </w:p>
        </w:tc>
        <w:tc>
          <w:tcPr>
            <w:tcW w:w="199" w:type="pct"/>
            <w:tcBorders>
              <w:tl2br w:val="nil"/>
              <w:tr2bl w:val="nil"/>
            </w:tcBorders>
            <w:shd w:val="clear" w:color="auto" w:fill="FFFFFF"/>
            <w:vAlign w:val="center"/>
          </w:tcPr>
          <w:p w14:paraId="4B9C518B">
            <w:pPr>
              <w:jc w:val="center"/>
              <w:rPr>
                <w:sz w:val="21"/>
                <w:szCs w:val="21"/>
              </w:rPr>
            </w:pPr>
            <w:r>
              <w:rPr>
                <w:sz w:val="21"/>
                <w:szCs w:val="21"/>
              </w:rPr>
              <w:t>0</w:t>
            </w:r>
          </w:p>
        </w:tc>
        <w:tc>
          <w:tcPr>
            <w:tcW w:w="138" w:type="pct"/>
            <w:tcBorders>
              <w:tl2br w:val="nil"/>
              <w:tr2bl w:val="nil"/>
            </w:tcBorders>
            <w:shd w:val="clear" w:color="auto" w:fill="FFFFFF"/>
            <w:vAlign w:val="center"/>
          </w:tcPr>
          <w:p w14:paraId="432E09A3">
            <w:pPr>
              <w:jc w:val="center"/>
              <w:rPr>
                <w:sz w:val="21"/>
                <w:szCs w:val="21"/>
              </w:rPr>
            </w:pPr>
            <w:r>
              <w:rPr>
                <w:sz w:val="21"/>
                <w:szCs w:val="21"/>
              </w:rPr>
              <w:t>0</w:t>
            </w:r>
          </w:p>
        </w:tc>
        <w:tc>
          <w:tcPr>
            <w:tcW w:w="134" w:type="pct"/>
            <w:tcBorders>
              <w:tl2br w:val="nil"/>
              <w:tr2bl w:val="nil"/>
            </w:tcBorders>
            <w:shd w:val="clear" w:color="auto" w:fill="FFFFFF"/>
            <w:vAlign w:val="center"/>
          </w:tcPr>
          <w:p w14:paraId="595E9E6D">
            <w:pPr>
              <w:jc w:val="center"/>
              <w:rPr>
                <w:sz w:val="21"/>
                <w:szCs w:val="21"/>
              </w:rPr>
            </w:pPr>
            <w:r>
              <w:rPr>
                <w:sz w:val="21"/>
                <w:szCs w:val="21"/>
              </w:rPr>
              <w:t>0</w:t>
            </w:r>
          </w:p>
        </w:tc>
        <w:tc>
          <w:tcPr>
            <w:tcW w:w="134" w:type="pct"/>
            <w:tcBorders>
              <w:tl2br w:val="nil"/>
              <w:tr2bl w:val="nil"/>
            </w:tcBorders>
            <w:shd w:val="clear" w:color="auto" w:fill="FFFFFF"/>
            <w:vAlign w:val="center"/>
          </w:tcPr>
          <w:p w14:paraId="651A0609">
            <w:pPr>
              <w:jc w:val="center"/>
              <w:rPr>
                <w:sz w:val="21"/>
                <w:szCs w:val="21"/>
              </w:rPr>
            </w:pPr>
            <w:r>
              <w:rPr>
                <w:sz w:val="21"/>
                <w:szCs w:val="21"/>
              </w:rPr>
              <w:t>0</w:t>
            </w:r>
          </w:p>
        </w:tc>
        <w:tc>
          <w:tcPr>
            <w:tcW w:w="199" w:type="pct"/>
            <w:tcBorders>
              <w:tl2br w:val="nil"/>
              <w:tr2bl w:val="nil"/>
            </w:tcBorders>
            <w:shd w:val="clear" w:color="auto" w:fill="FFFFFF"/>
            <w:vAlign w:val="center"/>
          </w:tcPr>
          <w:p w14:paraId="245C88A5">
            <w:pPr>
              <w:jc w:val="center"/>
              <w:rPr>
                <w:sz w:val="21"/>
                <w:szCs w:val="21"/>
              </w:rPr>
            </w:pPr>
            <w:r>
              <w:rPr>
                <w:sz w:val="21"/>
                <w:szCs w:val="21"/>
              </w:rPr>
              <w:t>0</w:t>
            </w:r>
          </w:p>
        </w:tc>
        <w:tc>
          <w:tcPr>
            <w:tcW w:w="130" w:type="pct"/>
            <w:tcBorders>
              <w:tl2br w:val="nil"/>
              <w:tr2bl w:val="nil"/>
            </w:tcBorders>
            <w:shd w:val="clear" w:color="auto" w:fill="FFFFFF"/>
            <w:vAlign w:val="center"/>
          </w:tcPr>
          <w:p w14:paraId="5D2220E5">
            <w:pPr>
              <w:jc w:val="center"/>
              <w:rPr>
                <w:sz w:val="21"/>
                <w:szCs w:val="21"/>
              </w:rPr>
            </w:pPr>
            <w:r>
              <w:rPr>
                <w:sz w:val="21"/>
                <w:szCs w:val="21"/>
              </w:rPr>
              <w:t>0</w:t>
            </w:r>
          </w:p>
        </w:tc>
        <w:tc>
          <w:tcPr>
            <w:tcW w:w="169" w:type="pct"/>
            <w:tcBorders>
              <w:tl2br w:val="nil"/>
              <w:tr2bl w:val="nil"/>
            </w:tcBorders>
            <w:shd w:val="clear" w:color="auto" w:fill="FFFFFF"/>
            <w:vAlign w:val="center"/>
          </w:tcPr>
          <w:p w14:paraId="69EF9514">
            <w:pPr>
              <w:jc w:val="center"/>
              <w:rPr>
                <w:sz w:val="21"/>
                <w:szCs w:val="21"/>
              </w:rPr>
            </w:pPr>
            <w:r>
              <w:rPr>
                <w:sz w:val="21"/>
                <w:szCs w:val="21"/>
              </w:rPr>
              <w:t>0</w:t>
            </w:r>
          </w:p>
        </w:tc>
        <w:tc>
          <w:tcPr>
            <w:tcW w:w="231" w:type="pct"/>
            <w:tcBorders>
              <w:tl2br w:val="nil"/>
              <w:tr2bl w:val="nil"/>
            </w:tcBorders>
            <w:shd w:val="clear" w:color="auto" w:fill="FFFFFF"/>
            <w:vAlign w:val="center"/>
          </w:tcPr>
          <w:p w14:paraId="035E22B9">
            <w:pPr>
              <w:jc w:val="center"/>
              <w:rPr>
                <w:sz w:val="21"/>
                <w:szCs w:val="21"/>
              </w:rPr>
            </w:pPr>
            <w:r>
              <w:rPr>
                <w:sz w:val="21"/>
                <w:szCs w:val="21"/>
              </w:rPr>
              <w:t>0</w:t>
            </w:r>
          </w:p>
        </w:tc>
        <w:tc>
          <w:tcPr>
            <w:tcW w:w="199" w:type="pct"/>
            <w:tcBorders>
              <w:tl2br w:val="nil"/>
              <w:tr2bl w:val="nil"/>
            </w:tcBorders>
            <w:shd w:val="clear" w:color="auto" w:fill="FFFFFF"/>
            <w:vAlign w:val="center"/>
          </w:tcPr>
          <w:p w14:paraId="0CD5B518">
            <w:pPr>
              <w:jc w:val="center"/>
              <w:rPr>
                <w:sz w:val="21"/>
                <w:szCs w:val="21"/>
              </w:rPr>
            </w:pPr>
            <w:r>
              <w:rPr>
                <w:sz w:val="21"/>
                <w:szCs w:val="21"/>
              </w:rPr>
              <w:t>0</w:t>
            </w:r>
          </w:p>
        </w:tc>
        <w:tc>
          <w:tcPr>
            <w:tcW w:w="185" w:type="pct"/>
            <w:tcBorders>
              <w:tl2br w:val="nil"/>
              <w:tr2bl w:val="nil"/>
            </w:tcBorders>
            <w:shd w:val="clear" w:color="auto" w:fill="FFFFFF"/>
            <w:vAlign w:val="center"/>
          </w:tcPr>
          <w:p w14:paraId="00C6328E">
            <w:pPr>
              <w:jc w:val="center"/>
              <w:rPr>
                <w:sz w:val="21"/>
                <w:szCs w:val="21"/>
              </w:rPr>
            </w:pPr>
            <w:r>
              <w:rPr>
                <w:sz w:val="21"/>
                <w:szCs w:val="21"/>
              </w:rPr>
              <w:t>0</w:t>
            </w:r>
          </w:p>
        </w:tc>
        <w:tc>
          <w:tcPr>
            <w:tcW w:w="227" w:type="pct"/>
            <w:tcBorders>
              <w:tl2br w:val="nil"/>
              <w:tr2bl w:val="nil"/>
            </w:tcBorders>
            <w:shd w:val="clear" w:color="auto" w:fill="FFFFFF"/>
            <w:vAlign w:val="center"/>
          </w:tcPr>
          <w:p w14:paraId="2F55005B">
            <w:pPr>
              <w:jc w:val="center"/>
              <w:rPr>
                <w:sz w:val="21"/>
                <w:szCs w:val="21"/>
              </w:rPr>
            </w:pPr>
            <w:r>
              <w:rPr>
                <w:sz w:val="21"/>
                <w:szCs w:val="21"/>
              </w:rPr>
              <w:t>0</w:t>
            </w:r>
          </w:p>
        </w:tc>
        <w:tc>
          <w:tcPr>
            <w:tcW w:w="222" w:type="pct"/>
            <w:tcBorders>
              <w:tl2br w:val="nil"/>
              <w:tr2bl w:val="nil"/>
            </w:tcBorders>
            <w:shd w:val="clear" w:color="auto" w:fill="FFFFFF"/>
            <w:vAlign w:val="center"/>
          </w:tcPr>
          <w:p w14:paraId="40CA76F3">
            <w:pPr>
              <w:jc w:val="center"/>
              <w:rPr>
                <w:sz w:val="21"/>
                <w:szCs w:val="21"/>
              </w:rPr>
            </w:pPr>
            <w:r>
              <w:rPr>
                <w:sz w:val="21"/>
                <w:szCs w:val="21"/>
              </w:rPr>
              <w:t>0</w:t>
            </w:r>
          </w:p>
        </w:tc>
        <w:tc>
          <w:tcPr>
            <w:tcW w:w="205" w:type="pct"/>
            <w:tcBorders>
              <w:tl2br w:val="nil"/>
              <w:tr2bl w:val="nil"/>
            </w:tcBorders>
            <w:shd w:val="clear" w:color="auto" w:fill="FFFFFF"/>
            <w:vAlign w:val="center"/>
          </w:tcPr>
          <w:p w14:paraId="0617BA41">
            <w:pPr>
              <w:jc w:val="center"/>
              <w:rPr>
                <w:sz w:val="21"/>
                <w:szCs w:val="21"/>
              </w:rPr>
            </w:pPr>
            <w:r>
              <w:rPr>
                <w:sz w:val="21"/>
                <w:szCs w:val="21"/>
              </w:rPr>
              <w:t>0</w:t>
            </w:r>
          </w:p>
        </w:tc>
        <w:tc>
          <w:tcPr>
            <w:tcW w:w="179" w:type="pct"/>
            <w:tcBorders>
              <w:tl2br w:val="nil"/>
              <w:tr2bl w:val="nil"/>
            </w:tcBorders>
            <w:shd w:val="clear" w:color="auto" w:fill="FFFFFF"/>
            <w:vAlign w:val="center"/>
          </w:tcPr>
          <w:p w14:paraId="5DC5AF71">
            <w:pPr>
              <w:jc w:val="center"/>
              <w:rPr>
                <w:rFonts w:ascii="宋体" w:hAnsi="宋体" w:eastAsia="宋体"/>
                <w:sz w:val="21"/>
                <w:szCs w:val="21"/>
              </w:rPr>
            </w:pPr>
          </w:p>
        </w:tc>
      </w:tr>
      <w:tr w14:paraId="4B1FE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72769C85">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041BD5F7">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440" w:type="pct"/>
            <w:tcBorders>
              <w:tl2br w:val="nil"/>
              <w:tr2bl w:val="nil"/>
            </w:tcBorders>
            <w:shd w:val="clear" w:color="auto" w:fill="FFFFFF"/>
            <w:vAlign w:val="center"/>
          </w:tcPr>
          <w:p w14:paraId="1EB42340">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548A18FA">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1BAF108D">
            <w:pPr>
              <w:jc w:val="center"/>
              <w:rPr>
                <w:sz w:val="21"/>
                <w:szCs w:val="21"/>
              </w:rPr>
            </w:pPr>
            <w:r>
              <w:rPr>
                <w:sz w:val="21"/>
                <w:szCs w:val="21"/>
              </w:rPr>
              <w:t>0</w:t>
            </w:r>
          </w:p>
        </w:tc>
        <w:tc>
          <w:tcPr>
            <w:tcW w:w="201" w:type="pct"/>
            <w:tcBorders>
              <w:tl2br w:val="nil"/>
              <w:tr2bl w:val="nil"/>
            </w:tcBorders>
            <w:shd w:val="clear" w:color="auto" w:fill="FFFFFF"/>
            <w:vAlign w:val="center"/>
          </w:tcPr>
          <w:p w14:paraId="6D0E9F0C">
            <w:pPr>
              <w:jc w:val="center"/>
              <w:rPr>
                <w:sz w:val="21"/>
                <w:szCs w:val="21"/>
              </w:rPr>
            </w:pPr>
            <w:r>
              <w:rPr>
                <w:sz w:val="21"/>
                <w:szCs w:val="21"/>
              </w:rPr>
              <w:t>0</w:t>
            </w:r>
          </w:p>
        </w:tc>
        <w:tc>
          <w:tcPr>
            <w:tcW w:w="165" w:type="pct"/>
            <w:tcBorders>
              <w:tl2br w:val="nil"/>
              <w:tr2bl w:val="nil"/>
            </w:tcBorders>
            <w:shd w:val="clear" w:color="auto" w:fill="FFFFFF"/>
            <w:vAlign w:val="center"/>
          </w:tcPr>
          <w:p w14:paraId="34A00166">
            <w:pPr>
              <w:jc w:val="center"/>
              <w:rPr>
                <w:sz w:val="21"/>
                <w:szCs w:val="21"/>
              </w:rPr>
            </w:pPr>
            <w:r>
              <w:rPr>
                <w:sz w:val="21"/>
                <w:szCs w:val="21"/>
              </w:rPr>
              <w:t>0</w:t>
            </w:r>
          </w:p>
        </w:tc>
        <w:tc>
          <w:tcPr>
            <w:tcW w:w="199" w:type="pct"/>
            <w:tcBorders>
              <w:tl2br w:val="nil"/>
              <w:tr2bl w:val="nil"/>
            </w:tcBorders>
            <w:shd w:val="clear" w:color="auto" w:fill="FFFFFF"/>
            <w:vAlign w:val="center"/>
          </w:tcPr>
          <w:p w14:paraId="45447609">
            <w:pPr>
              <w:jc w:val="center"/>
              <w:rPr>
                <w:sz w:val="21"/>
                <w:szCs w:val="21"/>
              </w:rPr>
            </w:pPr>
            <w:r>
              <w:rPr>
                <w:sz w:val="21"/>
                <w:szCs w:val="21"/>
              </w:rPr>
              <w:t>0</w:t>
            </w:r>
          </w:p>
        </w:tc>
        <w:tc>
          <w:tcPr>
            <w:tcW w:w="138" w:type="pct"/>
            <w:tcBorders>
              <w:tl2br w:val="nil"/>
              <w:tr2bl w:val="nil"/>
            </w:tcBorders>
            <w:shd w:val="clear" w:color="auto" w:fill="FFFFFF"/>
            <w:vAlign w:val="center"/>
          </w:tcPr>
          <w:p w14:paraId="33153BAD">
            <w:pPr>
              <w:jc w:val="center"/>
              <w:rPr>
                <w:sz w:val="21"/>
                <w:szCs w:val="21"/>
              </w:rPr>
            </w:pPr>
            <w:r>
              <w:rPr>
                <w:sz w:val="21"/>
                <w:szCs w:val="21"/>
              </w:rPr>
              <w:t>0</w:t>
            </w:r>
          </w:p>
        </w:tc>
        <w:tc>
          <w:tcPr>
            <w:tcW w:w="134" w:type="pct"/>
            <w:tcBorders>
              <w:tl2br w:val="nil"/>
              <w:tr2bl w:val="nil"/>
            </w:tcBorders>
            <w:shd w:val="clear" w:color="auto" w:fill="FFFFFF"/>
            <w:vAlign w:val="center"/>
          </w:tcPr>
          <w:p w14:paraId="3685C85B">
            <w:pPr>
              <w:jc w:val="center"/>
              <w:rPr>
                <w:sz w:val="21"/>
                <w:szCs w:val="21"/>
              </w:rPr>
            </w:pPr>
            <w:r>
              <w:rPr>
                <w:sz w:val="21"/>
                <w:szCs w:val="21"/>
              </w:rPr>
              <w:t>0</w:t>
            </w:r>
          </w:p>
        </w:tc>
        <w:tc>
          <w:tcPr>
            <w:tcW w:w="134" w:type="pct"/>
            <w:tcBorders>
              <w:tl2br w:val="nil"/>
              <w:tr2bl w:val="nil"/>
            </w:tcBorders>
            <w:shd w:val="clear" w:color="auto" w:fill="FFFFFF"/>
            <w:vAlign w:val="center"/>
          </w:tcPr>
          <w:p w14:paraId="0C3DB428">
            <w:pPr>
              <w:jc w:val="center"/>
              <w:rPr>
                <w:sz w:val="21"/>
                <w:szCs w:val="21"/>
              </w:rPr>
            </w:pPr>
            <w:r>
              <w:rPr>
                <w:sz w:val="21"/>
                <w:szCs w:val="21"/>
              </w:rPr>
              <w:t>0</w:t>
            </w:r>
          </w:p>
        </w:tc>
        <w:tc>
          <w:tcPr>
            <w:tcW w:w="199" w:type="pct"/>
            <w:tcBorders>
              <w:tl2br w:val="nil"/>
              <w:tr2bl w:val="nil"/>
            </w:tcBorders>
            <w:shd w:val="clear" w:color="auto" w:fill="FFFFFF"/>
            <w:vAlign w:val="center"/>
          </w:tcPr>
          <w:p w14:paraId="19C57070">
            <w:pPr>
              <w:jc w:val="center"/>
              <w:rPr>
                <w:sz w:val="21"/>
                <w:szCs w:val="21"/>
              </w:rPr>
            </w:pPr>
            <w:r>
              <w:rPr>
                <w:sz w:val="21"/>
                <w:szCs w:val="21"/>
              </w:rPr>
              <w:t>0</w:t>
            </w:r>
          </w:p>
        </w:tc>
        <w:tc>
          <w:tcPr>
            <w:tcW w:w="130" w:type="pct"/>
            <w:tcBorders>
              <w:tl2br w:val="nil"/>
              <w:tr2bl w:val="nil"/>
            </w:tcBorders>
            <w:shd w:val="clear" w:color="auto" w:fill="FFFFFF"/>
            <w:vAlign w:val="center"/>
          </w:tcPr>
          <w:p w14:paraId="5FCCFCA5">
            <w:pPr>
              <w:jc w:val="center"/>
              <w:rPr>
                <w:sz w:val="21"/>
                <w:szCs w:val="21"/>
              </w:rPr>
            </w:pPr>
            <w:r>
              <w:rPr>
                <w:sz w:val="21"/>
                <w:szCs w:val="21"/>
              </w:rPr>
              <w:t>0</w:t>
            </w:r>
          </w:p>
        </w:tc>
        <w:tc>
          <w:tcPr>
            <w:tcW w:w="169" w:type="pct"/>
            <w:tcBorders>
              <w:tl2br w:val="nil"/>
              <w:tr2bl w:val="nil"/>
            </w:tcBorders>
            <w:shd w:val="clear" w:color="auto" w:fill="FFFFFF"/>
            <w:vAlign w:val="center"/>
          </w:tcPr>
          <w:p w14:paraId="61B38138">
            <w:pPr>
              <w:jc w:val="center"/>
              <w:rPr>
                <w:sz w:val="21"/>
                <w:szCs w:val="21"/>
              </w:rPr>
            </w:pPr>
            <w:r>
              <w:rPr>
                <w:sz w:val="21"/>
                <w:szCs w:val="21"/>
              </w:rPr>
              <w:t>0</w:t>
            </w:r>
          </w:p>
        </w:tc>
        <w:tc>
          <w:tcPr>
            <w:tcW w:w="231" w:type="pct"/>
            <w:tcBorders>
              <w:tl2br w:val="nil"/>
              <w:tr2bl w:val="nil"/>
            </w:tcBorders>
            <w:shd w:val="clear" w:color="auto" w:fill="FFFFFF"/>
            <w:vAlign w:val="center"/>
          </w:tcPr>
          <w:p w14:paraId="3A4ECD3B">
            <w:pPr>
              <w:jc w:val="center"/>
              <w:rPr>
                <w:sz w:val="21"/>
                <w:szCs w:val="21"/>
              </w:rPr>
            </w:pPr>
            <w:r>
              <w:rPr>
                <w:sz w:val="21"/>
                <w:szCs w:val="21"/>
              </w:rPr>
              <w:t>0</w:t>
            </w:r>
          </w:p>
        </w:tc>
        <w:tc>
          <w:tcPr>
            <w:tcW w:w="199" w:type="pct"/>
            <w:tcBorders>
              <w:tl2br w:val="nil"/>
              <w:tr2bl w:val="nil"/>
            </w:tcBorders>
            <w:shd w:val="clear" w:color="auto" w:fill="FFFFFF"/>
            <w:vAlign w:val="center"/>
          </w:tcPr>
          <w:p w14:paraId="2FEDD36A">
            <w:pPr>
              <w:jc w:val="center"/>
              <w:rPr>
                <w:sz w:val="21"/>
                <w:szCs w:val="21"/>
              </w:rPr>
            </w:pPr>
            <w:r>
              <w:rPr>
                <w:sz w:val="21"/>
                <w:szCs w:val="21"/>
              </w:rPr>
              <w:t>0</w:t>
            </w:r>
          </w:p>
        </w:tc>
        <w:tc>
          <w:tcPr>
            <w:tcW w:w="185" w:type="pct"/>
            <w:tcBorders>
              <w:tl2br w:val="nil"/>
              <w:tr2bl w:val="nil"/>
            </w:tcBorders>
            <w:shd w:val="clear" w:color="auto" w:fill="FFFFFF"/>
            <w:vAlign w:val="center"/>
          </w:tcPr>
          <w:p w14:paraId="4FCB38A7">
            <w:pPr>
              <w:jc w:val="center"/>
              <w:rPr>
                <w:sz w:val="21"/>
                <w:szCs w:val="21"/>
              </w:rPr>
            </w:pPr>
            <w:r>
              <w:rPr>
                <w:sz w:val="21"/>
                <w:szCs w:val="21"/>
              </w:rPr>
              <w:t>0</w:t>
            </w:r>
          </w:p>
        </w:tc>
        <w:tc>
          <w:tcPr>
            <w:tcW w:w="227" w:type="pct"/>
            <w:tcBorders>
              <w:tl2br w:val="nil"/>
              <w:tr2bl w:val="nil"/>
            </w:tcBorders>
            <w:shd w:val="clear" w:color="auto" w:fill="FFFFFF"/>
            <w:vAlign w:val="center"/>
          </w:tcPr>
          <w:p w14:paraId="041C7BDC">
            <w:pPr>
              <w:jc w:val="center"/>
              <w:rPr>
                <w:sz w:val="21"/>
                <w:szCs w:val="21"/>
              </w:rPr>
            </w:pPr>
            <w:r>
              <w:rPr>
                <w:sz w:val="21"/>
                <w:szCs w:val="21"/>
              </w:rPr>
              <w:t>0</w:t>
            </w:r>
          </w:p>
        </w:tc>
        <w:tc>
          <w:tcPr>
            <w:tcW w:w="222" w:type="pct"/>
            <w:tcBorders>
              <w:tl2br w:val="nil"/>
              <w:tr2bl w:val="nil"/>
            </w:tcBorders>
            <w:shd w:val="clear" w:color="auto" w:fill="FFFFFF"/>
            <w:vAlign w:val="center"/>
          </w:tcPr>
          <w:p w14:paraId="54370990">
            <w:pPr>
              <w:jc w:val="center"/>
              <w:rPr>
                <w:sz w:val="21"/>
                <w:szCs w:val="21"/>
              </w:rPr>
            </w:pPr>
            <w:r>
              <w:rPr>
                <w:sz w:val="21"/>
                <w:szCs w:val="21"/>
              </w:rPr>
              <w:t>0</w:t>
            </w:r>
          </w:p>
        </w:tc>
        <w:tc>
          <w:tcPr>
            <w:tcW w:w="205" w:type="pct"/>
            <w:tcBorders>
              <w:tl2br w:val="nil"/>
              <w:tr2bl w:val="nil"/>
            </w:tcBorders>
            <w:shd w:val="clear" w:color="auto" w:fill="FFFFFF"/>
            <w:vAlign w:val="center"/>
          </w:tcPr>
          <w:p w14:paraId="2A74B588">
            <w:pPr>
              <w:jc w:val="center"/>
              <w:rPr>
                <w:sz w:val="21"/>
                <w:szCs w:val="21"/>
              </w:rPr>
            </w:pPr>
            <w:r>
              <w:rPr>
                <w:sz w:val="21"/>
                <w:szCs w:val="21"/>
              </w:rPr>
              <w:t>0</w:t>
            </w:r>
          </w:p>
        </w:tc>
        <w:tc>
          <w:tcPr>
            <w:tcW w:w="179" w:type="pct"/>
            <w:tcBorders>
              <w:tl2br w:val="nil"/>
              <w:tr2bl w:val="nil"/>
            </w:tcBorders>
            <w:shd w:val="clear" w:color="auto" w:fill="FFFFFF"/>
            <w:vAlign w:val="center"/>
          </w:tcPr>
          <w:p w14:paraId="24A157A7">
            <w:pPr>
              <w:jc w:val="center"/>
              <w:rPr>
                <w:rFonts w:ascii="宋体" w:hAnsi="宋体" w:eastAsia="宋体"/>
                <w:sz w:val="21"/>
                <w:szCs w:val="21"/>
              </w:rPr>
            </w:pPr>
          </w:p>
        </w:tc>
      </w:tr>
    </w:tbl>
    <w:p w14:paraId="15D05049">
      <w:pPr>
        <w:pageBreakBefore/>
      </w:pPr>
    </w:p>
    <w:p w14:paraId="3C9104A0">
      <w:pPr>
        <w:pStyle w:val="3"/>
        <w:spacing w:line="480" w:lineRule="auto"/>
      </w:pPr>
      <w:r>
        <w:rPr>
          <w:rFonts w:ascii="宋体" w:hAnsi="宋体" w:eastAsia="宋体" w:cs="宋体"/>
          <w:b/>
          <w:sz w:val="30"/>
        </w:rPr>
        <w:t>（二）超标排放量信息</w:t>
      </w:r>
    </w:p>
    <w:p w14:paraId="47189473">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有组织废气污染物超标时段小时均值报表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569"/>
        <w:gridCol w:w="2511"/>
        <w:gridCol w:w="2080"/>
        <w:gridCol w:w="2750"/>
        <w:gridCol w:w="2708"/>
        <w:gridCol w:w="1490"/>
      </w:tblGrid>
      <w:tr w14:paraId="3E3BA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109"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C984D6C">
            <w:pPr>
              <w:pStyle w:val="251"/>
              <w:shd w:val="clear" w:color="auto" w:fill="FFFFFF"/>
              <w:rPr>
                <w:rFonts w:eastAsia="宋体"/>
                <w:sz w:val="21"/>
                <w:szCs w:val="21"/>
                <w:shd w:val="clear" w:color="auto" w:fill="FFFFFF"/>
                <w:lang w:eastAsia="zh-CN"/>
              </w:rPr>
            </w:pPr>
            <w:r>
              <w:rPr>
                <w:rFonts w:hint="eastAsia" w:eastAsia="宋体"/>
                <w:sz w:val="21"/>
                <w:szCs w:val="21"/>
                <w:shd w:val="clear" w:color="auto" w:fill="FFFFFF"/>
              </w:rPr>
              <w:t>超标时段</w:t>
            </w:r>
          </w:p>
        </w:tc>
        <w:tc>
          <w:tcPr>
            <w:tcW w:w="1505" w:type="dxa"/>
            <w:tcBorders>
              <w:tl2br w:val="nil"/>
              <w:tr2bl w:val="nil"/>
            </w:tcBorders>
            <w:shd w:val="clear" w:color="auto" w:fill="FFFFFF"/>
            <w:tcMar>
              <w:top w:w="60" w:type="dxa"/>
              <w:left w:w="75" w:type="dxa"/>
              <w:bottom w:w="60" w:type="dxa"/>
              <w:right w:w="75" w:type="dxa"/>
            </w:tcMar>
            <w:vAlign w:val="center"/>
          </w:tcPr>
          <w:p w14:paraId="19BAACEE">
            <w:pPr>
              <w:pStyle w:val="251"/>
              <w:shd w:val="clear" w:color="auto" w:fill="FFFFFF"/>
              <w:rPr>
                <w:rFonts w:eastAsia="宋体"/>
                <w:sz w:val="21"/>
                <w:szCs w:val="21"/>
                <w:shd w:val="clear" w:color="auto" w:fill="FFFFFF"/>
              </w:rPr>
            </w:pPr>
            <w:r>
              <w:rPr>
                <w:rFonts w:hint="eastAsia" w:eastAsia="宋体"/>
                <w:sz w:val="21"/>
                <w:szCs w:val="21"/>
                <w:shd w:val="clear" w:color="auto" w:fill="FFFFFF"/>
              </w:rPr>
              <w:t>生产设施编号</w:t>
            </w:r>
          </w:p>
        </w:tc>
        <w:tc>
          <w:tcPr>
            <w:tcW w:w="1247" w:type="dxa"/>
            <w:tcBorders>
              <w:tl2br w:val="nil"/>
              <w:tr2bl w:val="nil"/>
            </w:tcBorders>
            <w:shd w:val="clear" w:color="auto" w:fill="FFFFFF"/>
            <w:tcMar>
              <w:top w:w="60" w:type="dxa"/>
              <w:left w:w="75" w:type="dxa"/>
              <w:bottom w:w="60" w:type="dxa"/>
              <w:right w:w="75" w:type="dxa"/>
            </w:tcMar>
            <w:vAlign w:val="center"/>
          </w:tcPr>
          <w:p w14:paraId="4BC87F55">
            <w:pPr>
              <w:pStyle w:val="251"/>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1648" w:type="dxa"/>
            <w:tcBorders>
              <w:tl2br w:val="nil"/>
              <w:tr2bl w:val="nil"/>
            </w:tcBorders>
            <w:shd w:val="clear" w:color="auto" w:fill="FFFFFF"/>
            <w:tcMar>
              <w:top w:w="60" w:type="dxa"/>
              <w:left w:w="75" w:type="dxa"/>
              <w:bottom w:w="60" w:type="dxa"/>
              <w:right w:w="75" w:type="dxa"/>
            </w:tcMar>
            <w:vAlign w:val="center"/>
          </w:tcPr>
          <w:p w14:paraId="0F37B07E">
            <w:pPr>
              <w:pStyle w:val="251"/>
              <w:shd w:val="clear" w:color="auto" w:fill="FFFFFF"/>
              <w:rPr>
                <w:rFonts w:eastAsia="宋体"/>
                <w:sz w:val="21"/>
                <w:szCs w:val="21"/>
                <w:shd w:val="clear" w:color="auto" w:fill="FFFFFF"/>
              </w:rPr>
            </w:pPr>
            <w:r>
              <w:rPr>
                <w:rFonts w:hint="eastAsia" w:eastAsia="宋体"/>
                <w:sz w:val="21"/>
                <w:szCs w:val="21"/>
                <w:shd w:val="clear" w:color="auto" w:fill="FFFFFF"/>
              </w:rPr>
              <w:t>超标污染物种类</w:t>
            </w:r>
          </w:p>
        </w:tc>
        <w:tc>
          <w:tcPr>
            <w:tcW w:w="1623" w:type="dxa"/>
            <w:tcBorders>
              <w:tl2br w:val="nil"/>
              <w:tr2bl w:val="nil"/>
            </w:tcBorders>
            <w:shd w:val="clear" w:color="auto" w:fill="FFFFFF"/>
            <w:tcMar>
              <w:top w:w="60" w:type="dxa"/>
              <w:left w:w="75" w:type="dxa"/>
              <w:bottom w:w="60" w:type="dxa"/>
              <w:right w:w="75" w:type="dxa"/>
            </w:tcMar>
            <w:vAlign w:val="center"/>
          </w:tcPr>
          <w:p w14:paraId="558D0FD4">
            <w:pPr>
              <w:pStyle w:val="251"/>
              <w:shd w:val="clear" w:color="auto" w:fill="FFFFFF"/>
              <w:rPr>
                <w:rFonts w:eastAsia="宋体"/>
                <w:sz w:val="21"/>
                <w:szCs w:val="21"/>
                <w:shd w:val="clear" w:color="auto" w:fill="FFFFFF"/>
                <w:lang w:eastAsia="zh-CN"/>
              </w:rPr>
            </w:pPr>
            <w:r>
              <w:rPr>
                <w:rFonts w:hint="eastAsia" w:eastAsia="宋体"/>
                <w:sz w:val="21"/>
                <w:szCs w:val="21"/>
                <w:shd w:val="clear" w:color="auto" w:fill="FFFFFF"/>
              </w:rPr>
              <w:t>实际排放浓度（折标，mg/m³）</w:t>
            </w:r>
          </w:p>
        </w:tc>
        <w:tc>
          <w:tcPr>
            <w:tcW w:w="893" w:type="dxa"/>
            <w:tcBorders>
              <w:tl2br w:val="nil"/>
              <w:tr2bl w:val="nil"/>
            </w:tcBorders>
            <w:shd w:val="clear" w:color="auto" w:fill="FFFFFF"/>
            <w:tcMar>
              <w:top w:w="60" w:type="dxa"/>
              <w:left w:w="75" w:type="dxa"/>
              <w:bottom w:w="60" w:type="dxa"/>
              <w:right w:w="75" w:type="dxa"/>
            </w:tcMar>
            <w:vAlign w:val="center"/>
          </w:tcPr>
          <w:p w14:paraId="6B79901C">
            <w:pPr>
              <w:pStyle w:val="251"/>
              <w:shd w:val="clear" w:color="auto" w:fill="FFFFFF"/>
              <w:rPr>
                <w:rFonts w:eastAsia="宋体"/>
                <w:sz w:val="21"/>
                <w:szCs w:val="21"/>
                <w:shd w:val="clear" w:color="auto" w:fill="FFFFFF"/>
              </w:rPr>
            </w:pPr>
            <w:r>
              <w:rPr>
                <w:rFonts w:hint="eastAsia" w:eastAsia="宋体"/>
                <w:sz w:val="21"/>
                <w:szCs w:val="21"/>
                <w:shd w:val="clear" w:color="auto" w:fill="FFFFFF"/>
              </w:rPr>
              <w:t>超标原因说明</w:t>
            </w:r>
          </w:p>
        </w:tc>
      </w:tr>
      <w:tr w14:paraId="0457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7B2B84F">
            <w:pPr>
              <w:jc w:val="center"/>
              <w:rPr>
                <w:sz w:val="21"/>
                <w:szCs w:val="21"/>
              </w:rPr>
            </w:pPr>
            <w:r>
              <w:rPr>
                <w:sz w:val="21"/>
                <w:szCs w:val="21"/>
              </w:rPr>
              <w:t>2025-06-22 01:00 - 2025-06-22 01:59</w:t>
            </w:r>
          </w:p>
        </w:tc>
        <w:tc>
          <w:tcPr>
            <w:tcW w:w="1505" w:type="dxa"/>
            <w:tcBorders>
              <w:tl2br w:val="nil"/>
              <w:tr2bl w:val="nil"/>
            </w:tcBorders>
            <w:shd w:val="clear" w:color="auto" w:fill="FFFFFF"/>
            <w:tcMar>
              <w:top w:w="60" w:type="dxa"/>
              <w:left w:w="75" w:type="dxa"/>
              <w:bottom w:w="60" w:type="dxa"/>
              <w:right w:w="75" w:type="dxa"/>
            </w:tcMar>
            <w:vAlign w:val="center"/>
          </w:tcPr>
          <w:p w14:paraId="15C3410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E2216C6">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C06C552">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898D49A">
            <w:pPr>
              <w:jc w:val="center"/>
              <w:rPr>
                <w:rFonts w:ascii="宋体" w:hAnsi="宋体" w:eastAsia="宋体"/>
                <w:sz w:val="21"/>
                <w:szCs w:val="21"/>
              </w:rPr>
            </w:pPr>
            <w:r>
              <w:rPr>
                <w:sz w:val="21"/>
                <w:szCs w:val="21"/>
              </w:rPr>
              <w:t>222.69</w:t>
            </w:r>
          </w:p>
        </w:tc>
        <w:tc>
          <w:tcPr>
            <w:tcW w:w="893" w:type="dxa"/>
            <w:tcBorders>
              <w:tl2br w:val="nil"/>
              <w:tr2bl w:val="nil"/>
            </w:tcBorders>
            <w:shd w:val="clear" w:color="auto" w:fill="FFFFFF"/>
            <w:tcMar>
              <w:top w:w="60" w:type="dxa"/>
              <w:left w:w="75" w:type="dxa"/>
              <w:bottom w:w="60" w:type="dxa"/>
              <w:right w:w="75" w:type="dxa"/>
            </w:tcMar>
            <w:vAlign w:val="center"/>
          </w:tcPr>
          <w:p w14:paraId="63D09AF3">
            <w:pPr>
              <w:jc w:val="center"/>
              <w:rPr>
                <w:rFonts w:ascii="宋体" w:hAnsi="宋体" w:eastAsia="宋体"/>
                <w:sz w:val="21"/>
                <w:szCs w:val="21"/>
              </w:rPr>
            </w:pPr>
            <w:r>
              <w:rPr>
                <w:rFonts w:ascii="宋体" w:hAnsi="宋体" w:eastAsia="宋体"/>
                <w:sz w:val="21"/>
                <w:szCs w:val="21"/>
              </w:rPr>
              <w:t>清理尿素喷枪堵塞物</w:t>
            </w:r>
          </w:p>
        </w:tc>
      </w:tr>
      <w:tr w14:paraId="52E1D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3A45188">
            <w:pPr>
              <w:jc w:val="center"/>
              <w:rPr>
                <w:sz w:val="21"/>
                <w:szCs w:val="21"/>
              </w:rPr>
            </w:pPr>
            <w:r>
              <w:rPr>
                <w:sz w:val="21"/>
                <w:szCs w:val="21"/>
              </w:rPr>
              <w:t>2025-01-03 16:01 - 2025-01-03 16:59</w:t>
            </w:r>
          </w:p>
        </w:tc>
        <w:tc>
          <w:tcPr>
            <w:tcW w:w="1505" w:type="dxa"/>
            <w:tcBorders>
              <w:tl2br w:val="nil"/>
              <w:tr2bl w:val="nil"/>
            </w:tcBorders>
            <w:shd w:val="clear" w:color="auto" w:fill="FFFFFF"/>
            <w:tcMar>
              <w:top w:w="60" w:type="dxa"/>
              <w:left w:w="75" w:type="dxa"/>
              <w:bottom w:w="60" w:type="dxa"/>
              <w:right w:w="75" w:type="dxa"/>
            </w:tcMar>
            <w:vAlign w:val="center"/>
          </w:tcPr>
          <w:p w14:paraId="73D10E9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DE8ADF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C50D05F">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3DC229C">
            <w:pPr>
              <w:jc w:val="center"/>
              <w:rPr>
                <w:rFonts w:ascii="宋体" w:hAnsi="宋体" w:eastAsia="宋体"/>
                <w:sz w:val="21"/>
                <w:szCs w:val="21"/>
              </w:rPr>
            </w:pPr>
            <w:r>
              <w:rPr>
                <w:sz w:val="21"/>
                <w:szCs w:val="21"/>
              </w:rPr>
              <w:t>223.81</w:t>
            </w:r>
          </w:p>
        </w:tc>
        <w:tc>
          <w:tcPr>
            <w:tcW w:w="893" w:type="dxa"/>
            <w:tcBorders>
              <w:tl2br w:val="nil"/>
              <w:tr2bl w:val="nil"/>
            </w:tcBorders>
            <w:shd w:val="clear" w:color="auto" w:fill="FFFFFF"/>
            <w:tcMar>
              <w:top w:w="60" w:type="dxa"/>
              <w:left w:w="75" w:type="dxa"/>
              <w:bottom w:w="60" w:type="dxa"/>
              <w:right w:w="75" w:type="dxa"/>
            </w:tcMar>
            <w:vAlign w:val="center"/>
          </w:tcPr>
          <w:p w14:paraId="7697DE95">
            <w:pPr>
              <w:jc w:val="center"/>
              <w:rPr>
                <w:rFonts w:ascii="宋体" w:hAnsi="宋体" w:eastAsia="宋体"/>
                <w:sz w:val="21"/>
                <w:szCs w:val="21"/>
              </w:rPr>
            </w:pPr>
            <w:r>
              <w:rPr>
                <w:rFonts w:ascii="宋体" w:hAnsi="宋体" w:eastAsia="宋体"/>
                <w:sz w:val="21"/>
                <w:szCs w:val="21"/>
              </w:rPr>
              <w:t>清理尿素喷枪堵塞物</w:t>
            </w:r>
          </w:p>
        </w:tc>
      </w:tr>
      <w:tr w14:paraId="20CFB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947C168">
            <w:pPr>
              <w:jc w:val="center"/>
              <w:rPr>
                <w:sz w:val="21"/>
                <w:szCs w:val="21"/>
              </w:rPr>
            </w:pPr>
            <w:r>
              <w:rPr>
                <w:sz w:val="21"/>
                <w:szCs w:val="21"/>
              </w:rPr>
              <w:t>2025-07-09 10:00 - 2025-07-09 10:59</w:t>
            </w:r>
          </w:p>
        </w:tc>
        <w:tc>
          <w:tcPr>
            <w:tcW w:w="1505" w:type="dxa"/>
            <w:tcBorders>
              <w:tl2br w:val="nil"/>
              <w:tr2bl w:val="nil"/>
            </w:tcBorders>
            <w:shd w:val="clear" w:color="auto" w:fill="FFFFFF"/>
            <w:tcMar>
              <w:top w:w="60" w:type="dxa"/>
              <w:left w:w="75" w:type="dxa"/>
              <w:bottom w:w="60" w:type="dxa"/>
              <w:right w:w="75" w:type="dxa"/>
            </w:tcMar>
            <w:vAlign w:val="center"/>
          </w:tcPr>
          <w:p w14:paraId="1103B06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D948C3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BB75786">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0A9AD0FA">
            <w:pPr>
              <w:jc w:val="center"/>
              <w:rPr>
                <w:rFonts w:ascii="宋体" w:hAnsi="宋体" w:eastAsia="宋体"/>
                <w:sz w:val="21"/>
                <w:szCs w:val="21"/>
              </w:rPr>
            </w:pPr>
            <w:r>
              <w:rPr>
                <w:sz w:val="21"/>
                <w:szCs w:val="21"/>
              </w:rPr>
              <w:t>-0.14</w:t>
            </w:r>
          </w:p>
        </w:tc>
        <w:tc>
          <w:tcPr>
            <w:tcW w:w="893" w:type="dxa"/>
            <w:tcBorders>
              <w:tl2br w:val="nil"/>
              <w:tr2bl w:val="nil"/>
            </w:tcBorders>
            <w:shd w:val="clear" w:color="auto" w:fill="FFFFFF"/>
            <w:tcMar>
              <w:top w:w="60" w:type="dxa"/>
              <w:left w:w="75" w:type="dxa"/>
              <w:bottom w:w="60" w:type="dxa"/>
              <w:right w:w="75" w:type="dxa"/>
            </w:tcMar>
            <w:vAlign w:val="center"/>
          </w:tcPr>
          <w:p w14:paraId="1230C4D3">
            <w:pPr>
              <w:jc w:val="center"/>
              <w:rPr>
                <w:rFonts w:ascii="宋体" w:hAnsi="宋体" w:eastAsia="宋体"/>
                <w:sz w:val="21"/>
                <w:szCs w:val="21"/>
              </w:rPr>
            </w:pPr>
            <w:r>
              <w:rPr>
                <w:rFonts w:ascii="宋体" w:hAnsi="宋体" w:eastAsia="宋体"/>
                <w:sz w:val="21"/>
                <w:szCs w:val="21"/>
              </w:rPr>
              <w:t>在线检测仪例行校准</w:t>
            </w:r>
          </w:p>
        </w:tc>
      </w:tr>
      <w:tr w14:paraId="3922F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0908015">
            <w:pPr>
              <w:jc w:val="center"/>
              <w:rPr>
                <w:sz w:val="21"/>
                <w:szCs w:val="21"/>
              </w:rPr>
            </w:pPr>
            <w:r>
              <w:rPr>
                <w:sz w:val="21"/>
                <w:szCs w:val="21"/>
              </w:rPr>
              <w:t>2025-09-07 21:01 - 2025-09-07 21:59</w:t>
            </w:r>
          </w:p>
        </w:tc>
        <w:tc>
          <w:tcPr>
            <w:tcW w:w="1505" w:type="dxa"/>
            <w:tcBorders>
              <w:tl2br w:val="nil"/>
              <w:tr2bl w:val="nil"/>
            </w:tcBorders>
            <w:shd w:val="clear" w:color="auto" w:fill="FFFFFF"/>
            <w:tcMar>
              <w:top w:w="60" w:type="dxa"/>
              <w:left w:w="75" w:type="dxa"/>
              <w:bottom w:w="60" w:type="dxa"/>
              <w:right w:w="75" w:type="dxa"/>
            </w:tcMar>
            <w:vAlign w:val="center"/>
          </w:tcPr>
          <w:p w14:paraId="5B5AA95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0071A1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F2AE17C">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21CFB79">
            <w:pPr>
              <w:jc w:val="center"/>
              <w:rPr>
                <w:rFonts w:ascii="宋体" w:hAnsi="宋体" w:eastAsia="宋体"/>
                <w:sz w:val="21"/>
                <w:szCs w:val="21"/>
              </w:rPr>
            </w:pPr>
            <w:r>
              <w:rPr>
                <w:sz w:val="21"/>
                <w:szCs w:val="21"/>
              </w:rPr>
              <w:t>-2.83</w:t>
            </w:r>
          </w:p>
        </w:tc>
        <w:tc>
          <w:tcPr>
            <w:tcW w:w="893" w:type="dxa"/>
            <w:tcBorders>
              <w:tl2br w:val="nil"/>
              <w:tr2bl w:val="nil"/>
            </w:tcBorders>
            <w:shd w:val="clear" w:color="auto" w:fill="FFFFFF"/>
            <w:tcMar>
              <w:top w:w="60" w:type="dxa"/>
              <w:left w:w="75" w:type="dxa"/>
              <w:bottom w:w="60" w:type="dxa"/>
              <w:right w:w="75" w:type="dxa"/>
            </w:tcMar>
            <w:vAlign w:val="center"/>
          </w:tcPr>
          <w:p w14:paraId="4EA758BA">
            <w:pPr>
              <w:jc w:val="center"/>
              <w:rPr>
                <w:rFonts w:ascii="宋体" w:hAnsi="宋体" w:eastAsia="宋体"/>
                <w:sz w:val="21"/>
                <w:szCs w:val="21"/>
              </w:rPr>
            </w:pPr>
            <w:r>
              <w:rPr>
                <w:rFonts w:ascii="宋体" w:hAnsi="宋体" w:eastAsia="宋体"/>
                <w:sz w:val="21"/>
                <w:szCs w:val="21"/>
              </w:rPr>
              <w:t>停产检修</w:t>
            </w:r>
          </w:p>
        </w:tc>
      </w:tr>
      <w:tr w14:paraId="23255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8D0CE2A">
            <w:pPr>
              <w:jc w:val="center"/>
              <w:rPr>
                <w:sz w:val="21"/>
                <w:szCs w:val="21"/>
              </w:rPr>
            </w:pPr>
            <w:r>
              <w:rPr>
                <w:sz w:val="21"/>
                <w:szCs w:val="21"/>
              </w:rPr>
              <w:t>2025-02-25 01:01 - 2025-02-25 01:59</w:t>
            </w:r>
          </w:p>
        </w:tc>
        <w:tc>
          <w:tcPr>
            <w:tcW w:w="1505" w:type="dxa"/>
            <w:tcBorders>
              <w:tl2br w:val="nil"/>
              <w:tr2bl w:val="nil"/>
            </w:tcBorders>
            <w:shd w:val="clear" w:color="auto" w:fill="FFFFFF"/>
            <w:tcMar>
              <w:top w:w="60" w:type="dxa"/>
              <w:left w:w="75" w:type="dxa"/>
              <w:bottom w:w="60" w:type="dxa"/>
              <w:right w:w="75" w:type="dxa"/>
            </w:tcMar>
            <w:vAlign w:val="center"/>
          </w:tcPr>
          <w:p w14:paraId="2F49A42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CD1343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A2EE8ED">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3A24890">
            <w:pPr>
              <w:jc w:val="center"/>
              <w:rPr>
                <w:rFonts w:ascii="宋体" w:hAnsi="宋体" w:eastAsia="宋体"/>
                <w:sz w:val="21"/>
                <w:szCs w:val="21"/>
              </w:rPr>
            </w:pPr>
            <w:r>
              <w:rPr>
                <w:sz w:val="21"/>
                <w:szCs w:val="21"/>
              </w:rPr>
              <w:t>200.27</w:t>
            </w:r>
          </w:p>
        </w:tc>
        <w:tc>
          <w:tcPr>
            <w:tcW w:w="893" w:type="dxa"/>
            <w:tcBorders>
              <w:tl2br w:val="nil"/>
              <w:tr2bl w:val="nil"/>
            </w:tcBorders>
            <w:shd w:val="clear" w:color="auto" w:fill="FFFFFF"/>
            <w:tcMar>
              <w:top w:w="60" w:type="dxa"/>
              <w:left w:w="75" w:type="dxa"/>
              <w:bottom w:w="60" w:type="dxa"/>
              <w:right w:w="75" w:type="dxa"/>
            </w:tcMar>
            <w:vAlign w:val="center"/>
          </w:tcPr>
          <w:p w14:paraId="6B8DEAEF">
            <w:pPr>
              <w:jc w:val="center"/>
              <w:rPr>
                <w:rFonts w:ascii="宋体" w:hAnsi="宋体" w:eastAsia="宋体"/>
                <w:sz w:val="21"/>
                <w:szCs w:val="21"/>
              </w:rPr>
            </w:pPr>
            <w:r>
              <w:rPr>
                <w:rFonts w:ascii="宋体" w:hAnsi="宋体" w:eastAsia="宋体"/>
                <w:sz w:val="21"/>
                <w:szCs w:val="21"/>
              </w:rPr>
              <w:t>尿素喷枪堵塞，致氮氧化物数据异常。</w:t>
            </w:r>
          </w:p>
        </w:tc>
      </w:tr>
      <w:tr w14:paraId="62CC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72174F2">
            <w:pPr>
              <w:jc w:val="center"/>
              <w:rPr>
                <w:sz w:val="21"/>
                <w:szCs w:val="21"/>
              </w:rPr>
            </w:pPr>
            <w:r>
              <w:rPr>
                <w:sz w:val="21"/>
                <w:szCs w:val="21"/>
              </w:rPr>
              <w:t>2025-03-05 18:59 - 2025-03-05 19:59</w:t>
            </w:r>
          </w:p>
        </w:tc>
        <w:tc>
          <w:tcPr>
            <w:tcW w:w="1505" w:type="dxa"/>
            <w:tcBorders>
              <w:tl2br w:val="nil"/>
              <w:tr2bl w:val="nil"/>
            </w:tcBorders>
            <w:shd w:val="clear" w:color="auto" w:fill="FFFFFF"/>
            <w:tcMar>
              <w:top w:w="60" w:type="dxa"/>
              <w:left w:w="75" w:type="dxa"/>
              <w:bottom w:w="60" w:type="dxa"/>
              <w:right w:w="75" w:type="dxa"/>
            </w:tcMar>
            <w:vAlign w:val="center"/>
          </w:tcPr>
          <w:p w14:paraId="4E10E30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8D79CA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BACDB13">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720A76D">
            <w:pPr>
              <w:jc w:val="center"/>
              <w:rPr>
                <w:rFonts w:ascii="宋体" w:hAnsi="宋体" w:eastAsia="宋体"/>
                <w:sz w:val="21"/>
                <w:szCs w:val="21"/>
              </w:rPr>
            </w:pPr>
            <w:r>
              <w:rPr>
                <w:sz w:val="21"/>
                <w:szCs w:val="21"/>
              </w:rPr>
              <w:t>201.33</w:t>
            </w:r>
          </w:p>
        </w:tc>
        <w:tc>
          <w:tcPr>
            <w:tcW w:w="893" w:type="dxa"/>
            <w:tcBorders>
              <w:tl2br w:val="nil"/>
              <w:tr2bl w:val="nil"/>
            </w:tcBorders>
            <w:shd w:val="clear" w:color="auto" w:fill="FFFFFF"/>
            <w:tcMar>
              <w:top w:w="60" w:type="dxa"/>
              <w:left w:w="75" w:type="dxa"/>
              <w:bottom w:w="60" w:type="dxa"/>
              <w:right w:w="75" w:type="dxa"/>
            </w:tcMar>
            <w:vAlign w:val="center"/>
          </w:tcPr>
          <w:p w14:paraId="67883946">
            <w:pPr>
              <w:jc w:val="center"/>
              <w:rPr>
                <w:rFonts w:ascii="宋体" w:hAnsi="宋体" w:eastAsia="宋体"/>
                <w:sz w:val="21"/>
                <w:szCs w:val="21"/>
              </w:rPr>
            </w:pPr>
            <w:r>
              <w:rPr>
                <w:rFonts w:ascii="宋体" w:hAnsi="宋体" w:eastAsia="宋体"/>
                <w:sz w:val="21"/>
                <w:szCs w:val="21"/>
              </w:rPr>
              <w:t>尿素喷枪堵塞，致氮氧化物数据异常。</w:t>
            </w:r>
          </w:p>
        </w:tc>
      </w:tr>
      <w:tr w14:paraId="2F02A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FB59E4A">
            <w:pPr>
              <w:jc w:val="center"/>
              <w:rPr>
                <w:sz w:val="21"/>
                <w:szCs w:val="21"/>
              </w:rPr>
            </w:pPr>
            <w:r>
              <w:rPr>
                <w:sz w:val="21"/>
                <w:szCs w:val="21"/>
              </w:rPr>
              <w:t>2025-09-20 11:01 - 2025-09-20 11:59</w:t>
            </w:r>
          </w:p>
        </w:tc>
        <w:tc>
          <w:tcPr>
            <w:tcW w:w="1505" w:type="dxa"/>
            <w:tcBorders>
              <w:tl2br w:val="nil"/>
              <w:tr2bl w:val="nil"/>
            </w:tcBorders>
            <w:shd w:val="clear" w:color="auto" w:fill="FFFFFF"/>
            <w:tcMar>
              <w:top w:w="60" w:type="dxa"/>
              <w:left w:w="75" w:type="dxa"/>
              <w:bottom w:w="60" w:type="dxa"/>
              <w:right w:w="75" w:type="dxa"/>
            </w:tcMar>
            <w:vAlign w:val="center"/>
          </w:tcPr>
          <w:p w14:paraId="7975796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D725C5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ADFE2A5">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5D209BF0">
            <w:pPr>
              <w:jc w:val="center"/>
              <w:rPr>
                <w:rFonts w:ascii="宋体" w:hAnsi="宋体" w:eastAsia="宋体"/>
                <w:sz w:val="21"/>
                <w:szCs w:val="21"/>
              </w:rPr>
            </w:pPr>
            <w:r>
              <w:rPr>
                <w:sz w:val="21"/>
                <w:szCs w:val="21"/>
              </w:rPr>
              <w:t>607.9</w:t>
            </w:r>
          </w:p>
        </w:tc>
        <w:tc>
          <w:tcPr>
            <w:tcW w:w="893" w:type="dxa"/>
            <w:tcBorders>
              <w:tl2br w:val="nil"/>
              <w:tr2bl w:val="nil"/>
            </w:tcBorders>
            <w:shd w:val="clear" w:color="auto" w:fill="FFFFFF"/>
            <w:tcMar>
              <w:top w:w="60" w:type="dxa"/>
              <w:left w:w="75" w:type="dxa"/>
              <w:bottom w:w="60" w:type="dxa"/>
              <w:right w:w="75" w:type="dxa"/>
            </w:tcMar>
            <w:vAlign w:val="center"/>
          </w:tcPr>
          <w:p w14:paraId="2E9CB7C8">
            <w:pPr>
              <w:jc w:val="center"/>
              <w:rPr>
                <w:rFonts w:ascii="宋体" w:hAnsi="宋体" w:eastAsia="宋体"/>
                <w:sz w:val="21"/>
                <w:szCs w:val="21"/>
              </w:rPr>
            </w:pPr>
            <w:r>
              <w:rPr>
                <w:rFonts w:ascii="宋体" w:hAnsi="宋体" w:eastAsia="宋体"/>
                <w:sz w:val="21"/>
                <w:szCs w:val="21"/>
              </w:rPr>
              <w:t>做示值误差</w:t>
            </w:r>
          </w:p>
        </w:tc>
      </w:tr>
      <w:tr w14:paraId="3A862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DFE8275">
            <w:pPr>
              <w:jc w:val="center"/>
              <w:rPr>
                <w:sz w:val="21"/>
                <w:szCs w:val="21"/>
              </w:rPr>
            </w:pPr>
            <w:r>
              <w:rPr>
                <w:sz w:val="21"/>
                <w:szCs w:val="21"/>
              </w:rPr>
              <w:t>2025-09-20 13:01 - 2025-09-20 13:59</w:t>
            </w:r>
          </w:p>
        </w:tc>
        <w:tc>
          <w:tcPr>
            <w:tcW w:w="1505" w:type="dxa"/>
            <w:tcBorders>
              <w:tl2br w:val="nil"/>
              <w:tr2bl w:val="nil"/>
            </w:tcBorders>
            <w:shd w:val="clear" w:color="auto" w:fill="FFFFFF"/>
            <w:tcMar>
              <w:top w:w="60" w:type="dxa"/>
              <w:left w:w="75" w:type="dxa"/>
              <w:bottom w:w="60" w:type="dxa"/>
              <w:right w:w="75" w:type="dxa"/>
            </w:tcMar>
            <w:vAlign w:val="center"/>
          </w:tcPr>
          <w:p w14:paraId="2FEAF70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E3B3B5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8CD0503">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54D468B">
            <w:pPr>
              <w:jc w:val="center"/>
              <w:rPr>
                <w:rFonts w:ascii="宋体" w:hAnsi="宋体" w:eastAsia="宋体"/>
                <w:sz w:val="21"/>
                <w:szCs w:val="21"/>
              </w:rPr>
            </w:pPr>
            <w:r>
              <w:rPr>
                <w:sz w:val="21"/>
                <w:szCs w:val="21"/>
              </w:rPr>
              <w:t>321.71</w:t>
            </w:r>
          </w:p>
        </w:tc>
        <w:tc>
          <w:tcPr>
            <w:tcW w:w="893" w:type="dxa"/>
            <w:tcBorders>
              <w:tl2br w:val="nil"/>
              <w:tr2bl w:val="nil"/>
            </w:tcBorders>
            <w:shd w:val="clear" w:color="auto" w:fill="FFFFFF"/>
            <w:tcMar>
              <w:top w:w="60" w:type="dxa"/>
              <w:left w:w="75" w:type="dxa"/>
              <w:bottom w:w="60" w:type="dxa"/>
              <w:right w:w="75" w:type="dxa"/>
            </w:tcMar>
            <w:vAlign w:val="center"/>
          </w:tcPr>
          <w:p w14:paraId="700F1D19">
            <w:pPr>
              <w:jc w:val="center"/>
              <w:rPr>
                <w:rFonts w:ascii="宋体" w:hAnsi="宋体" w:eastAsia="宋体"/>
                <w:sz w:val="21"/>
                <w:szCs w:val="21"/>
              </w:rPr>
            </w:pPr>
            <w:r>
              <w:rPr>
                <w:rFonts w:ascii="宋体" w:hAnsi="宋体" w:eastAsia="宋体"/>
                <w:sz w:val="21"/>
                <w:szCs w:val="21"/>
              </w:rPr>
              <w:t>做示值误差</w:t>
            </w:r>
          </w:p>
        </w:tc>
      </w:tr>
      <w:tr w14:paraId="3FEAC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58DEA4E">
            <w:pPr>
              <w:jc w:val="center"/>
              <w:rPr>
                <w:sz w:val="21"/>
                <w:szCs w:val="21"/>
              </w:rPr>
            </w:pPr>
            <w:r>
              <w:rPr>
                <w:sz w:val="21"/>
                <w:szCs w:val="21"/>
              </w:rPr>
              <w:t>2025-04-09 09:00 - 2025-04-09 09:59</w:t>
            </w:r>
          </w:p>
        </w:tc>
        <w:tc>
          <w:tcPr>
            <w:tcW w:w="1505" w:type="dxa"/>
            <w:tcBorders>
              <w:tl2br w:val="nil"/>
              <w:tr2bl w:val="nil"/>
            </w:tcBorders>
            <w:shd w:val="clear" w:color="auto" w:fill="FFFFFF"/>
            <w:tcMar>
              <w:top w:w="60" w:type="dxa"/>
              <w:left w:w="75" w:type="dxa"/>
              <w:bottom w:w="60" w:type="dxa"/>
              <w:right w:w="75" w:type="dxa"/>
            </w:tcMar>
            <w:vAlign w:val="center"/>
          </w:tcPr>
          <w:p w14:paraId="73D3153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EC34A9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59A5AA6">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3D9D900C">
            <w:pPr>
              <w:jc w:val="center"/>
              <w:rPr>
                <w:rFonts w:ascii="宋体" w:hAnsi="宋体" w:eastAsia="宋体"/>
                <w:sz w:val="21"/>
                <w:szCs w:val="21"/>
              </w:rPr>
            </w:pPr>
            <w:r>
              <w:rPr>
                <w:sz w:val="21"/>
                <w:szCs w:val="21"/>
              </w:rPr>
              <w:t>-10.29</w:t>
            </w:r>
          </w:p>
        </w:tc>
        <w:tc>
          <w:tcPr>
            <w:tcW w:w="893" w:type="dxa"/>
            <w:tcBorders>
              <w:tl2br w:val="nil"/>
              <w:tr2bl w:val="nil"/>
            </w:tcBorders>
            <w:shd w:val="clear" w:color="auto" w:fill="FFFFFF"/>
            <w:tcMar>
              <w:top w:w="60" w:type="dxa"/>
              <w:left w:w="75" w:type="dxa"/>
              <w:bottom w:w="60" w:type="dxa"/>
              <w:right w:w="75" w:type="dxa"/>
            </w:tcMar>
            <w:vAlign w:val="center"/>
          </w:tcPr>
          <w:p w14:paraId="00F304C6">
            <w:pPr>
              <w:jc w:val="center"/>
              <w:rPr>
                <w:rFonts w:ascii="宋体" w:hAnsi="宋体" w:eastAsia="宋体"/>
                <w:sz w:val="21"/>
                <w:szCs w:val="21"/>
              </w:rPr>
            </w:pPr>
            <w:r>
              <w:rPr>
                <w:rFonts w:ascii="宋体" w:hAnsi="宋体" w:eastAsia="宋体"/>
                <w:sz w:val="21"/>
                <w:szCs w:val="21"/>
              </w:rPr>
              <w:t>氧在线检测仪故障</w:t>
            </w:r>
          </w:p>
        </w:tc>
      </w:tr>
      <w:tr w14:paraId="56B8E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A6951A3">
            <w:pPr>
              <w:jc w:val="center"/>
              <w:rPr>
                <w:sz w:val="21"/>
                <w:szCs w:val="21"/>
              </w:rPr>
            </w:pPr>
            <w:r>
              <w:rPr>
                <w:sz w:val="21"/>
                <w:szCs w:val="21"/>
              </w:rPr>
              <w:t>2025-10-15 15:00 - 2025-10-15 15:59</w:t>
            </w:r>
          </w:p>
        </w:tc>
        <w:tc>
          <w:tcPr>
            <w:tcW w:w="1505" w:type="dxa"/>
            <w:tcBorders>
              <w:tl2br w:val="nil"/>
              <w:tr2bl w:val="nil"/>
            </w:tcBorders>
            <w:shd w:val="clear" w:color="auto" w:fill="FFFFFF"/>
            <w:tcMar>
              <w:top w:w="60" w:type="dxa"/>
              <w:left w:w="75" w:type="dxa"/>
              <w:bottom w:w="60" w:type="dxa"/>
              <w:right w:w="75" w:type="dxa"/>
            </w:tcMar>
            <w:vAlign w:val="center"/>
          </w:tcPr>
          <w:p w14:paraId="261C417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CAAB2F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0019C4F">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BB0C2C3">
            <w:pPr>
              <w:jc w:val="center"/>
              <w:rPr>
                <w:rFonts w:ascii="宋体" w:hAnsi="宋体" w:eastAsia="宋体"/>
                <w:sz w:val="21"/>
                <w:szCs w:val="21"/>
              </w:rPr>
            </w:pPr>
            <w:r>
              <w:rPr>
                <w:sz w:val="21"/>
                <w:szCs w:val="21"/>
              </w:rPr>
              <w:t>1328.18</w:t>
            </w:r>
          </w:p>
        </w:tc>
        <w:tc>
          <w:tcPr>
            <w:tcW w:w="893" w:type="dxa"/>
            <w:tcBorders>
              <w:tl2br w:val="nil"/>
              <w:tr2bl w:val="nil"/>
            </w:tcBorders>
            <w:shd w:val="clear" w:color="auto" w:fill="FFFFFF"/>
            <w:tcMar>
              <w:top w:w="60" w:type="dxa"/>
              <w:left w:w="75" w:type="dxa"/>
              <w:bottom w:w="60" w:type="dxa"/>
              <w:right w:w="75" w:type="dxa"/>
            </w:tcMar>
            <w:vAlign w:val="center"/>
          </w:tcPr>
          <w:p w14:paraId="1EB0F854">
            <w:pPr>
              <w:jc w:val="center"/>
              <w:rPr>
                <w:rFonts w:ascii="宋体" w:hAnsi="宋体" w:eastAsia="宋体"/>
                <w:sz w:val="21"/>
                <w:szCs w:val="21"/>
              </w:rPr>
            </w:pPr>
            <w:r>
              <w:rPr>
                <w:rFonts w:ascii="宋体" w:hAnsi="宋体" w:eastAsia="宋体"/>
                <w:sz w:val="21"/>
                <w:szCs w:val="21"/>
              </w:rPr>
              <w:t>日常校准</w:t>
            </w:r>
          </w:p>
        </w:tc>
      </w:tr>
      <w:tr w14:paraId="2F4D1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5ABA482">
            <w:pPr>
              <w:jc w:val="center"/>
              <w:rPr>
                <w:sz w:val="21"/>
                <w:szCs w:val="21"/>
              </w:rPr>
            </w:pPr>
            <w:r>
              <w:rPr>
                <w:sz w:val="21"/>
                <w:szCs w:val="21"/>
              </w:rPr>
              <w:t>2025-04-09 11:00 - 2025-04-09 11:59</w:t>
            </w:r>
          </w:p>
        </w:tc>
        <w:tc>
          <w:tcPr>
            <w:tcW w:w="1505" w:type="dxa"/>
            <w:tcBorders>
              <w:tl2br w:val="nil"/>
              <w:tr2bl w:val="nil"/>
            </w:tcBorders>
            <w:shd w:val="clear" w:color="auto" w:fill="FFFFFF"/>
            <w:tcMar>
              <w:top w:w="60" w:type="dxa"/>
              <w:left w:w="75" w:type="dxa"/>
              <w:bottom w:w="60" w:type="dxa"/>
              <w:right w:w="75" w:type="dxa"/>
            </w:tcMar>
            <w:vAlign w:val="center"/>
          </w:tcPr>
          <w:p w14:paraId="37B29F0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A3C2A5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3D82974">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6B7EFD7C">
            <w:pPr>
              <w:jc w:val="center"/>
              <w:rPr>
                <w:rFonts w:ascii="宋体" w:hAnsi="宋体" w:eastAsia="宋体"/>
                <w:sz w:val="21"/>
                <w:szCs w:val="21"/>
              </w:rPr>
            </w:pPr>
            <w:r>
              <w:rPr>
                <w:sz w:val="21"/>
                <w:szCs w:val="21"/>
              </w:rPr>
              <w:t>-139.29</w:t>
            </w:r>
          </w:p>
        </w:tc>
        <w:tc>
          <w:tcPr>
            <w:tcW w:w="893" w:type="dxa"/>
            <w:tcBorders>
              <w:tl2br w:val="nil"/>
              <w:tr2bl w:val="nil"/>
            </w:tcBorders>
            <w:shd w:val="clear" w:color="auto" w:fill="FFFFFF"/>
            <w:tcMar>
              <w:top w:w="60" w:type="dxa"/>
              <w:left w:w="75" w:type="dxa"/>
              <w:bottom w:w="60" w:type="dxa"/>
              <w:right w:w="75" w:type="dxa"/>
            </w:tcMar>
            <w:vAlign w:val="center"/>
          </w:tcPr>
          <w:p w14:paraId="0CD3946A">
            <w:pPr>
              <w:jc w:val="center"/>
              <w:rPr>
                <w:rFonts w:ascii="宋体" w:hAnsi="宋体" w:eastAsia="宋体"/>
                <w:sz w:val="21"/>
                <w:szCs w:val="21"/>
              </w:rPr>
            </w:pPr>
            <w:r>
              <w:rPr>
                <w:rFonts w:ascii="宋体" w:hAnsi="宋体" w:eastAsia="宋体"/>
                <w:sz w:val="21"/>
                <w:szCs w:val="21"/>
              </w:rPr>
              <w:t>氧在线检测仪故障</w:t>
            </w:r>
          </w:p>
        </w:tc>
      </w:tr>
      <w:tr w14:paraId="2E09F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A62786A">
            <w:pPr>
              <w:jc w:val="center"/>
              <w:rPr>
                <w:sz w:val="21"/>
                <w:szCs w:val="21"/>
              </w:rPr>
            </w:pPr>
            <w:r>
              <w:rPr>
                <w:sz w:val="21"/>
                <w:szCs w:val="21"/>
              </w:rPr>
              <w:t>2025-04-09 12:00 - 2025-04-09 12:59</w:t>
            </w:r>
          </w:p>
        </w:tc>
        <w:tc>
          <w:tcPr>
            <w:tcW w:w="1505" w:type="dxa"/>
            <w:tcBorders>
              <w:tl2br w:val="nil"/>
              <w:tr2bl w:val="nil"/>
            </w:tcBorders>
            <w:shd w:val="clear" w:color="auto" w:fill="FFFFFF"/>
            <w:tcMar>
              <w:top w:w="60" w:type="dxa"/>
              <w:left w:w="75" w:type="dxa"/>
              <w:bottom w:w="60" w:type="dxa"/>
              <w:right w:w="75" w:type="dxa"/>
            </w:tcMar>
            <w:vAlign w:val="center"/>
          </w:tcPr>
          <w:p w14:paraId="059E657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9F1BC9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8010476">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7B0F7B20">
            <w:pPr>
              <w:jc w:val="center"/>
              <w:rPr>
                <w:rFonts w:ascii="宋体" w:hAnsi="宋体" w:eastAsia="宋体"/>
                <w:sz w:val="21"/>
                <w:szCs w:val="21"/>
              </w:rPr>
            </w:pPr>
            <w:r>
              <w:rPr>
                <w:sz w:val="21"/>
                <w:szCs w:val="21"/>
              </w:rPr>
              <w:t>-5989.44</w:t>
            </w:r>
          </w:p>
        </w:tc>
        <w:tc>
          <w:tcPr>
            <w:tcW w:w="893" w:type="dxa"/>
            <w:tcBorders>
              <w:tl2br w:val="nil"/>
              <w:tr2bl w:val="nil"/>
            </w:tcBorders>
            <w:shd w:val="clear" w:color="auto" w:fill="FFFFFF"/>
            <w:tcMar>
              <w:top w:w="60" w:type="dxa"/>
              <w:left w:w="75" w:type="dxa"/>
              <w:bottom w:w="60" w:type="dxa"/>
              <w:right w:w="75" w:type="dxa"/>
            </w:tcMar>
            <w:vAlign w:val="center"/>
          </w:tcPr>
          <w:p w14:paraId="460A4123">
            <w:pPr>
              <w:jc w:val="center"/>
              <w:rPr>
                <w:rFonts w:ascii="宋体" w:hAnsi="宋体" w:eastAsia="宋体"/>
                <w:sz w:val="21"/>
                <w:szCs w:val="21"/>
              </w:rPr>
            </w:pPr>
            <w:r>
              <w:rPr>
                <w:rFonts w:ascii="宋体" w:hAnsi="宋体" w:eastAsia="宋体"/>
                <w:sz w:val="21"/>
                <w:szCs w:val="21"/>
              </w:rPr>
              <w:t>氧在线检测仪故障</w:t>
            </w:r>
          </w:p>
        </w:tc>
      </w:tr>
      <w:tr w14:paraId="4F6F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FDDFD40">
            <w:pPr>
              <w:jc w:val="center"/>
              <w:rPr>
                <w:sz w:val="21"/>
                <w:szCs w:val="21"/>
              </w:rPr>
            </w:pPr>
            <w:r>
              <w:rPr>
                <w:sz w:val="21"/>
                <w:szCs w:val="21"/>
              </w:rPr>
              <w:t>2025-11-22 11:00 - 2025-11-22 11:59</w:t>
            </w:r>
          </w:p>
        </w:tc>
        <w:tc>
          <w:tcPr>
            <w:tcW w:w="1505" w:type="dxa"/>
            <w:tcBorders>
              <w:tl2br w:val="nil"/>
              <w:tr2bl w:val="nil"/>
            </w:tcBorders>
            <w:shd w:val="clear" w:color="auto" w:fill="FFFFFF"/>
            <w:tcMar>
              <w:top w:w="60" w:type="dxa"/>
              <w:left w:w="75" w:type="dxa"/>
              <w:bottom w:w="60" w:type="dxa"/>
              <w:right w:w="75" w:type="dxa"/>
            </w:tcMar>
            <w:vAlign w:val="center"/>
          </w:tcPr>
          <w:p w14:paraId="1AB6C05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57611D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C0AC306">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7981A302">
            <w:pPr>
              <w:jc w:val="center"/>
              <w:rPr>
                <w:rFonts w:ascii="宋体" w:hAnsi="宋体" w:eastAsia="宋体"/>
                <w:sz w:val="21"/>
                <w:szCs w:val="21"/>
              </w:rPr>
            </w:pPr>
            <w:r>
              <w:rPr>
                <w:sz w:val="21"/>
                <w:szCs w:val="21"/>
              </w:rPr>
              <w:t>-22.79</w:t>
            </w:r>
          </w:p>
        </w:tc>
        <w:tc>
          <w:tcPr>
            <w:tcW w:w="893" w:type="dxa"/>
            <w:tcBorders>
              <w:tl2br w:val="nil"/>
              <w:tr2bl w:val="nil"/>
            </w:tcBorders>
            <w:shd w:val="clear" w:color="auto" w:fill="FFFFFF"/>
            <w:tcMar>
              <w:top w:w="60" w:type="dxa"/>
              <w:left w:w="75" w:type="dxa"/>
              <w:bottom w:w="60" w:type="dxa"/>
              <w:right w:w="75" w:type="dxa"/>
            </w:tcMar>
            <w:vAlign w:val="center"/>
          </w:tcPr>
          <w:p w14:paraId="6C3C7A7B">
            <w:pPr>
              <w:jc w:val="center"/>
              <w:rPr>
                <w:rFonts w:ascii="宋体" w:hAnsi="宋体" w:eastAsia="宋体"/>
                <w:sz w:val="21"/>
                <w:szCs w:val="21"/>
              </w:rPr>
            </w:pPr>
            <w:r>
              <w:rPr>
                <w:rFonts w:ascii="宋体" w:hAnsi="宋体" w:eastAsia="宋体"/>
                <w:sz w:val="21"/>
                <w:szCs w:val="21"/>
              </w:rPr>
              <w:t>生产设备故障</w:t>
            </w:r>
          </w:p>
        </w:tc>
      </w:tr>
      <w:tr w14:paraId="37320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DC6C2C0">
            <w:pPr>
              <w:jc w:val="center"/>
              <w:rPr>
                <w:sz w:val="21"/>
                <w:szCs w:val="21"/>
              </w:rPr>
            </w:pPr>
            <w:r>
              <w:rPr>
                <w:sz w:val="21"/>
                <w:szCs w:val="21"/>
              </w:rPr>
              <w:t>2025-11-22 13:00 - 2025-11-22 13:59</w:t>
            </w:r>
          </w:p>
        </w:tc>
        <w:tc>
          <w:tcPr>
            <w:tcW w:w="1505" w:type="dxa"/>
            <w:tcBorders>
              <w:tl2br w:val="nil"/>
              <w:tr2bl w:val="nil"/>
            </w:tcBorders>
            <w:shd w:val="clear" w:color="auto" w:fill="FFFFFF"/>
            <w:tcMar>
              <w:top w:w="60" w:type="dxa"/>
              <w:left w:w="75" w:type="dxa"/>
              <w:bottom w:w="60" w:type="dxa"/>
              <w:right w:w="75" w:type="dxa"/>
            </w:tcMar>
            <w:vAlign w:val="center"/>
          </w:tcPr>
          <w:p w14:paraId="07DD164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07C308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32AB610">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2287B2B">
            <w:pPr>
              <w:jc w:val="center"/>
              <w:rPr>
                <w:rFonts w:ascii="宋体" w:hAnsi="宋体" w:eastAsia="宋体"/>
                <w:sz w:val="21"/>
                <w:szCs w:val="21"/>
              </w:rPr>
            </w:pPr>
            <w:r>
              <w:rPr>
                <w:sz w:val="21"/>
                <w:szCs w:val="21"/>
              </w:rPr>
              <w:t>-1582.15</w:t>
            </w:r>
          </w:p>
        </w:tc>
        <w:tc>
          <w:tcPr>
            <w:tcW w:w="893" w:type="dxa"/>
            <w:tcBorders>
              <w:tl2br w:val="nil"/>
              <w:tr2bl w:val="nil"/>
            </w:tcBorders>
            <w:shd w:val="clear" w:color="auto" w:fill="FFFFFF"/>
            <w:tcMar>
              <w:top w:w="60" w:type="dxa"/>
              <w:left w:w="75" w:type="dxa"/>
              <w:bottom w:w="60" w:type="dxa"/>
              <w:right w:w="75" w:type="dxa"/>
            </w:tcMar>
            <w:vAlign w:val="center"/>
          </w:tcPr>
          <w:p w14:paraId="1CBD44A5">
            <w:pPr>
              <w:jc w:val="center"/>
              <w:rPr>
                <w:rFonts w:ascii="宋体" w:hAnsi="宋体" w:eastAsia="宋体"/>
                <w:sz w:val="21"/>
                <w:szCs w:val="21"/>
              </w:rPr>
            </w:pPr>
            <w:r>
              <w:rPr>
                <w:rFonts w:ascii="宋体" w:hAnsi="宋体" w:eastAsia="宋体"/>
                <w:sz w:val="21"/>
                <w:szCs w:val="21"/>
              </w:rPr>
              <w:t>生产设备故障</w:t>
            </w:r>
          </w:p>
        </w:tc>
      </w:tr>
      <w:tr w14:paraId="08812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8462E56">
            <w:pPr>
              <w:jc w:val="center"/>
              <w:rPr>
                <w:sz w:val="21"/>
                <w:szCs w:val="21"/>
              </w:rPr>
            </w:pPr>
            <w:r>
              <w:rPr>
                <w:sz w:val="21"/>
                <w:szCs w:val="21"/>
              </w:rPr>
              <w:t>2025-04-09 15:00 - 2025-04-09 15:59</w:t>
            </w:r>
          </w:p>
        </w:tc>
        <w:tc>
          <w:tcPr>
            <w:tcW w:w="1505" w:type="dxa"/>
            <w:tcBorders>
              <w:tl2br w:val="nil"/>
              <w:tr2bl w:val="nil"/>
            </w:tcBorders>
            <w:shd w:val="clear" w:color="auto" w:fill="FFFFFF"/>
            <w:tcMar>
              <w:top w:w="60" w:type="dxa"/>
              <w:left w:w="75" w:type="dxa"/>
              <w:bottom w:w="60" w:type="dxa"/>
              <w:right w:w="75" w:type="dxa"/>
            </w:tcMar>
            <w:vAlign w:val="center"/>
          </w:tcPr>
          <w:p w14:paraId="7361FC4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228069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02607B3">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00A4B042">
            <w:pPr>
              <w:jc w:val="center"/>
              <w:rPr>
                <w:rFonts w:ascii="宋体" w:hAnsi="宋体" w:eastAsia="宋体"/>
                <w:sz w:val="21"/>
                <w:szCs w:val="21"/>
              </w:rPr>
            </w:pPr>
            <w:r>
              <w:rPr>
                <w:sz w:val="21"/>
                <w:szCs w:val="21"/>
              </w:rPr>
              <w:t>69.17</w:t>
            </w:r>
          </w:p>
        </w:tc>
        <w:tc>
          <w:tcPr>
            <w:tcW w:w="893" w:type="dxa"/>
            <w:tcBorders>
              <w:tl2br w:val="nil"/>
              <w:tr2bl w:val="nil"/>
            </w:tcBorders>
            <w:shd w:val="clear" w:color="auto" w:fill="FFFFFF"/>
            <w:tcMar>
              <w:top w:w="60" w:type="dxa"/>
              <w:left w:w="75" w:type="dxa"/>
              <w:bottom w:w="60" w:type="dxa"/>
              <w:right w:w="75" w:type="dxa"/>
            </w:tcMar>
            <w:vAlign w:val="center"/>
          </w:tcPr>
          <w:p w14:paraId="3AD48865">
            <w:pPr>
              <w:jc w:val="center"/>
              <w:rPr>
                <w:rFonts w:ascii="宋体" w:hAnsi="宋体" w:eastAsia="宋体"/>
                <w:sz w:val="21"/>
                <w:szCs w:val="21"/>
              </w:rPr>
            </w:pPr>
            <w:r>
              <w:rPr>
                <w:rFonts w:ascii="宋体" w:hAnsi="宋体" w:eastAsia="宋体"/>
                <w:sz w:val="21"/>
                <w:szCs w:val="21"/>
              </w:rPr>
              <w:t>氧在线检测仪故障</w:t>
            </w:r>
          </w:p>
        </w:tc>
      </w:tr>
      <w:tr w14:paraId="66970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02F5024">
            <w:pPr>
              <w:jc w:val="center"/>
              <w:rPr>
                <w:sz w:val="21"/>
                <w:szCs w:val="21"/>
              </w:rPr>
            </w:pPr>
            <w:r>
              <w:rPr>
                <w:sz w:val="21"/>
                <w:szCs w:val="21"/>
              </w:rPr>
              <w:t>2025-04-09 20:01 - 2025-04-09 20:59</w:t>
            </w:r>
          </w:p>
        </w:tc>
        <w:tc>
          <w:tcPr>
            <w:tcW w:w="1505" w:type="dxa"/>
            <w:tcBorders>
              <w:tl2br w:val="nil"/>
              <w:tr2bl w:val="nil"/>
            </w:tcBorders>
            <w:shd w:val="clear" w:color="auto" w:fill="FFFFFF"/>
            <w:tcMar>
              <w:top w:w="60" w:type="dxa"/>
              <w:left w:w="75" w:type="dxa"/>
              <w:bottom w:w="60" w:type="dxa"/>
              <w:right w:w="75" w:type="dxa"/>
            </w:tcMar>
            <w:vAlign w:val="center"/>
          </w:tcPr>
          <w:p w14:paraId="3FE0D44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A8A683E">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133CF88">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FCE12E7">
            <w:pPr>
              <w:jc w:val="center"/>
              <w:rPr>
                <w:rFonts w:ascii="宋体" w:hAnsi="宋体" w:eastAsia="宋体"/>
                <w:sz w:val="21"/>
                <w:szCs w:val="21"/>
              </w:rPr>
            </w:pPr>
            <w:r>
              <w:rPr>
                <w:sz w:val="21"/>
                <w:szCs w:val="21"/>
              </w:rPr>
              <w:t>4217.59</w:t>
            </w:r>
          </w:p>
        </w:tc>
        <w:tc>
          <w:tcPr>
            <w:tcW w:w="893" w:type="dxa"/>
            <w:tcBorders>
              <w:tl2br w:val="nil"/>
              <w:tr2bl w:val="nil"/>
            </w:tcBorders>
            <w:shd w:val="clear" w:color="auto" w:fill="FFFFFF"/>
            <w:tcMar>
              <w:top w:w="60" w:type="dxa"/>
              <w:left w:w="75" w:type="dxa"/>
              <w:bottom w:w="60" w:type="dxa"/>
              <w:right w:w="75" w:type="dxa"/>
            </w:tcMar>
            <w:vAlign w:val="center"/>
          </w:tcPr>
          <w:p w14:paraId="104C9CF1">
            <w:pPr>
              <w:jc w:val="center"/>
              <w:rPr>
                <w:rFonts w:ascii="宋体" w:hAnsi="宋体" w:eastAsia="宋体"/>
                <w:sz w:val="21"/>
                <w:szCs w:val="21"/>
              </w:rPr>
            </w:pPr>
            <w:r>
              <w:rPr>
                <w:rFonts w:ascii="宋体" w:hAnsi="宋体" w:eastAsia="宋体"/>
                <w:sz w:val="21"/>
                <w:szCs w:val="21"/>
              </w:rPr>
              <w:t>氧在线检测仪故障</w:t>
            </w:r>
          </w:p>
        </w:tc>
      </w:tr>
      <w:tr w14:paraId="22628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894CF61">
            <w:pPr>
              <w:jc w:val="center"/>
              <w:rPr>
                <w:sz w:val="21"/>
                <w:szCs w:val="21"/>
              </w:rPr>
            </w:pPr>
            <w:r>
              <w:rPr>
                <w:sz w:val="21"/>
                <w:szCs w:val="21"/>
              </w:rPr>
              <w:t>2025-04-09 20:01 - 2025-04-09 20:59</w:t>
            </w:r>
          </w:p>
        </w:tc>
        <w:tc>
          <w:tcPr>
            <w:tcW w:w="1505" w:type="dxa"/>
            <w:tcBorders>
              <w:tl2br w:val="nil"/>
              <w:tr2bl w:val="nil"/>
            </w:tcBorders>
            <w:shd w:val="clear" w:color="auto" w:fill="FFFFFF"/>
            <w:tcMar>
              <w:top w:w="60" w:type="dxa"/>
              <w:left w:w="75" w:type="dxa"/>
              <w:bottom w:w="60" w:type="dxa"/>
              <w:right w:w="75" w:type="dxa"/>
            </w:tcMar>
            <w:vAlign w:val="center"/>
          </w:tcPr>
          <w:p w14:paraId="7A52141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17DB24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A04AB8D">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7269946D">
            <w:pPr>
              <w:jc w:val="center"/>
              <w:rPr>
                <w:rFonts w:ascii="宋体" w:hAnsi="宋体" w:eastAsia="宋体"/>
                <w:sz w:val="21"/>
                <w:szCs w:val="21"/>
              </w:rPr>
            </w:pPr>
            <w:r>
              <w:rPr>
                <w:sz w:val="21"/>
                <w:szCs w:val="21"/>
              </w:rPr>
              <w:t>118.16</w:t>
            </w:r>
          </w:p>
        </w:tc>
        <w:tc>
          <w:tcPr>
            <w:tcW w:w="893" w:type="dxa"/>
            <w:tcBorders>
              <w:tl2br w:val="nil"/>
              <w:tr2bl w:val="nil"/>
            </w:tcBorders>
            <w:shd w:val="clear" w:color="auto" w:fill="FFFFFF"/>
            <w:tcMar>
              <w:top w:w="60" w:type="dxa"/>
              <w:left w:w="75" w:type="dxa"/>
              <w:bottom w:w="60" w:type="dxa"/>
              <w:right w:w="75" w:type="dxa"/>
            </w:tcMar>
            <w:vAlign w:val="center"/>
          </w:tcPr>
          <w:p w14:paraId="1BD73841">
            <w:pPr>
              <w:jc w:val="center"/>
              <w:rPr>
                <w:rFonts w:ascii="宋体" w:hAnsi="宋体" w:eastAsia="宋体"/>
                <w:sz w:val="21"/>
                <w:szCs w:val="21"/>
              </w:rPr>
            </w:pPr>
            <w:r>
              <w:rPr>
                <w:rFonts w:ascii="宋体" w:hAnsi="宋体" w:eastAsia="宋体"/>
                <w:sz w:val="21"/>
                <w:szCs w:val="21"/>
              </w:rPr>
              <w:t>氧在线检测仪故障</w:t>
            </w:r>
          </w:p>
        </w:tc>
      </w:tr>
      <w:tr w14:paraId="0792A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616022B">
            <w:pPr>
              <w:jc w:val="center"/>
              <w:rPr>
                <w:sz w:val="21"/>
                <w:szCs w:val="21"/>
              </w:rPr>
            </w:pPr>
            <w:r>
              <w:rPr>
                <w:sz w:val="21"/>
                <w:szCs w:val="21"/>
              </w:rPr>
              <w:t>2025-12-24 10:00 - 2025-12-24 10:59</w:t>
            </w:r>
          </w:p>
        </w:tc>
        <w:tc>
          <w:tcPr>
            <w:tcW w:w="1505" w:type="dxa"/>
            <w:tcBorders>
              <w:tl2br w:val="nil"/>
              <w:tr2bl w:val="nil"/>
            </w:tcBorders>
            <w:shd w:val="clear" w:color="auto" w:fill="FFFFFF"/>
            <w:tcMar>
              <w:top w:w="60" w:type="dxa"/>
              <w:left w:w="75" w:type="dxa"/>
              <w:bottom w:w="60" w:type="dxa"/>
              <w:right w:w="75" w:type="dxa"/>
            </w:tcMar>
            <w:vAlign w:val="center"/>
          </w:tcPr>
          <w:p w14:paraId="108C67F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74200B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8CCDE1D">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3D79991">
            <w:pPr>
              <w:jc w:val="center"/>
              <w:rPr>
                <w:rFonts w:ascii="宋体" w:hAnsi="宋体" w:eastAsia="宋体"/>
                <w:sz w:val="21"/>
                <w:szCs w:val="21"/>
              </w:rPr>
            </w:pPr>
            <w:r>
              <w:rPr>
                <w:sz w:val="21"/>
                <w:szCs w:val="21"/>
              </w:rPr>
              <w:t>1414.71</w:t>
            </w:r>
          </w:p>
        </w:tc>
        <w:tc>
          <w:tcPr>
            <w:tcW w:w="893" w:type="dxa"/>
            <w:tcBorders>
              <w:tl2br w:val="nil"/>
              <w:tr2bl w:val="nil"/>
            </w:tcBorders>
            <w:shd w:val="clear" w:color="auto" w:fill="FFFFFF"/>
            <w:tcMar>
              <w:top w:w="60" w:type="dxa"/>
              <w:left w:w="75" w:type="dxa"/>
              <w:bottom w:w="60" w:type="dxa"/>
              <w:right w:w="75" w:type="dxa"/>
            </w:tcMar>
            <w:vAlign w:val="center"/>
          </w:tcPr>
          <w:p w14:paraId="5FA0F87F">
            <w:pPr>
              <w:jc w:val="center"/>
              <w:rPr>
                <w:rFonts w:ascii="宋体" w:hAnsi="宋体" w:eastAsia="宋体"/>
                <w:sz w:val="21"/>
                <w:szCs w:val="21"/>
              </w:rPr>
            </w:pPr>
            <w:r>
              <w:rPr>
                <w:rFonts w:ascii="宋体" w:hAnsi="宋体" w:eastAsia="宋体"/>
                <w:sz w:val="21"/>
                <w:szCs w:val="21"/>
              </w:rPr>
              <w:t>运维校准</w:t>
            </w:r>
          </w:p>
        </w:tc>
      </w:tr>
      <w:tr w14:paraId="5E30B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847CD99">
            <w:pPr>
              <w:jc w:val="center"/>
              <w:rPr>
                <w:sz w:val="21"/>
                <w:szCs w:val="21"/>
              </w:rPr>
            </w:pPr>
            <w:r>
              <w:rPr>
                <w:sz w:val="21"/>
                <w:szCs w:val="21"/>
              </w:rPr>
              <w:t>2025-12-24 14:00 - 2025-12-24 14:59</w:t>
            </w:r>
          </w:p>
        </w:tc>
        <w:tc>
          <w:tcPr>
            <w:tcW w:w="1505" w:type="dxa"/>
            <w:tcBorders>
              <w:tl2br w:val="nil"/>
              <w:tr2bl w:val="nil"/>
            </w:tcBorders>
            <w:shd w:val="clear" w:color="auto" w:fill="FFFFFF"/>
            <w:tcMar>
              <w:top w:w="60" w:type="dxa"/>
              <w:left w:w="75" w:type="dxa"/>
              <w:bottom w:w="60" w:type="dxa"/>
              <w:right w:w="75" w:type="dxa"/>
            </w:tcMar>
            <w:vAlign w:val="center"/>
          </w:tcPr>
          <w:p w14:paraId="08E4801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D3102A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AA7E763">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29A87E13">
            <w:pPr>
              <w:jc w:val="center"/>
              <w:rPr>
                <w:rFonts w:ascii="宋体" w:hAnsi="宋体" w:eastAsia="宋体"/>
                <w:sz w:val="21"/>
                <w:szCs w:val="21"/>
              </w:rPr>
            </w:pPr>
            <w:r>
              <w:rPr>
                <w:sz w:val="21"/>
                <w:szCs w:val="21"/>
              </w:rPr>
              <w:t>538.59</w:t>
            </w:r>
          </w:p>
        </w:tc>
        <w:tc>
          <w:tcPr>
            <w:tcW w:w="893" w:type="dxa"/>
            <w:tcBorders>
              <w:tl2br w:val="nil"/>
              <w:tr2bl w:val="nil"/>
            </w:tcBorders>
            <w:shd w:val="clear" w:color="auto" w:fill="FFFFFF"/>
            <w:tcMar>
              <w:top w:w="60" w:type="dxa"/>
              <w:left w:w="75" w:type="dxa"/>
              <w:bottom w:w="60" w:type="dxa"/>
              <w:right w:w="75" w:type="dxa"/>
            </w:tcMar>
            <w:vAlign w:val="center"/>
          </w:tcPr>
          <w:p w14:paraId="062CE08F">
            <w:pPr>
              <w:jc w:val="center"/>
              <w:rPr>
                <w:rFonts w:ascii="宋体" w:hAnsi="宋体" w:eastAsia="宋体"/>
                <w:sz w:val="21"/>
                <w:szCs w:val="21"/>
              </w:rPr>
            </w:pPr>
            <w:r>
              <w:rPr>
                <w:rFonts w:ascii="宋体" w:hAnsi="宋体" w:eastAsia="宋体"/>
                <w:sz w:val="21"/>
                <w:szCs w:val="21"/>
              </w:rPr>
              <w:t>运维校准</w:t>
            </w:r>
          </w:p>
        </w:tc>
      </w:tr>
      <w:tr w14:paraId="40F95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5AEE922">
            <w:pPr>
              <w:jc w:val="center"/>
              <w:rPr>
                <w:sz w:val="21"/>
                <w:szCs w:val="21"/>
              </w:rPr>
            </w:pPr>
            <w:r>
              <w:rPr>
                <w:sz w:val="21"/>
                <w:szCs w:val="21"/>
              </w:rPr>
              <w:t>2025-12-24 15:00 - 2025-12-24 15:59</w:t>
            </w:r>
          </w:p>
        </w:tc>
        <w:tc>
          <w:tcPr>
            <w:tcW w:w="1505" w:type="dxa"/>
            <w:tcBorders>
              <w:tl2br w:val="nil"/>
              <w:tr2bl w:val="nil"/>
            </w:tcBorders>
            <w:shd w:val="clear" w:color="auto" w:fill="FFFFFF"/>
            <w:tcMar>
              <w:top w:w="60" w:type="dxa"/>
              <w:left w:w="75" w:type="dxa"/>
              <w:bottom w:w="60" w:type="dxa"/>
              <w:right w:w="75" w:type="dxa"/>
            </w:tcMar>
            <w:vAlign w:val="center"/>
          </w:tcPr>
          <w:p w14:paraId="668901B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0EDC0E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972605B">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67C72872">
            <w:pPr>
              <w:jc w:val="center"/>
              <w:rPr>
                <w:rFonts w:ascii="宋体" w:hAnsi="宋体" w:eastAsia="宋体"/>
                <w:sz w:val="21"/>
                <w:szCs w:val="21"/>
              </w:rPr>
            </w:pPr>
            <w:r>
              <w:rPr>
                <w:sz w:val="21"/>
                <w:szCs w:val="21"/>
              </w:rPr>
              <w:t>792.8</w:t>
            </w:r>
          </w:p>
        </w:tc>
        <w:tc>
          <w:tcPr>
            <w:tcW w:w="893" w:type="dxa"/>
            <w:tcBorders>
              <w:tl2br w:val="nil"/>
              <w:tr2bl w:val="nil"/>
            </w:tcBorders>
            <w:shd w:val="clear" w:color="auto" w:fill="FFFFFF"/>
            <w:tcMar>
              <w:top w:w="60" w:type="dxa"/>
              <w:left w:w="75" w:type="dxa"/>
              <w:bottom w:w="60" w:type="dxa"/>
              <w:right w:w="75" w:type="dxa"/>
            </w:tcMar>
            <w:vAlign w:val="center"/>
          </w:tcPr>
          <w:p w14:paraId="5E156D1F">
            <w:pPr>
              <w:jc w:val="center"/>
              <w:rPr>
                <w:rFonts w:ascii="宋体" w:hAnsi="宋体" w:eastAsia="宋体"/>
                <w:sz w:val="21"/>
                <w:szCs w:val="21"/>
              </w:rPr>
            </w:pPr>
            <w:r>
              <w:rPr>
                <w:rFonts w:ascii="宋体" w:hAnsi="宋体" w:eastAsia="宋体"/>
                <w:sz w:val="21"/>
                <w:szCs w:val="21"/>
              </w:rPr>
              <w:t>运维校准</w:t>
            </w:r>
          </w:p>
        </w:tc>
      </w:tr>
      <w:tr w14:paraId="27EB5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A16E2CB">
            <w:pPr>
              <w:jc w:val="center"/>
              <w:rPr>
                <w:sz w:val="21"/>
                <w:szCs w:val="21"/>
              </w:rPr>
            </w:pPr>
            <w:r>
              <w:rPr>
                <w:sz w:val="21"/>
                <w:szCs w:val="21"/>
              </w:rPr>
              <w:t>2025-12-24 18:00 - 2025-12-24 18:59</w:t>
            </w:r>
          </w:p>
        </w:tc>
        <w:tc>
          <w:tcPr>
            <w:tcW w:w="1505" w:type="dxa"/>
            <w:tcBorders>
              <w:tl2br w:val="nil"/>
              <w:tr2bl w:val="nil"/>
            </w:tcBorders>
            <w:shd w:val="clear" w:color="auto" w:fill="FFFFFF"/>
            <w:tcMar>
              <w:top w:w="60" w:type="dxa"/>
              <w:left w:w="75" w:type="dxa"/>
              <w:bottom w:w="60" w:type="dxa"/>
              <w:right w:w="75" w:type="dxa"/>
            </w:tcMar>
            <w:vAlign w:val="center"/>
          </w:tcPr>
          <w:p w14:paraId="52A9815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113DBB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2FC7F75">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365D238">
            <w:pPr>
              <w:jc w:val="center"/>
              <w:rPr>
                <w:rFonts w:ascii="宋体" w:hAnsi="宋体" w:eastAsia="宋体"/>
                <w:sz w:val="21"/>
                <w:szCs w:val="21"/>
              </w:rPr>
            </w:pPr>
            <w:r>
              <w:rPr>
                <w:sz w:val="21"/>
                <w:szCs w:val="21"/>
              </w:rPr>
              <w:t>-31.46</w:t>
            </w:r>
          </w:p>
        </w:tc>
        <w:tc>
          <w:tcPr>
            <w:tcW w:w="893" w:type="dxa"/>
            <w:tcBorders>
              <w:tl2br w:val="nil"/>
              <w:tr2bl w:val="nil"/>
            </w:tcBorders>
            <w:shd w:val="clear" w:color="auto" w:fill="FFFFFF"/>
            <w:tcMar>
              <w:top w:w="60" w:type="dxa"/>
              <w:left w:w="75" w:type="dxa"/>
              <w:bottom w:w="60" w:type="dxa"/>
              <w:right w:w="75" w:type="dxa"/>
            </w:tcMar>
            <w:vAlign w:val="center"/>
          </w:tcPr>
          <w:p w14:paraId="4B3CF624">
            <w:pPr>
              <w:jc w:val="center"/>
              <w:rPr>
                <w:rFonts w:ascii="宋体" w:hAnsi="宋体" w:eastAsia="宋体"/>
                <w:sz w:val="21"/>
                <w:szCs w:val="21"/>
              </w:rPr>
            </w:pPr>
            <w:r>
              <w:rPr>
                <w:rFonts w:ascii="宋体" w:hAnsi="宋体" w:eastAsia="宋体"/>
                <w:sz w:val="21"/>
                <w:szCs w:val="21"/>
              </w:rPr>
              <w:t>运维校准</w:t>
            </w:r>
          </w:p>
        </w:tc>
      </w:tr>
      <w:tr w14:paraId="5EE1A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7245CEF">
            <w:pPr>
              <w:jc w:val="center"/>
              <w:rPr>
                <w:sz w:val="21"/>
                <w:szCs w:val="21"/>
              </w:rPr>
            </w:pPr>
            <w:r>
              <w:rPr>
                <w:sz w:val="21"/>
                <w:szCs w:val="21"/>
              </w:rPr>
              <w:t>2025-04-09 23:00 - 2025-04-09 23:59</w:t>
            </w:r>
          </w:p>
        </w:tc>
        <w:tc>
          <w:tcPr>
            <w:tcW w:w="1505" w:type="dxa"/>
            <w:tcBorders>
              <w:tl2br w:val="nil"/>
              <w:tr2bl w:val="nil"/>
            </w:tcBorders>
            <w:shd w:val="clear" w:color="auto" w:fill="FFFFFF"/>
            <w:tcMar>
              <w:top w:w="60" w:type="dxa"/>
              <w:left w:w="75" w:type="dxa"/>
              <w:bottom w:w="60" w:type="dxa"/>
              <w:right w:w="75" w:type="dxa"/>
            </w:tcMar>
            <w:vAlign w:val="center"/>
          </w:tcPr>
          <w:p w14:paraId="3A659F0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5AABAD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0635966">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4F8E3E95">
            <w:pPr>
              <w:jc w:val="center"/>
              <w:rPr>
                <w:rFonts w:ascii="宋体" w:hAnsi="宋体" w:eastAsia="宋体"/>
                <w:sz w:val="21"/>
                <w:szCs w:val="21"/>
              </w:rPr>
            </w:pPr>
            <w:r>
              <w:rPr>
                <w:sz w:val="21"/>
                <w:szCs w:val="21"/>
              </w:rPr>
              <w:t>-953.58</w:t>
            </w:r>
          </w:p>
        </w:tc>
        <w:tc>
          <w:tcPr>
            <w:tcW w:w="893" w:type="dxa"/>
            <w:tcBorders>
              <w:tl2br w:val="nil"/>
              <w:tr2bl w:val="nil"/>
            </w:tcBorders>
            <w:shd w:val="clear" w:color="auto" w:fill="FFFFFF"/>
            <w:tcMar>
              <w:top w:w="60" w:type="dxa"/>
              <w:left w:w="75" w:type="dxa"/>
              <w:bottom w:w="60" w:type="dxa"/>
              <w:right w:w="75" w:type="dxa"/>
            </w:tcMar>
            <w:vAlign w:val="center"/>
          </w:tcPr>
          <w:p w14:paraId="1B9F8658">
            <w:pPr>
              <w:jc w:val="center"/>
              <w:rPr>
                <w:rFonts w:ascii="宋体" w:hAnsi="宋体" w:eastAsia="宋体"/>
                <w:sz w:val="21"/>
                <w:szCs w:val="21"/>
              </w:rPr>
            </w:pPr>
            <w:r>
              <w:rPr>
                <w:rFonts w:ascii="宋体" w:hAnsi="宋体" w:eastAsia="宋体"/>
                <w:sz w:val="21"/>
                <w:szCs w:val="21"/>
              </w:rPr>
              <w:t>氧在线检测仪故障</w:t>
            </w:r>
          </w:p>
        </w:tc>
      </w:tr>
      <w:tr w14:paraId="7F512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DC87C68">
            <w:pPr>
              <w:jc w:val="center"/>
              <w:rPr>
                <w:sz w:val="21"/>
                <w:szCs w:val="21"/>
              </w:rPr>
            </w:pPr>
            <w:r>
              <w:rPr>
                <w:sz w:val="21"/>
                <w:szCs w:val="21"/>
              </w:rPr>
              <w:t>2025-07-16 11:10 - 2025-07-16 11:59</w:t>
            </w:r>
          </w:p>
        </w:tc>
        <w:tc>
          <w:tcPr>
            <w:tcW w:w="1505" w:type="dxa"/>
            <w:tcBorders>
              <w:tl2br w:val="nil"/>
              <w:tr2bl w:val="nil"/>
            </w:tcBorders>
            <w:shd w:val="clear" w:color="auto" w:fill="FFFFFF"/>
            <w:tcMar>
              <w:top w:w="60" w:type="dxa"/>
              <w:left w:w="75" w:type="dxa"/>
              <w:bottom w:w="60" w:type="dxa"/>
              <w:right w:w="75" w:type="dxa"/>
            </w:tcMar>
            <w:vAlign w:val="center"/>
          </w:tcPr>
          <w:p w14:paraId="33C94E3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E76896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3285EBD">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489D5DD">
            <w:pPr>
              <w:jc w:val="center"/>
              <w:rPr>
                <w:rFonts w:ascii="宋体" w:hAnsi="宋体" w:eastAsia="宋体"/>
                <w:sz w:val="21"/>
                <w:szCs w:val="21"/>
              </w:rPr>
            </w:pPr>
            <w:r>
              <w:rPr>
                <w:sz w:val="21"/>
                <w:szCs w:val="21"/>
              </w:rPr>
              <w:t>-20.28</w:t>
            </w:r>
          </w:p>
        </w:tc>
        <w:tc>
          <w:tcPr>
            <w:tcW w:w="893" w:type="dxa"/>
            <w:tcBorders>
              <w:tl2br w:val="nil"/>
              <w:tr2bl w:val="nil"/>
            </w:tcBorders>
            <w:shd w:val="clear" w:color="auto" w:fill="FFFFFF"/>
            <w:tcMar>
              <w:top w:w="60" w:type="dxa"/>
              <w:left w:w="75" w:type="dxa"/>
              <w:bottom w:w="60" w:type="dxa"/>
              <w:right w:w="75" w:type="dxa"/>
            </w:tcMar>
            <w:vAlign w:val="center"/>
          </w:tcPr>
          <w:p w14:paraId="42A39F35">
            <w:pPr>
              <w:jc w:val="center"/>
              <w:rPr>
                <w:rFonts w:ascii="宋体" w:hAnsi="宋体" w:eastAsia="宋体"/>
                <w:sz w:val="21"/>
                <w:szCs w:val="21"/>
              </w:rPr>
            </w:pPr>
            <w:r>
              <w:rPr>
                <w:rFonts w:ascii="宋体" w:hAnsi="宋体" w:eastAsia="宋体"/>
                <w:sz w:val="21"/>
                <w:szCs w:val="21"/>
              </w:rPr>
              <w:t>在线检测仪例行校准</w:t>
            </w:r>
          </w:p>
        </w:tc>
      </w:tr>
      <w:tr w14:paraId="61067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7662025">
            <w:pPr>
              <w:jc w:val="center"/>
              <w:rPr>
                <w:sz w:val="21"/>
                <w:szCs w:val="21"/>
              </w:rPr>
            </w:pPr>
            <w:r>
              <w:rPr>
                <w:sz w:val="21"/>
                <w:szCs w:val="21"/>
              </w:rPr>
              <w:t>2025-08-13 09:01 - 2025-08-13 09:59</w:t>
            </w:r>
          </w:p>
        </w:tc>
        <w:tc>
          <w:tcPr>
            <w:tcW w:w="1505" w:type="dxa"/>
            <w:tcBorders>
              <w:tl2br w:val="nil"/>
              <w:tr2bl w:val="nil"/>
            </w:tcBorders>
            <w:shd w:val="clear" w:color="auto" w:fill="FFFFFF"/>
            <w:tcMar>
              <w:top w:w="60" w:type="dxa"/>
              <w:left w:w="75" w:type="dxa"/>
              <w:bottom w:w="60" w:type="dxa"/>
              <w:right w:w="75" w:type="dxa"/>
            </w:tcMar>
            <w:vAlign w:val="center"/>
          </w:tcPr>
          <w:p w14:paraId="2C2F3337">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4B315F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92A700F">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6BAEA63C">
            <w:pPr>
              <w:jc w:val="center"/>
              <w:rPr>
                <w:rFonts w:ascii="宋体" w:hAnsi="宋体" w:eastAsia="宋体"/>
                <w:sz w:val="21"/>
                <w:szCs w:val="21"/>
              </w:rPr>
            </w:pPr>
            <w:r>
              <w:rPr>
                <w:sz w:val="21"/>
                <w:szCs w:val="21"/>
              </w:rPr>
              <w:t>1368.91</w:t>
            </w:r>
          </w:p>
        </w:tc>
        <w:tc>
          <w:tcPr>
            <w:tcW w:w="893" w:type="dxa"/>
            <w:tcBorders>
              <w:tl2br w:val="nil"/>
              <w:tr2bl w:val="nil"/>
            </w:tcBorders>
            <w:shd w:val="clear" w:color="auto" w:fill="FFFFFF"/>
            <w:tcMar>
              <w:top w:w="60" w:type="dxa"/>
              <w:left w:w="75" w:type="dxa"/>
              <w:bottom w:w="60" w:type="dxa"/>
              <w:right w:w="75" w:type="dxa"/>
            </w:tcMar>
            <w:vAlign w:val="center"/>
          </w:tcPr>
          <w:p w14:paraId="407CE44D">
            <w:pPr>
              <w:jc w:val="center"/>
              <w:rPr>
                <w:rFonts w:ascii="宋体" w:hAnsi="宋体" w:eastAsia="宋体"/>
                <w:sz w:val="21"/>
                <w:szCs w:val="21"/>
              </w:rPr>
            </w:pPr>
            <w:r>
              <w:rPr>
                <w:rFonts w:ascii="宋体" w:hAnsi="宋体" w:eastAsia="宋体"/>
                <w:sz w:val="21"/>
                <w:szCs w:val="21"/>
              </w:rPr>
              <w:t>在线检测仪例行校准</w:t>
            </w:r>
          </w:p>
        </w:tc>
      </w:tr>
      <w:tr w14:paraId="224B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829B6A9">
            <w:pPr>
              <w:jc w:val="center"/>
              <w:rPr>
                <w:sz w:val="21"/>
                <w:szCs w:val="21"/>
              </w:rPr>
            </w:pPr>
            <w:r>
              <w:rPr>
                <w:sz w:val="21"/>
                <w:szCs w:val="21"/>
              </w:rPr>
              <w:t>2025-09-07 23:01 - 2025-09-07 23:59</w:t>
            </w:r>
          </w:p>
        </w:tc>
        <w:tc>
          <w:tcPr>
            <w:tcW w:w="1505" w:type="dxa"/>
            <w:tcBorders>
              <w:tl2br w:val="nil"/>
              <w:tr2bl w:val="nil"/>
            </w:tcBorders>
            <w:shd w:val="clear" w:color="auto" w:fill="FFFFFF"/>
            <w:tcMar>
              <w:top w:w="60" w:type="dxa"/>
              <w:left w:w="75" w:type="dxa"/>
              <w:bottom w:w="60" w:type="dxa"/>
              <w:right w:w="75" w:type="dxa"/>
            </w:tcMar>
            <w:vAlign w:val="center"/>
          </w:tcPr>
          <w:p w14:paraId="45AD020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BFAF8C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314BAD1">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7A815FE">
            <w:pPr>
              <w:jc w:val="center"/>
              <w:rPr>
                <w:rFonts w:ascii="宋体" w:hAnsi="宋体" w:eastAsia="宋体"/>
                <w:sz w:val="21"/>
                <w:szCs w:val="21"/>
              </w:rPr>
            </w:pPr>
            <w:r>
              <w:rPr>
                <w:sz w:val="21"/>
                <w:szCs w:val="21"/>
              </w:rPr>
              <w:t>-0.06</w:t>
            </w:r>
          </w:p>
        </w:tc>
        <w:tc>
          <w:tcPr>
            <w:tcW w:w="893" w:type="dxa"/>
            <w:tcBorders>
              <w:tl2br w:val="nil"/>
              <w:tr2bl w:val="nil"/>
            </w:tcBorders>
            <w:shd w:val="clear" w:color="auto" w:fill="FFFFFF"/>
            <w:tcMar>
              <w:top w:w="60" w:type="dxa"/>
              <w:left w:w="75" w:type="dxa"/>
              <w:bottom w:w="60" w:type="dxa"/>
              <w:right w:w="75" w:type="dxa"/>
            </w:tcMar>
            <w:vAlign w:val="center"/>
          </w:tcPr>
          <w:p w14:paraId="56D6DB39">
            <w:pPr>
              <w:jc w:val="center"/>
              <w:rPr>
                <w:rFonts w:ascii="宋体" w:hAnsi="宋体" w:eastAsia="宋体"/>
                <w:sz w:val="21"/>
                <w:szCs w:val="21"/>
              </w:rPr>
            </w:pPr>
            <w:r>
              <w:rPr>
                <w:rFonts w:ascii="宋体" w:hAnsi="宋体" w:eastAsia="宋体"/>
                <w:sz w:val="21"/>
                <w:szCs w:val="21"/>
              </w:rPr>
              <w:t>停产检修</w:t>
            </w:r>
          </w:p>
        </w:tc>
      </w:tr>
      <w:tr w14:paraId="1384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052BE1A">
            <w:pPr>
              <w:jc w:val="center"/>
              <w:rPr>
                <w:sz w:val="21"/>
                <w:szCs w:val="21"/>
              </w:rPr>
            </w:pPr>
            <w:r>
              <w:rPr>
                <w:sz w:val="21"/>
                <w:szCs w:val="21"/>
              </w:rPr>
              <w:t>2025-09-07 23:01 - 2025-09-07 23:59</w:t>
            </w:r>
          </w:p>
        </w:tc>
        <w:tc>
          <w:tcPr>
            <w:tcW w:w="1505" w:type="dxa"/>
            <w:tcBorders>
              <w:tl2br w:val="nil"/>
              <w:tr2bl w:val="nil"/>
            </w:tcBorders>
            <w:shd w:val="clear" w:color="auto" w:fill="FFFFFF"/>
            <w:tcMar>
              <w:top w:w="60" w:type="dxa"/>
              <w:left w:w="75" w:type="dxa"/>
              <w:bottom w:w="60" w:type="dxa"/>
              <w:right w:w="75" w:type="dxa"/>
            </w:tcMar>
            <w:vAlign w:val="center"/>
          </w:tcPr>
          <w:p w14:paraId="46A5755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8057D7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B200584">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534182A2">
            <w:pPr>
              <w:jc w:val="center"/>
              <w:rPr>
                <w:rFonts w:ascii="宋体" w:hAnsi="宋体" w:eastAsia="宋体"/>
                <w:sz w:val="21"/>
                <w:szCs w:val="21"/>
              </w:rPr>
            </w:pPr>
            <w:r>
              <w:rPr>
                <w:sz w:val="21"/>
                <w:szCs w:val="21"/>
              </w:rPr>
              <w:t>-54.31</w:t>
            </w:r>
          </w:p>
        </w:tc>
        <w:tc>
          <w:tcPr>
            <w:tcW w:w="893" w:type="dxa"/>
            <w:tcBorders>
              <w:tl2br w:val="nil"/>
              <w:tr2bl w:val="nil"/>
            </w:tcBorders>
            <w:shd w:val="clear" w:color="auto" w:fill="FFFFFF"/>
            <w:tcMar>
              <w:top w:w="60" w:type="dxa"/>
              <w:left w:w="75" w:type="dxa"/>
              <w:bottom w:w="60" w:type="dxa"/>
              <w:right w:w="75" w:type="dxa"/>
            </w:tcMar>
            <w:vAlign w:val="center"/>
          </w:tcPr>
          <w:p w14:paraId="0F785680">
            <w:pPr>
              <w:jc w:val="center"/>
              <w:rPr>
                <w:rFonts w:ascii="宋体" w:hAnsi="宋体" w:eastAsia="宋体"/>
                <w:sz w:val="21"/>
                <w:szCs w:val="21"/>
              </w:rPr>
            </w:pPr>
            <w:r>
              <w:rPr>
                <w:rFonts w:ascii="宋体" w:hAnsi="宋体" w:eastAsia="宋体"/>
                <w:sz w:val="21"/>
                <w:szCs w:val="21"/>
              </w:rPr>
              <w:t>停产检修</w:t>
            </w:r>
          </w:p>
        </w:tc>
      </w:tr>
      <w:tr w14:paraId="155A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8EC4D4A">
            <w:pPr>
              <w:jc w:val="center"/>
              <w:rPr>
                <w:sz w:val="21"/>
                <w:szCs w:val="21"/>
              </w:rPr>
            </w:pPr>
            <w:r>
              <w:rPr>
                <w:sz w:val="21"/>
                <w:szCs w:val="21"/>
              </w:rPr>
              <w:t>2025-09-09 17:40 - 2025-09-09 17:59</w:t>
            </w:r>
          </w:p>
        </w:tc>
        <w:tc>
          <w:tcPr>
            <w:tcW w:w="1505" w:type="dxa"/>
            <w:tcBorders>
              <w:tl2br w:val="nil"/>
              <w:tr2bl w:val="nil"/>
            </w:tcBorders>
            <w:shd w:val="clear" w:color="auto" w:fill="FFFFFF"/>
            <w:tcMar>
              <w:top w:w="60" w:type="dxa"/>
              <w:left w:w="75" w:type="dxa"/>
              <w:bottom w:w="60" w:type="dxa"/>
              <w:right w:w="75" w:type="dxa"/>
            </w:tcMar>
            <w:vAlign w:val="center"/>
          </w:tcPr>
          <w:p w14:paraId="7FCAAA2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757EAA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E0EF748">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875F2DB">
            <w:pPr>
              <w:jc w:val="center"/>
              <w:rPr>
                <w:rFonts w:ascii="宋体" w:hAnsi="宋体" w:eastAsia="宋体"/>
                <w:sz w:val="21"/>
                <w:szCs w:val="21"/>
              </w:rPr>
            </w:pPr>
            <w:r>
              <w:rPr>
                <w:sz w:val="21"/>
                <w:szCs w:val="21"/>
              </w:rPr>
              <w:t>-573.82</w:t>
            </w:r>
          </w:p>
        </w:tc>
        <w:tc>
          <w:tcPr>
            <w:tcW w:w="893" w:type="dxa"/>
            <w:tcBorders>
              <w:tl2br w:val="nil"/>
              <w:tr2bl w:val="nil"/>
            </w:tcBorders>
            <w:shd w:val="clear" w:color="auto" w:fill="FFFFFF"/>
            <w:tcMar>
              <w:top w:w="60" w:type="dxa"/>
              <w:left w:w="75" w:type="dxa"/>
              <w:bottom w:w="60" w:type="dxa"/>
              <w:right w:w="75" w:type="dxa"/>
            </w:tcMar>
            <w:vAlign w:val="center"/>
          </w:tcPr>
          <w:p w14:paraId="7BDF945E">
            <w:pPr>
              <w:jc w:val="center"/>
              <w:rPr>
                <w:rFonts w:ascii="宋体" w:hAnsi="宋体" w:eastAsia="宋体"/>
                <w:sz w:val="21"/>
                <w:szCs w:val="21"/>
              </w:rPr>
            </w:pPr>
            <w:r>
              <w:rPr>
                <w:rFonts w:ascii="宋体" w:hAnsi="宋体" w:eastAsia="宋体"/>
                <w:sz w:val="21"/>
                <w:szCs w:val="21"/>
              </w:rPr>
              <w:t>生产设备故障</w:t>
            </w:r>
          </w:p>
        </w:tc>
      </w:tr>
      <w:tr w14:paraId="245B7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88691EA">
            <w:pPr>
              <w:jc w:val="center"/>
              <w:rPr>
                <w:sz w:val="21"/>
                <w:szCs w:val="21"/>
              </w:rPr>
            </w:pPr>
            <w:r>
              <w:rPr>
                <w:sz w:val="21"/>
                <w:szCs w:val="21"/>
              </w:rPr>
              <w:t>2025-02-12 16:01 - 2025-02-12 16:59</w:t>
            </w:r>
          </w:p>
        </w:tc>
        <w:tc>
          <w:tcPr>
            <w:tcW w:w="1505" w:type="dxa"/>
            <w:tcBorders>
              <w:tl2br w:val="nil"/>
              <w:tr2bl w:val="nil"/>
            </w:tcBorders>
            <w:shd w:val="clear" w:color="auto" w:fill="FFFFFF"/>
            <w:tcMar>
              <w:top w:w="60" w:type="dxa"/>
              <w:left w:w="75" w:type="dxa"/>
              <w:bottom w:w="60" w:type="dxa"/>
              <w:right w:w="75" w:type="dxa"/>
            </w:tcMar>
            <w:vAlign w:val="center"/>
          </w:tcPr>
          <w:p w14:paraId="0F982D6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AD1717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F0565D3">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586014E2">
            <w:pPr>
              <w:jc w:val="center"/>
              <w:rPr>
                <w:rFonts w:ascii="宋体" w:hAnsi="宋体" w:eastAsia="宋体"/>
                <w:sz w:val="21"/>
                <w:szCs w:val="21"/>
              </w:rPr>
            </w:pPr>
            <w:r>
              <w:rPr>
                <w:sz w:val="21"/>
                <w:szCs w:val="21"/>
              </w:rPr>
              <w:t>84.37</w:t>
            </w:r>
          </w:p>
        </w:tc>
        <w:tc>
          <w:tcPr>
            <w:tcW w:w="893" w:type="dxa"/>
            <w:tcBorders>
              <w:tl2br w:val="nil"/>
              <w:tr2bl w:val="nil"/>
            </w:tcBorders>
            <w:shd w:val="clear" w:color="auto" w:fill="FFFFFF"/>
            <w:tcMar>
              <w:top w:w="60" w:type="dxa"/>
              <w:left w:w="75" w:type="dxa"/>
              <w:bottom w:w="60" w:type="dxa"/>
              <w:right w:w="75" w:type="dxa"/>
            </w:tcMar>
            <w:vAlign w:val="center"/>
          </w:tcPr>
          <w:p w14:paraId="53C59DF5">
            <w:pPr>
              <w:jc w:val="center"/>
              <w:rPr>
                <w:rFonts w:ascii="宋体" w:hAnsi="宋体" w:eastAsia="宋体"/>
                <w:sz w:val="21"/>
                <w:szCs w:val="21"/>
              </w:rPr>
            </w:pPr>
            <w:r>
              <w:rPr>
                <w:rFonts w:ascii="宋体" w:hAnsi="宋体" w:eastAsia="宋体"/>
                <w:sz w:val="21"/>
                <w:szCs w:val="21"/>
              </w:rPr>
              <w:t>布袋除尘器布袋损坏，致烟尘异常</w:t>
            </w:r>
          </w:p>
        </w:tc>
      </w:tr>
      <w:tr w14:paraId="6FEEF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BC08BA">
            <w:pPr>
              <w:jc w:val="center"/>
              <w:rPr>
                <w:sz w:val="21"/>
                <w:szCs w:val="21"/>
              </w:rPr>
            </w:pPr>
            <w:r>
              <w:rPr>
                <w:sz w:val="21"/>
                <w:szCs w:val="21"/>
              </w:rPr>
              <w:t>2025-09-20 09:01 - 2025-09-20 09:59</w:t>
            </w:r>
          </w:p>
        </w:tc>
        <w:tc>
          <w:tcPr>
            <w:tcW w:w="1505" w:type="dxa"/>
            <w:tcBorders>
              <w:tl2br w:val="nil"/>
              <w:tr2bl w:val="nil"/>
            </w:tcBorders>
            <w:shd w:val="clear" w:color="auto" w:fill="FFFFFF"/>
            <w:tcMar>
              <w:top w:w="60" w:type="dxa"/>
              <w:left w:w="75" w:type="dxa"/>
              <w:bottom w:w="60" w:type="dxa"/>
              <w:right w:w="75" w:type="dxa"/>
            </w:tcMar>
            <w:vAlign w:val="center"/>
          </w:tcPr>
          <w:p w14:paraId="72D63D0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C7B844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D1D56A7">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2D1E08B">
            <w:pPr>
              <w:jc w:val="center"/>
              <w:rPr>
                <w:rFonts w:ascii="宋体" w:hAnsi="宋体" w:eastAsia="宋体"/>
                <w:sz w:val="21"/>
                <w:szCs w:val="21"/>
              </w:rPr>
            </w:pPr>
            <w:r>
              <w:rPr>
                <w:sz w:val="21"/>
                <w:szCs w:val="21"/>
              </w:rPr>
              <w:t>2345.61</w:t>
            </w:r>
          </w:p>
        </w:tc>
        <w:tc>
          <w:tcPr>
            <w:tcW w:w="893" w:type="dxa"/>
            <w:tcBorders>
              <w:tl2br w:val="nil"/>
              <w:tr2bl w:val="nil"/>
            </w:tcBorders>
            <w:shd w:val="clear" w:color="auto" w:fill="FFFFFF"/>
            <w:tcMar>
              <w:top w:w="60" w:type="dxa"/>
              <w:left w:w="75" w:type="dxa"/>
              <w:bottom w:w="60" w:type="dxa"/>
              <w:right w:w="75" w:type="dxa"/>
            </w:tcMar>
            <w:vAlign w:val="center"/>
          </w:tcPr>
          <w:p w14:paraId="6B240F79">
            <w:pPr>
              <w:jc w:val="center"/>
              <w:rPr>
                <w:rFonts w:ascii="宋体" w:hAnsi="宋体" w:eastAsia="宋体"/>
                <w:sz w:val="21"/>
                <w:szCs w:val="21"/>
              </w:rPr>
            </w:pPr>
            <w:r>
              <w:rPr>
                <w:rFonts w:ascii="宋体" w:hAnsi="宋体" w:eastAsia="宋体"/>
                <w:sz w:val="21"/>
                <w:szCs w:val="21"/>
              </w:rPr>
              <w:t>做示值误差</w:t>
            </w:r>
          </w:p>
        </w:tc>
      </w:tr>
      <w:tr w14:paraId="4054B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54703E3">
            <w:pPr>
              <w:jc w:val="center"/>
              <w:rPr>
                <w:sz w:val="21"/>
                <w:szCs w:val="21"/>
              </w:rPr>
            </w:pPr>
            <w:r>
              <w:rPr>
                <w:sz w:val="21"/>
                <w:szCs w:val="21"/>
              </w:rPr>
              <w:t>2025-04-09 03:00 - 2025-04-09 03:59</w:t>
            </w:r>
          </w:p>
        </w:tc>
        <w:tc>
          <w:tcPr>
            <w:tcW w:w="1505" w:type="dxa"/>
            <w:tcBorders>
              <w:tl2br w:val="nil"/>
              <w:tr2bl w:val="nil"/>
            </w:tcBorders>
            <w:shd w:val="clear" w:color="auto" w:fill="FFFFFF"/>
            <w:tcMar>
              <w:top w:w="60" w:type="dxa"/>
              <w:left w:w="75" w:type="dxa"/>
              <w:bottom w:w="60" w:type="dxa"/>
              <w:right w:w="75" w:type="dxa"/>
            </w:tcMar>
            <w:vAlign w:val="center"/>
          </w:tcPr>
          <w:p w14:paraId="62FC4D6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245B28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1C0EFF3">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32F79F44">
            <w:pPr>
              <w:jc w:val="center"/>
              <w:rPr>
                <w:rFonts w:ascii="宋体" w:hAnsi="宋体" w:eastAsia="宋体"/>
                <w:sz w:val="21"/>
                <w:szCs w:val="21"/>
              </w:rPr>
            </w:pPr>
            <w:r>
              <w:rPr>
                <w:sz w:val="21"/>
                <w:szCs w:val="21"/>
              </w:rPr>
              <w:t>3146.22</w:t>
            </w:r>
          </w:p>
        </w:tc>
        <w:tc>
          <w:tcPr>
            <w:tcW w:w="893" w:type="dxa"/>
            <w:tcBorders>
              <w:tl2br w:val="nil"/>
              <w:tr2bl w:val="nil"/>
            </w:tcBorders>
            <w:shd w:val="clear" w:color="auto" w:fill="FFFFFF"/>
            <w:tcMar>
              <w:top w:w="60" w:type="dxa"/>
              <w:left w:w="75" w:type="dxa"/>
              <w:bottom w:w="60" w:type="dxa"/>
              <w:right w:w="75" w:type="dxa"/>
            </w:tcMar>
            <w:vAlign w:val="center"/>
          </w:tcPr>
          <w:p w14:paraId="3A8D47F3">
            <w:pPr>
              <w:jc w:val="center"/>
              <w:rPr>
                <w:rFonts w:ascii="宋体" w:hAnsi="宋体" w:eastAsia="宋体"/>
                <w:sz w:val="21"/>
                <w:szCs w:val="21"/>
              </w:rPr>
            </w:pPr>
            <w:r>
              <w:rPr>
                <w:rFonts w:ascii="宋体" w:hAnsi="宋体" w:eastAsia="宋体"/>
                <w:sz w:val="21"/>
                <w:szCs w:val="21"/>
              </w:rPr>
              <w:t>氧在线检测仪故障</w:t>
            </w:r>
          </w:p>
        </w:tc>
      </w:tr>
      <w:tr w14:paraId="5AA03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56F283F">
            <w:pPr>
              <w:jc w:val="center"/>
              <w:rPr>
                <w:sz w:val="21"/>
                <w:szCs w:val="21"/>
              </w:rPr>
            </w:pPr>
            <w:r>
              <w:rPr>
                <w:sz w:val="21"/>
                <w:szCs w:val="21"/>
              </w:rPr>
              <w:t>2025-04-09 06:00 - 2025-04-09 06:59</w:t>
            </w:r>
          </w:p>
        </w:tc>
        <w:tc>
          <w:tcPr>
            <w:tcW w:w="1505" w:type="dxa"/>
            <w:tcBorders>
              <w:tl2br w:val="nil"/>
              <w:tr2bl w:val="nil"/>
            </w:tcBorders>
            <w:shd w:val="clear" w:color="auto" w:fill="FFFFFF"/>
            <w:tcMar>
              <w:top w:w="60" w:type="dxa"/>
              <w:left w:w="75" w:type="dxa"/>
              <w:bottom w:w="60" w:type="dxa"/>
              <w:right w:w="75" w:type="dxa"/>
            </w:tcMar>
            <w:vAlign w:val="center"/>
          </w:tcPr>
          <w:p w14:paraId="1B59867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142FA7E">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63AC420">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36B58FD6">
            <w:pPr>
              <w:jc w:val="center"/>
              <w:rPr>
                <w:rFonts w:ascii="宋体" w:hAnsi="宋体" w:eastAsia="宋体"/>
                <w:sz w:val="21"/>
                <w:szCs w:val="21"/>
              </w:rPr>
            </w:pPr>
            <w:r>
              <w:rPr>
                <w:sz w:val="21"/>
                <w:szCs w:val="21"/>
              </w:rPr>
              <w:t>1170.47</w:t>
            </w:r>
          </w:p>
        </w:tc>
        <w:tc>
          <w:tcPr>
            <w:tcW w:w="893" w:type="dxa"/>
            <w:tcBorders>
              <w:tl2br w:val="nil"/>
              <w:tr2bl w:val="nil"/>
            </w:tcBorders>
            <w:shd w:val="clear" w:color="auto" w:fill="FFFFFF"/>
            <w:tcMar>
              <w:top w:w="60" w:type="dxa"/>
              <w:left w:w="75" w:type="dxa"/>
              <w:bottom w:w="60" w:type="dxa"/>
              <w:right w:w="75" w:type="dxa"/>
            </w:tcMar>
            <w:vAlign w:val="center"/>
          </w:tcPr>
          <w:p w14:paraId="65BC854F">
            <w:pPr>
              <w:jc w:val="center"/>
              <w:rPr>
                <w:rFonts w:ascii="宋体" w:hAnsi="宋体" w:eastAsia="宋体"/>
                <w:sz w:val="21"/>
                <w:szCs w:val="21"/>
              </w:rPr>
            </w:pPr>
            <w:r>
              <w:rPr>
                <w:rFonts w:ascii="宋体" w:hAnsi="宋体" w:eastAsia="宋体"/>
                <w:sz w:val="21"/>
                <w:szCs w:val="21"/>
              </w:rPr>
              <w:t>氧在线检测仪故障</w:t>
            </w:r>
          </w:p>
        </w:tc>
      </w:tr>
      <w:tr w14:paraId="0C91B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4F66FFF">
            <w:pPr>
              <w:jc w:val="center"/>
              <w:rPr>
                <w:sz w:val="21"/>
                <w:szCs w:val="21"/>
              </w:rPr>
            </w:pPr>
            <w:r>
              <w:rPr>
                <w:sz w:val="21"/>
                <w:szCs w:val="21"/>
              </w:rPr>
              <w:t>2025-09-20 14:01 - 2025-09-20 14:59</w:t>
            </w:r>
          </w:p>
        </w:tc>
        <w:tc>
          <w:tcPr>
            <w:tcW w:w="1505" w:type="dxa"/>
            <w:tcBorders>
              <w:tl2br w:val="nil"/>
              <w:tr2bl w:val="nil"/>
            </w:tcBorders>
            <w:shd w:val="clear" w:color="auto" w:fill="FFFFFF"/>
            <w:tcMar>
              <w:top w:w="60" w:type="dxa"/>
              <w:left w:w="75" w:type="dxa"/>
              <w:bottom w:w="60" w:type="dxa"/>
              <w:right w:w="75" w:type="dxa"/>
            </w:tcMar>
            <w:vAlign w:val="center"/>
          </w:tcPr>
          <w:p w14:paraId="34992F67">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3ECEFEF">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4152417">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0EF42C82">
            <w:pPr>
              <w:jc w:val="center"/>
              <w:rPr>
                <w:rFonts w:ascii="宋体" w:hAnsi="宋体" w:eastAsia="宋体"/>
                <w:sz w:val="21"/>
                <w:szCs w:val="21"/>
              </w:rPr>
            </w:pPr>
            <w:r>
              <w:rPr>
                <w:sz w:val="21"/>
                <w:szCs w:val="21"/>
              </w:rPr>
              <w:t>-5.12</w:t>
            </w:r>
          </w:p>
        </w:tc>
        <w:tc>
          <w:tcPr>
            <w:tcW w:w="893" w:type="dxa"/>
            <w:tcBorders>
              <w:tl2br w:val="nil"/>
              <w:tr2bl w:val="nil"/>
            </w:tcBorders>
            <w:shd w:val="clear" w:color="auto" w:fill="FFFFFF"/>
            <w:tcMar>
              <w:top w:w="60" w:type="dxa"/>
              <w:left w:w="75" w:type="dxa"/>
              <w:bottom w:w="60" w:type="dxa"/>
              <w:right w:w="75" w:type="dxa"/>
            </w:tcMar>
            <w:vAlign w:val="center"/>
          </w:tcPr>
          <w:p w14:paraId="538C80FD">
            <w:pPr>
              <w:jc w:val="center"/>
              <w:rPr>
                <w:rFonts w:ascii="宋体" w:hAnsi="宋体" w:eastAsia="宋体"/>
                <w:sz w:val="21"/>
                <w:szCs w:val="21"/>
              </w:rPr>
            </w:pPr>
            <w:r>
              <w:rPr>
                <w:rFonts w:ascii="宋体" w:hAnsi="宋体" w:eastAsia="宋体"/>
                <w:sz w:val="21"/>
                <w:szCs w:val="21"/>
              </w:rPr>
              <w:t>做示值误差</w:t>
            </w:r>
          </w:p>
        </w:tc>
      </w:tr>
      <w:tr w14:paraId="198E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CF93E36">
            <w:pPr>
              <w:jc w:val="center"/>
              <w:rPr>
                <w:sz w:val="21"/>
                <w:szCs w:val="21"/>
              </w:rPr>
            </w:pPr>
            <w:r>
              <w:rPr>
                <w:sz w:val="21"/>
                <w:szCs w:val="21"/>
              </w:rPr>
              <w:t>2025-09-20 15:01 - 2025-09-20 15:59</w:t>
            </w:r>
          </w:p>
        </w:tc>
        <w:tc>
          <w:tcPr>
            <w:tcW w:w="1505" w:type="dxa"/>
            <w:tcBorders>
              <w:tl2br w:val="nil"/>
              <w:tr2bl w:val="nil"/>
            </w:tcBorders>
            <w:shd w:val="clear" w:color="auto" w:fill="FFFFFF"/>
            <w:tcMar>
              <w:top w:w="60" w:type="dxa"/>
              <w:left w:w="75" w:type="dxa"/>
              <w:bottom w:w="60" w:type="dxa"/>
              <w:right w:w="75" w:type="dxa"/>
            </w:tcMar>
            <w:vAlign w:val="center"/>
          </w:tcPr>
          <w:p w14:paraId="660508C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28C0D7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0157353">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5BA7B9E">
            <w:pPr>
              <w:jc w:val="center"/>
              <w:rPr>
                <w:rFonts w:ascii="宋体" w:hAnsi="宋体" w:eastAsia="宋体"/>
                <w:sz w:val="21"/>
                <w:szCs w:val="21"/>
              </w:rPr>
            </w:pPr>
            <w:r>
              <w:rPr>
                <w:sz w:val="21"/>
                <w:szCs w:val="21"/>
              </w:rPr>
              <w:t>-181.54</w:t>
            </w:r>
          </w:p>
        </w:tc>
        <w:tc>
          <w:tcPr>
            <w:tcW w:w="893" w:type="dxa"/>
            <w:tcBorders>
              <w:tl2br w:val="nil"/>
              <w:tr2bl w:val="nil"/>
            </w:tcBorders>
            <w:shd w:val="clear" w:color="auto" w:fill="FFFFFF"/>
            <w:tcMar>
              <w:top w:w="60" w:type="dxa"/>
              <w:left w:w="75" w:type="dxa"/>
              <w:bottom w:w="60" w:type="dxa"/>
              <w:right w:w="75" w:type="dxa"/>
            </w:tcMar>
            <w:vAlign w:val="center"/>
          </w:tcPr>
          <w:p w14:paraId="6FE69105">
            <w:pPr>
              <w:jc w:val="center"/>
              <w:rPr>
                <w:rFonts w:ascii="宋体" w:hAnsi="宋体" w:eastAsia="宋体"/>
                <w:sz w:val="21"/>
                <w:szCs w:val="21"/>
              </w:rPr>
            </w:pPr>
            <w:r>
              <w:rPr>
                <w:rFonts w:ascii="宋体" w:hAnsi="宋体" w:eastAsia="宋体"/>
                <w:sz w:val="21"/>
                <w:szCs w:val="21"/>
              </w:rPr>
              <w:t>做示值误差</w:t>
            </w:r>
          </w:p>
        </w:tc>
      </w:tr>
      <w:tr w14:paraId="3A51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A4197D1">
            <w:pPr>
              <w:jc w:val="center"/>
              <w:rPr>
                <w:sz w:val="21"/>
                <w:szCs w:val="21"/>
              </w:rPr>
            </w:pPr>
            <w:r>
              <w:rPr>
                <w:sz w:val="21"/>
                <w:szCs w:val="21"/>
              </w:rPr>
              <w:t>2025-10-08 10:00 - 2025-10-08 10:59</w:t>
            </w:r>
          </w:p>
        </w:tc>
        <w:tc>
          <w:tcPr>
            <w:tcW w:w="1505" w:type="dxa"/>
            <w:tcBorders>
              <w:tl2br w:val="nil"/>
              <w:tr2bl w:val="nil"/>
            </w:tcBorders>
            <w:shd w:val="clear" w:color="auto" w:fill="FFFFFF"/>
            <w:tcMar>
              <w:top w:w="60" w:type="dxa"/>
              <w:left w:w="75" w:type="dxa"/>
              <w:bottom w:w="60" w:type="dxa"/>
              <w:right w:w="75" w:type="dxa"/>
            </w:tcMar>
            <w:vAlign w:val="center"/>
          </w:tcPr>
          <w:p w14:paraId="6A1695E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DDB38C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56BD0A6">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6682D579">
            <w:pPr>
              <w:jc w:val="center"/>
              <w:rPr>
                <w:rFonts w:ascii="宋体" w:hAnsi="宋体" w:eastAsia="宋体"/>
                <w:sz w:val="21"/>
                <w:szCs w:val="21"/>
              </w:rPr>
            </w:pPr>
            <w:r>
              <w:rPr>
                <w:sz w:val="21"/>
                <w:szCs w:val="21"/>
              </w:rPr>
              <w:t>-0.25</w:t>
            </w:r>
          </w:p>
        </w:tc>
        <w:tc>
          <w:tcPr>
            <w:tcW w:w="893" w:type="dxa"/>
            <w:tcBorders>
              <w:tl2br w:val="nil"/>
              <w:tr2bl w:val="nil"/>
            </w:tcBorders>
            <w:shd w:val="clear" w:color="auto" w:fill="FFFFFF"/>
            <w:tcMar>
              <w:top w:w="60" w:type="dxa"/>
              <w:left w:w="75" w:type="dxa"/>
              <w:bottom w:w="60" w:type="dxa"/>
              <w:right w:w="75" w:type="dxa"/>
            </w:tcMar>
            <w:vAlign w:val="center"/>
          </w:tcPr>
          <w:p w14:paraId="7D7C1903">
            <w:pPr>
              <w:jc w:val="center"/>
              <w:rPr>
                <w:rFonts w:ascii="宋体" w:hAnsi="宋体" w:eastAsia="宋体"/>
                <w:sz w:val="21"/>
                <w:szCs w:val="21"/>
              </w:rPr>
            </w:pPr>
            <w:r>
              <w:rPr>
                <w:rFonts w:ascii="宋体" w:hAnsi="宋体" w:eastAsia="宋体"/>
                <w:sz w:val="21"/>
                <w:szCs w:val="21"/>
              </w:rPr>
              <w:t>生产设备故障</w:t>
            </w:r>
          </w:p>
        </w:tc>
      </w:tr>
      <w:tr w14:paraId="4D44D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5284B04">
            <w:pPr>
              <w:jc w:val="center"/>
              <w:rPr>
                <w:sz w:val="21"/>
                <w:szCs w:val="21"/>
              </w:rPr>
            </w:pPr>
            <w:r>
              <w:rPr>
                <w:sz w:val="21"/>
                <w:szCs w:val="21"/>
              </w:rPr>
              <w:t>2025-10-15 16:00 - 2025-10-15 16:59</w:t>
            </w:r>
          </w:p>
        </w:tc>
        <w:tc>
          <w:tcPr>
            <w:tcW w:w="1505" w:type="dxa"/>
            <w:tcBorders>
              <w:tl2br w:val="nil"/>
              <w:tr2bl w:val="nil"/>
            </w:tcBorders>
            <w:shd w:val="clear" w:color="auto" w:fill="FFFFFF"/>
            <w:tcMar>
              <w:top w:w="60" w:type="dxa"/>
              <w:left w:w="75" w:type="dxa"/>
              <w:bottom w:w="60" w:type="dxa"/>
              <w:right w:w="75" w:type="dxa"/>
            </w:tcMar>
            <w:vAlign w:val="center"/>
          </w:tcPr>
          <w:p w14:paraId="7D420B5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27742A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3F9C5BA">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A1371A2">
            <w:pPr>
              <w:jc w:val="center"/>
              <w:rPr>
                <w:rFonts w:ascii="宋体" w:hAnsi="宋体" w:eastAsia="宋体"/>
                <w:sz w:val="21"/>
                <w:szCs w:val="21"/>
              </w:rPr>
            </w:pPr>
            <w:r>
              <w:rPr>
                <w:sz w:val="21"/>
                <w:szCs w:val="21"/>
              </w:rPr>
              <w:t>4452.22</w:t>
            </w:r>
          </w:p>
        </w:tc>
        <w:tc>
          <w:tcPr>
            <w:tcW w:w="893" w:type="dxa"/>
            <w:tcBorders>
              <w:tl2br w:val="nil"/>
              <w:tr2bl w:val="nil"/>
            </w:tcBorders>
            <w:shd w:val="clear" w:color="auto" w:fill="FFFFFF"/>
            <w:tcMar>
              <w:top w:w="60" w:type="dxa"/>
              <w:left w:w="75" w:type="dxa"/>
              <w:bottom w:w="60" w:type="dxa"/>
              <w:right w:w="75" w:type="dxa"/>
            </w:tcMar>
            <w:vAlign w:val="center"/>
          </w:tcPr>
          <w:p w14:paraId="03FD59CD">
            <w:pPr>
              <w:jc w:val="center"/>
              <w:rPr>
                <w:rFonts w:ascii="宋体" w:hAnsi="宋体" w:eastAsia="宋体"/>
                <w:sz w:val="21"/>
                <w:szCs w:val="21"/>
              </w:rPr>
            </w:pPr>
            <w:r>
              <w:rPr>
                <w:rFonts w:ascii="宋体" w:hAnsi="宋体" w:eastAsia="宋体"/>
                <w:sz w:val="21"/>
                <w:szCs w:val="21"/>
              </w:rPr>
              <w:t>日常校准</w:t>
            </w:r>
          </w:p>
        </w:tc>
      </w:tr>
      <w:tr w14:paraId="6EC4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B450CBD">
            <w:pPr>
              <w:jc w:val="center"/>
              <w:rPr>
                <w:sz w:val="21"/>
                <w:szCs w:val="21"/>
              </w:rPr>
            </w:pPr>
            <w:r>
              <w:rPr>
                <w:sz w:val="21"/>
                <w:szCs w:val="21"/>
              </w:rPr>
              <w:t>2025-04-09 14:00 - 2025-04-09 14:59</w:t>
            </w:r>
          </w:p>
        </w:tc>
        <w:tc>
          <w:tcPr>
            <w:tcW w:w="1505" w:type="dxa"/>
            <w:tcBorders>
              <w:tl2br w:val="nil"/>
              <w:tr2bl w:val="nil"/>
            </w:tcBorders>
            <w:shd w:val="clear" w:color="auto" w:fill="FFFFFF"/>
            <w:tcMar>
              <w:top w:w="60" w:type="dxa"/>
              <w:left w:w="75" w:type="dxa"/>
              <w:bottom w:w="60" w:type="dxa"/>
              <w:right w:w="75" w:type="dxa"/>
            </w:tcMar>
            <w:vAlign w:val="center"/>
          </w:tcPr>
          <w:p w14:paraId="334B0B9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675448E">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DA8371D">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AE6D714">
            <w:pPr>
              <w:jc w:val="center"/>
              <w:rPr>
                <w:rFonts w:ascii="宋体" w:hAnsi="宋体" w:eastAsia="宋体"/>
                <w:sz w:val="21"/>
                <w:szCs w:val="21"/>
              </w:rPr>
            </w:pPr>
            <w:r>
              <w:rPr>
                <w:sz w:val="21"/>
                <w:szCs w:val="21"/>
              </w:rPr>
              <w:t>10581.98</w:t>
            </w:r>
          </w:p>
        </w:tc>
        <w:tc>
          <w:tcPr>
            <w:tcW w:w="893" w:type="dxa"/>
            <w:tcBorders>
              <w:tl2br w:val="nil"/>
              <w:tr2bl w:val="nil"/>
            </w:tcBorders>
            <w:shd w:val="clear" w:color="auto" w:fill="FFFFFF"/>
            <w:tcMar>
              <w:top w:w="60" w:type="dxa"/>
              <w:left w:w="75" w:type="dxa"/>
              <w:bottom w:w="60" w:type="dxa"/>
              <w:right w:w="75" w:type="dxa"/>
            </w:tcMar>
            <w:vAlign w:val="center"/>
          </w:tcPr>
          <w:p w14:paraId="52B408DE">
            <w:pPr>
              <w:jc w:val="center"/>
              <w:rPr>
                <w:rFonts w:ascii="宋体" w:hAnsi="宋体" w:eastAsia="宋体"/>
                <w:sz w:val="21"/>
                <w:szCs w:val="21"/>
              </w:rPr>
            </w:pPr>
            <w:r>
              <w:rPr>
                <w:rFonts w:ascii="宋体" w:hAnsi="宋体" w:eastAsia="宋体"/>
                <w:sz w:val="21"/>
                <w:szCs w:val="21"/>
              </w:rPr>
              <w:t>氧在线检测仪故障</w:t>
            </w:r>
          </w:p>
        </w:tc>
      </w:tr>
      <w:tr w14:paraId="78BEC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D6CECDB">
            <w:pPr>
              <w:jc w:val="center"/>
              <w:rPr>
                <w:sz w:val="21"/>
                <w:szCs w:val="21"/>
              </w:rPr>
            </w:pPr>
            <w:r>
              <w:rPr>
                <w:sz w:val="21"/>
                <w:szCs w:val="21"/>
              </w:rPr>
              <w:t>2025-11-22 14:00 - 2025-11-22 14:59</w:t>
            </w:r>
          </w:p>
        </w:tc>
        <w:tc>
          <w:tcPr>
            <w:tcW w:w="1505" w:type="dxa"/>
            <w:tcBorders>
              <w:tl2br w:val="nil"/>
              <w:tr2bl w:val="nil"/>
            </w:tcBorders>
            <w:shd w:val="clear" w:color="auto" w:fill="FFFFFF"/>
            <w:tcMar>
              <w:top w:w="60" w:type="dxa"/>
              <w:left w:w="75" w:type="dxa"/>
              <w:bottom w:w="60" w:type="dxa"/>
              <w:right w:w="75" w:type="dxa"/>
            </w:tcMar>
            <w:vAlign w:val="center"/>
          </w:tcPr>
          <w:p w14:paraId="0BEB4AFC">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A81A3F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7A5247A">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2BC5046B">
            <w:pPr>
              <w:jc w:val="center"/>
              <w:rPr>
                <w:rFonts w:ascii="宋体" w:hAnsi="宋体" w:eastAsia="宋体"/>
                <w:sz w:val="21"/>
                <w:szCs w:val="21"/>
              </w:rPr>
            </w:pPr>
            <w:r>
              <w:rPr>
                <w:sz w:val="21"/>
                <w:szCs w:val="21"/>
              </w:rPr>
              <w:t>-1586.17</w:t>
            </w:r>
          </w:p>
        </w:tc>
        <w:tc>
          <w:tcPr>
            <w:tcW w:w="893" w:type="dxa"/>
            <w:tcBorders>
              <w:tl2br w:val="nil"/>
              <w:tr2bl w:val="nil"/>
            </w:tcBorders>
            <w:shd w:val="clear" w:color="auto" w:fill="FFFFFF"/>
            <w:tcMar>
              <w:top w:w="60" w:type="dxa"/>
              <w:left w:w="75" w:type="dxa"/>
              <w:bottom w:w="60" w:type="dxa"/>
              <w:right w:w="75" w:type="dxa"/>
            </w:tcMar>
            <w:vAlign w:val="center"/>
          </w:tcPr>
          <w:p w14:paraId="1DDF36D0">
            <w:pPr>
              <w:jc w:val="center"/>
              <w:rPr>
                <w:rFonts w:ascii="宋体" w:hAnsi="宋体" w:eastAsia="宋体"/>
                <w:sz w:val="21"/>
                <w:szCs w:val="21"/>
              </w:rPr>
            </w:pPr>
            <w:r>
              <w:rPr>
                <w:rFonts w:ascii="宋体" w:hAnsi="宋体" w:eastAsia="宋体"/>
                <w:sz w:val="21"/>
                <w:szCs w:val="21"/>
              </w:rPr>
              <w:t>生产设备故障</w:t>
            </w:r>
          </w:p>
        </w:tc>
      </w:tr>
      <w:tr w14:paraId="59534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7181841">
            <w:pPr>
              <w:jc w:val="center"/>
              <w:rPr>
                <w:sz w:val="21"/>
                <w:szCs w:val="21"/>
              </w:rPr>
            </w:pPr>
            <w:r>
              <w:rPr>
                <w:sz w:val="21"/>
                <w:szCs w:val="21"/>
              </w:rPr>
              <w:t>2025-11-22 15:00 - 2025-11-22 15:59</w:t>
            </w:r>
          </w:p>
        </w:tc>
        <w:tc>
          <w:tcPr>
            <w:tcW w:w="1505" w:type="dxa"/>
            <w:tcBorders>
              <w:tl2br w:val="nil"/>
              <w:tr2bl w:val="nil"/>
            </w:tcBorders>
            <w:shd w:val="clear" w:color="auto" w:fill="FFFFFF"/>
            <w:tcMar>
              <w:top w:w="60" w:type="dxa"/>
              <w:left w:w="75" w:type="dxa"/>
              <w:bottom w:w="60" w:type="dxa"/>
              <w:right w:w="75" w:type="dxa"/>
            </w:tcMar>
            <w:vAlign w:val="center"/>
          </w:tcPr>
          <w:p w14:paraId="11EBBC7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6DB7CF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DFE0312">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2E9E625E">
            <w:pPr>
              <w:jc w:val="center"/>
              <w:rPr>
                <w:rFonts w:ascii="宋体" w:hAnsi="宋体" w:eastAsia="宋体"/>
                <w:sz w:val="21"/>
                <w:szCs w:val="21"/>
              </w:rPr>
            </w:pPr>
            <w:r>
              <w:rPr>
                <w:sz w:val="21"/>
                <w:szCs w:val="21"/>
              </w:rPr>
              <w:t>-1226.49</w:t>
            </w:r>
          </w:p>
        </w:tc>
        <w:tc>
          <w:tcPr>
            <w:tcW w:w="893" w:type="dxa"/>
            <w:tcBorders>
              <w:tl2br w:val="nil"/>
              <w:tr2bl w:val="nil"/>
            </w:tcBorders>
            <w:shd w:val="clear" w:color="auto" w:fill="FFFFFF"/>
            <w:tcMar>
              <w:top w:w="60" w:type="dxa"/>
              <w:left w:w="75" w:type="dxa"/>
              <w:bottom w:w="60" w:type="dxa"/>
              <w:right w:w="75" w:type="dxa"/>
            </w:tcMar>
            <w:vAlign w:val="center"/>
          </w:tcPr>
          <w:p w14:paraId="679B9F0C">
            <w:pPr>
              <w:jc w:val="center"/>
              <w:rPr>
                <w:rFonts w:ascii="宋体" w:hAnsi="宋体" w:eastAsia="宋体"/>
                <w:sz w:val="21"/>
                <w:szCs w:val="21"/>
              </w:rPr>
            </w:pPr>
            <w:r>
              <w:rPr>
                <w:rFonts w:ascii="宋体" w:hAnsi="宋体" w:eastAsia="宋体"/>
                <w:sz w:val="21"/>
                <w:szCs w:val="21"/>
              </w:rPr>
              <w:t>生产设备故障</w:t>
            </w:r>
          </w:p>
        </w:tc>
      </w:tr>
      <w:tr w14:paraId="17BE7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49336D">
            <w:pPr>
              <w:jc w:val="center"/>
              <w:rPr>
                <w:sz w:val="21"/>
                <w:szCs w:val="21"/>
              </w:rPr>
            </w:pPr>
            <w:r>
              <w:rPr>
                <w:sz w:val="21"/>
                <w:szCs w:val="21"/>
              </w:rPr>
              <w:t>2025-11-22 15:00 - 2025-11-22 15:59</w:t>
            </w:r>
          </w:p>
        </w:tc>
        <w:tc>
          <w:tcPr>
            <w:tcW w:w="1505" w:type="dxa"/>
            <w:tcBorders>
              <w:tl2br w:val="nil"/>
              <w:tr2bl w:val="nil"/>
            </w:tcBorders>
            <w:shd w:val="clear" w:color="auto" w:fill="FFFFFF"/>
            <w:tcMar>
              <w:top w:w="60" w:type="dxa"/>
              <w:left w:w="75" w:type="dxa"/>
              <w:bottom w:w="60" w:type="dxa"/>
              <w:right w:w="75" w:type="dxa"/>
            </w:tcMar>
            <w:vAlign w:val="center"/>
          </w:tcPr>
          <w:p w14:paraId="04BFB18C">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57D841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EE0C127">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42A6AE23">
            <w:pPr>
              <w:jc w:val="center"/>
              <w:rPr>
                <w:rFonts w:ascii="宋体" w:hAnsi="宋体" w:eastAsia="宋体"/>
                <w:sz w:val="21"/>
                <w:szCs w:val="21"/>
              </w:rPr>
            </w:pPr>
            <w:r>
              <w:rPr>
                <w:sz w:val="21"/>
                <w:szCs w:val="21"/>
              </w:rPr>
              <w:t>-8.32</w:t>
            </w:r>
          </w:p>
        </w:tc>
        <w:tc>
          <w:tcPr>
            <w:tcW w:w="893" w:type="dxa"/>
            <w:tcBorders>
              <w:tl2br w:val="nil"/>
              <w:tr2bl w:val="nil"/>
            </w:tcBorders>
            <w:shd w:val="clear" w:color="auto" w:fill="FFFFFF"/>
            <w:tcMar>
              <w:top w:w="60" w:type="dxa"/>
              <w:left w:w="75" w:type="dxa"/>
              <w:bottom w:w="60" w:type="dxa"/>
              <w:right w:w="75" w:type="dxa"/>
            </w:tcMar>
            <w:vAlign w:val="center"/>
          </w:tcPr>
          <w:p w14:paraId="3FB34DC1">
            <w:pPr>
              <w:jc w:val="center"/>
              <w:rPr>
                <w:rFonts w:ascii="宋体" w:hAnsi="宋体" w:eastAsia="宋体"/>
                <w:sz w:val="21"/>
                <w:szCs w:val="21"/>
              </w:rPr>
            </w:pPr>
            <w:r>
              <w:rPr>
                <w:rFonts w:ascii="宋体" w:hAnsi="宋体" w:eastAsia="宋体"/>
                <w:sz w:val="21"/>
                <w:szCs w:val="21"/>
              </w:rPr>
              <w:t>生产设备故障</w:t>
            </w:r>
          </w:p>
        </w:tc>
      </w:tr>
      <w:tr w14:paraId="6A7E4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B2F4492">
            <w:pPr>
              <w:jc w:val="center"/>
              <w:rPr>
                <w:sz w:val="21"/>
                <w:szCs w:val="21"/>
              </w:rPr>
            </w:pPr>
            <w:r>
              <w:rPr>
                <w:sz w:val="21"/>
                <w:szCs w:val="21"/>
              </w:rPr>
              <w:t>2025-04-09 21:01 - 2025-04-09 21:59</w:t>
            </w:r>
          </w:p>
        </w:tc>
        <w:tc>
          <w:tcPr>
            <w:tcW w:w="1505" w:type="dxa"/>
            <w:tcBorders>
              <w:tl2br w:val="nil"/>
              <w:tr2bl w:val="nil"/>
            </w:tcBorders>
            <w:shd w:val="clear" w:color="auto" w:fill="FFFFFF"/>
            <w:tcMar>
              <w:top w:w="60" w:type="dxa"/>
              <w:left w:w="75" w:type="dxa"/>
              <w:bottom w:w="60" w:type="dxa"/>
              <w:right w:w="75" w:type="dxa"/>
            </w:tcMar>
            <w:vAlign w:val="center"/>
          </w:tcPr>
          <w:p w14:paraId="58800A8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8311F6E">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A24CAEC">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F9B95AE">
            <w:pPr>
              <w:jc w:val="center"/>
              <w:rPr>
                <w:rFonts w:ascii="宋体" w:hAnsi="宋体" w:eastAsia="宋体"/>
                <w:sz w:val="21"/>
                <w:szCs w:val="21"/>
              </w:rPr>
            </w:pPr>
            <w:r>
              <w:rPr>
                <w:sz w:val="21"/>
                <w:szCs w:val="21"/>
              </w:rPr>
              <w:t>3800.22</w:t>
            </w:r>
          </w:p>
        </w:tc>
        <w:tc>
          <w:tcPr>
            <w:tcW w:w="893" w:type="dxa"/>
            <w:tcBorders>
              <w:tl2br w:val="nil"/>
              <w:tr2bl w:val="nil"/>
            </w:tcBorders>
            <w:shd w:val="clear" w:color="auto" w:fill="FFFFFF"/>
            <w:tcMar>
              <w:top w:w="60" w:type="dxa"/>
              <w:left w:w="75" w:type="dxa"/>
              <w:bottom w:w="60" w:type="dxa"/>
              <w:right w:w="75" w:type="dxa"/>
            </w:tcMar>
            <w:vAlign w:val="center"/>
          </w:tcPr>
          <w:p w14:paraId="654AB7B4">
            <w:pPr>
              <w:jc w:val="center"/>
              <w:rPr>
                <w:rFonts w:ascii="宋体" w:hAnsi="宋体" w:eastAsia="宋体"/>
                <w:sz w:val="21"/>
                <w:szCs w:val="21"/>
              </w:rPr>
            </w:pPr>
            <w:r>
              <w:rPr>
                <w:rFonts w:ascii="宋体" w:hAnsi="宋体" w:eastAsia="宋体"/>
                <w:sz w:val="21"/>
                <w:szCs w:val="21"/>
              </w:rPr>
              <w:t>氧在线检测仪故障</w:t>
            </w:r>
          </w:p>
        </w:tc>
      </w:tr>
      <w:tr w14:paraId="2B3E2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5EB296B">
            <w:pPr>
              <w:jc w:val="center"/>
              <w:rPr>
                <w:sz w:val="21"/>
                <w:szCs w:val="21"/>
              </w:rPr>
            </w:pPr>
            <w:r>
              <w:rPr>
                <w:sz w:val="21"/>
                <w:szCs w:val="21"/>
              </w:rPr>
              <w:t>2025-11-22 20:00 - 2025-11-22 20:59</w:t>
            </w:r>
          </w:p>
        </w:tc>
        <w:tc>
          <w:tcPr>
            <w:tcW w:w="1505" w:type="dxa"/>
            <w:tcBorders>
              <w:tl2br w:val="nil"/>
              <w:tr2bl w:val="nil"/>
            </w:tcBorders>
            <w:shd w:val="clear" w:color="auto" w:fill="FFFFFF"/>
            <w:tcMar>
              <w:top w:w="60" w:type="dxa"/>
              <w:left w:w="75" w:type="dxa"/>
              <w:bottom w:w="60" w:type="dxa"/>
              <w:right w:w="75" w:type="dxa"/>
            </w:tcMar>
            <w:vAlign w:val="center"/>
          </w:tcPr>
          <w:p w14:paraId="1F2CBDC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4585BEF">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537491C">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01F96355">
            <w:pPr>
              <w:jc w:val="center"/>
              <w:rPr>
                <w:rFonts w:ascii="宋体" w:hAnsi="宋体" w:eastAsia="宋体"/>
                <w:sz w:val="21"/>
                <w:szCs w:val="21"/>
              </w:rPr>
            </w:pPr>
            <w:r>
              <w:rPr>
                <w:sz w:val="21"/>
                <w:szCs w:val="21"/>
              </w:rPr>
              <w:t>-13.03</w:t>
            </w:r>
          </w:p>
        </w:tc>
        <w:tc>
          <w:tcPr>
            <w:tcW w:w="893" w:type="dxa"/>
            <w:tcBorders>
              <w:tl2br w:val="nil"/>
              <w:tr2bl w:val="nil"/>
            </w:tcBorders>
            <w:shd w:val="clear" w:color="auto" w:fill="FFFFFF"/>
            <w:tcMar>
              <w:top w:w="60" w:type="dxa"/>
              <w:left w:w="75" w:type="dxa"/>
              <w:bottom w:w="60" w:type="dxa"/>
              <w:right w:w="75" w:type="dxa"/>
            </w:tcMar>
            <w:vAlign w:val="center"/>
          </w:tcPr>
          <w:p w14:paraId="35A6C66B">
            <w:pPr>
              <w:jc w:val="center"/>
              <w:rPr>
                <w:rFonts w:ascii="宋体" w:hAnsi="宋体" w:eastAsia="宋体"/>
                <w:sz w:val="21"/>
                <w:szCs w:val="21"/>
              </w:rPr>
            </w:pPr>
            <w:r>
              <w:rPr>
                <w:rFonts w:ascii="宋体" w:hAnsi="宋体" w:eastAsia="宋体"/>
                <w:sz w:val="21"/>
                <w:szCs w:val="21"/>
              </w:rPr>
              <w:t>生产设备故障</w:t>
            </w:r>
          </w:p>
        </w:tc>
      </w:tr>
      <w:tr w14:paraId="5F236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C71F073">
            <w:pPr>
              <w:jc w:val="center"/>
              <w:rPr>
                <w:sz w:val="21"/>
                <w:szCs w:val="21"/>
              </w:rPr>
            </w:pPr>
            <w:r>
              <w:rPr>
                <w:sz w:val="21"/>
                <w:szCs w:val="21"/>
              </w:rPr>
              <w:t>2025-12-23 04:00 - 2025-12-18 04:59</w:t>
            </w:r>
          </w:p>
        </w:tc>
        <w:tc>
          <w:tcPr>
            <w:tcW w:w="1505" w:type="dxa"/>
            <w:tcBorders>
              <w:tl2br w:val="nil"/>
              <w:tr2bl w:val="nil"/>
            </w:tcBorders>
            <w:shd w:val="clear" w:color="auto" w:fill="FFFFFF"/>
            <w:tcMar>
              <w:top w:w="60" w:type="dxa"/>
              <w:left w:w="75" w:type="dxa"/>
              <w:bottom w:w="60" w:type="dxa"/>
              <w:right w:w="75" w:type="dxa"/>
            </w:tcMar>
            <w:vAlign w:val="center"/>
          </w:tcPr>
          <w:p w14:paraId="6CB77E1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F3FE36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76DB84E">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B3A0240">
            <w:pPr>
              <w:jc w:val="center"/>
              <w:rPr>
                <w:rFonts w:ascii="宋体" w:hAnsi="宋体" w:eastAsia="宋体"/>
                <w:sz w:val="21"/>
                <w:szCs w:val="21"/>
              </w:rPr>
            </w:pPr>
            <w:r>
              <w:rPr>
                <w:sz w:val="21"/>
                <w:szCs w:val="21"/>
              </w:rPr>
              <w:t>-114.25</w:t>
            </w:r>
          </w:p>
        </w:tc>
        <w:tc>
          <w:tcPr>
            <w:tcW w:w="893" w:type="dxa"/>
            <w:tcBorders>
              <w:tl2br w:val="nil"/>
              <w:tr2bl w:val="nil"/>
            </w:tcBorders>
            <w:shd w:val="clear" w:color="auto" w:fill="FFFFFF"/>
            <w:tcMar>
              <w:top w:w="60" w:type="dxa"/>
              <w:left w:w="75" w:type="dxa"/>
              <w:bottom w:w="60" w:type="dxa"/>
              <w:right w:w="75" w:type="dxa"/>
            </w:tcMar>
            <w:vAlign w:val="center"/>
          </w:tcPr>
          <w:p w14:paraId="16020F15">
            <w:pPr>
              <w:jc w:val="center"/>
              <w:rPr>
                <w:rFonts w:ascii="宋体" w:hAnsi="宋体" w:eastAsia="宋体"/>
                <w:sz w:val="21"/>
                <w:szCs w:val="21"/>
              </w:rPr>
            </w:pPr>
            <w:r>
              <w:rPr>
                <w:rFonts w:ascii="宋体" w:hAnsi="宋体" w:eastAsia="宋体"/>
                <w:sz w:val="21"/>
                <w:szCs w:val="21"/>
              </w:rPr>
              <w:t>因市电停电</w:t>
            </w:r>
          </w:p>
        </w:tc>
      </w:tr>
      <w:tr w14:paraId="7F016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EB8E406">
            <w:pPr>
              <w:jc w:val="center"/>
              <w:rPr>
                <w:sz w:val="21"/>
                <w:szCs w:val="21"/>
              </w:rPr>
            </w:pPr>
            <w:r>
              <w:rPr>
                <w:sz w:val="21"/>
                <w:szCs w:val="21"/>
              </w:rPr>
              <w:t>2025-12-23 04:00 - 2025-12-18 04:59</w:t>
            </w:r>
          </w:p>
        </w:tc>
        <w:tc>
          <w:tcPr>
            <w:tcW w:w="1505" w:type="dxa"/>
            <w:tcBorders>
              <w:tl2br w:val="nil"/>
              <w:tr2bl w:val="nil"/>
            </w:tcBorders>
            <w:shd w:val="clear" w:color="auto" w:fill="FFFFFF"/>
            <w:tcMar>
              <w:top w:w="60" w:type="dxa"/>
              <w:left w:w="75" w:type="dxa"/>
              <w:bottom w:w="60" w:type="dxa"/>
              <w:right w:w="75" w:type="dxa"/>
            </w:tcMar>
            <w:vAlign w:val="center"/>
          </w:tcPr>
          <w:p w14:paraId="523ED6A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BB0717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CC3189B">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4EFEECEC">
            <w:pPr>
              <w:jc w:val="center"/>
              <w:rPr>
                <w:rFonts w:ascii="宋体" w:hAnsi="宋体" w:eastAsia="宋体"/>
                <w:sz w:val="21"/>
                <w:szCs w:val="21"/>
              </w:rPr>
            </w:pPr>
            <w:r>
              <w:rPr>
                <w:sz w:val="21"/>
                <w:szCs w:val="21"/>
              </w:rPr>
              <w:t>-4.51</w:t>
            </w:r>
          </w:p>
        </w:tc>
        <w:tc>
          <w:tcPr>
            <w:tcW w:w="893" w:type="dxa"/>
            <w:tcBorders>
              <w:tl2br w:val="nil"/>
              <w:tr2bl w:val="nil"/>
            </w:tcBorders>
            <w:shd w:val="clear" w:color="auto" w:fill="FFFFFF"/>
            <w:tcMar>
              <w:top w:w="60" w:type="dxa"/>
              <w:left w:w="75" w:type="dxa"/>
              <w:bottom w:w="60" w:type="dxa"/>
              <w:right w:w="75" w:type="dxa"/>
            </w:tcMar>
            <w:vAlign w:val="center"/>
          </w:tcPr>
          <w:p w14:paraId="15C484B8">
            <w:pPr>
              <w:jc w:val="center"/>
              <w:rPr>
                <w:rFonts w:ascii="宋体" w:hAnsi="宋体" w:eastAsia="宋体"/>
                <w:sz w:val="21"/>
                <w:szCs w:val="21"/>
              </w:rPr>
            </w:pPr>
            <w:r>
              <w:rPr>
                <w:rFonts w:ascii="宋体" w:hAnsi="宋体" w:eastAsia="宋体"/>
                <w:sz w:val="21"/>
                <w:szCs w:val="21"/>
              </w:rPr>
              <w:t>因市电停电</w:t>
            </w:r>
          </w:p>
        </w:tc>
      </w:tr>
      <w:tr w14:paraId="7654F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19D2340">
            <w:pPr>
              <w:jc w:val="center"/>
              <w:rPr>
                <w:sz w:val="21"/>
                <w:szCs w:val="21"/>
              </w:rPr>
            </w:pPr>
            <w:r>
              <w:rPr>
                <w:sz w:val="21"/>
                <w:szCs w:val="21"/>
              </w:rPr>
              <w:t>2025-12-24 19:00 - 2025-12-24 19:59</w:t>
            </w:r>
          </w:p>
        </w:tc>
        <w:tc>
          <w:tcPr>
            <w:tcW w:w="1505" w:type="dxa"/>
            <w:tcBorders>
              <w:tl2br w:val="nil"/>
              <w:tr2bl w:val="nil"/>
            </w:tcBorders>
            <w:shd w:val="clear" w:color="auto" w:fill="FFFFFF"/>
            <w:tcMar>
              <w:top w:w="60" w:type="dxa"/>
              <w:left w:w="75" w:type="dxa"/>
              <w:bottom w:w="60" w:type="dxa"/>
              <w:right w:w="75" w:type="dxa"/>
            </w:tcMar>
            <w:vAlign w:val="center"/>
          </w:tcPr>
          <w:p w14:paraId="35F6B1F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686B4B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BF3EC55">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3E959CFC">
            <w:pPr>
              <w:jc w:val="center"/>
              <w:rPr>
                <w:rFonts w:ascii="宋体" w:hAnsi="宋体" w:eastAsia="宋体"/>
                <w:sz w:val="21"/>
                <w:szCs w:val="21"/>
              </w:rPr>
            </w:pPr>
            <w:r>
              <w:rPr>
                <w:sz w:val="21"/>
                <w:szCs w:val="21"/>
              </w:rPr>
              <w:t>40.79</w:t>
            </w:r>
          </w:p>
        </w:tc>
        <w:tc>
          <w:tcPr>
            <w:tcW w:w="893" w:type="dxa"/>
            <w:tcBorders>
              <w:tl2br w:val="nil"/>
              <w:tr2bl w:val="nil"/>
            </w:tcBorders>
            <w:shd w:val="clear" w:color="auto" w:fill="FFFFFF"/>
            <w:tcMar>
              <w:top w:w="60" w:type="dxa"/>
              <w:left w:w="75" w:type="dxa"/>
              <w:bottom w:w="60" w:type="dxa"/>
              <w:right w:w="75" w:type="dxa"/>
            </w:tcMar>
            <w:vAlign w:val="center"/>
          </w:tcPr>
          <w:p w14:paraId="1BF88211">
            <w:pPr>
              <w:jc w:val="center"/>
              <w:rPr>
                <w:rFonts w:ascii="宋体" w:hAnsi="宋体" w:eastAsia="宋体"/>
                <w:sz w:val="21"/>
                <w:szCs w:val="21"/>
              </w:rPr>
            </w:pPr>
            <w:r>
              <w:rPr>
                <w:rFonts w:ascii="宋体" w:hAnsi="宋体" w:eastAsia="宋体"/>
                <w:sz w:val="21"/>
                <w:szCs w:val="21"/>
              </w:rPr>
              <w:t>运维校准</w:t>
            </w:r>
          </w:p>
        </w:tc>
      </w:tr>
      <w:tr w14:paraId="0218D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4AFF027">
            <w:pPr>
              <w:jc w:val="center"/>
              <w:rPr>
                <w:sz w:val="21"/>
                <w:szCs w:val="21"/>
              </w:rPr>
            </w:pPr>
            <w:r>
              <w:rPr>
                <w:sz w:val="21"/>
                <w:szCs w:val="21"/>
              </w:rPr>
              <w:t>2025-04-09 22:00 - 2025-04-09 22:59</w:t>
            </w:r>
          </w:p>
        </w:tc>
        <w:tc>
          <w:tcPr>
            <w:tcW w:w="1505" w:type="dxa"/>
            <w:tcBorders>
              <w:tl2br w:val="nil"/>
              <w:tr2bl w:val="nil"/>
            </w:tcBorders>
            <w:shd w:val="clear" w:color="auto" w:fill="FFFFFF"/>
            <w:tcMar>
              <w:top w:w="60" w:type="dxa"/>
              <w:left w:w="75" w:type="dxa"/>
              <w:bottom w:w="60" w:type="dxa"/>
              <w:right w:w="75" w:type="dxa"/>
            </w:tcMar>
            <w:vAlign w:val="center"/>
          </w:tcPr>
          <w:p w14:paraId="09FE5D90">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5B9E61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896FD9E">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2277A79D">
            <w:pPr>
              <w:jc w:val="center"/>
              <w:rPr>
                <w:rFonts w:ascii="宋体" w:hAnsi="宋体" w:eastAsia="宋体"/>
                <w:sz w:val="21"/>
                <w:szCs w:val="21"/>
              </w:rPr>
            </w:pPr>
            <w:r>
              <w:rPr>
                <w:sz w:val="21"/>
                <w:szCs w:val="21"/>
              </w:rPr>
              <w:t>-22.23</w:t>
            </w:r>
          </w:p>
        </w:tc>
        <w:tc>
          <w:tcPr>
            <w:tcW w:w="893" w:type="dxa"/>
            <w:tcBorders>
              <w:tl2br w:val="nil"/>
              <w:tr2bl w:val="nil"/>
            </w:tcBorders>
            <w:shd w:val="clear" w:color="auto" w:fill="FFFFFF"/>
            <w:tcMar>
              <w:top w:w="60" w:type="dxa"/>
              <w:left w:w="75" w:type="dxa"/>
              <w:bottom w:w="60" w:type="dxa"/>
              <w:right w:w="75" w:type="dxa"/>
            </w:tcMar>
            <w:vAlign w:val="center"/>
          </w:tcPr>
          <w:p w14:paraId="4E864822">
            <w:pPr>
              <w:jc w:val="center"/>
              <w:rPr>
                <w:rFonts w:ascii="宋体" w:hAnsi="宋体" w:eastAsia="宋体"/>
                <w:sz w:val="21"/>
                <w:szCs w:val="21"/>
              </w:rPr>
            </w:pPr>
            <w:r>
              <w:rPr>
                <w:rFonts w:ascii="宋体" w:hAnsi="宋体" w:eastAsia="宋体"/>
                <w:sz w:val="21"/>
                <w:szCs w:val="21"/>
              </w:rPr>
              <w:t>氧在线检测仪故障</w:t>
            </w:r>
          </w:p>
        </w:tc>
      </w:tr>
      <w:tr w14:paraId="1B128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F5AA16A">
            <w:pPr>
              <w:jc w:val="center"/>
              <w:rPr>
                <w:sz w:val="21"/>
                <w:szCs w:val="21"/>
              </w:rPr>
            </w:pPr>
            <w:r>
              <w:rPr>
                <w:sz w:val="21"/>
                <w:szCs w:val="21"/>
              </w:rPr>
              <w:t>2025-12-26 14:00 - 2025-12-26 14:59</w:t>
            </w:r>
          </w:p>
        </w:tc>
        <w:tc>
          <w:tcPr>
            <w:tcW w:w="1505" w:type="dxa"/>
            <w:tcBorders>
              <w:tl2br w:val="nil"/>
              <w:tr2bl w:val="nil"/>
            </w:tcBorders>
            <w:shd w:val="clear" w:color="auto" w:fill="FFFFFF"/>
            <w:tcMar>
              <w:top w:w="60" w:type="dxa"/>
              <w:left w:w="75" w:type="dxa"/>
              <w:bottom w:w="60" w:type="dxa"/>
              <w:right w:w="75" w:type="dxa"/>
            </w:tcMar>
            <w:vAlign w:val="center"/>
          </w:tcPr>
          <w:p w14:paraId="3F25CC3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73CDA8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0E7F96D">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B323FDA">
            <w:pPr>
              <w:jc w:val="center"/>
              <w:rPr>
                <w:rFonts w:ascii="宋体" w:hAnsi="宋体" w:eastAsia="宋体"/>
                <w:sz w:val="21"/>
                <w:szCs w:val="21"/>
              </w:rPr>
            </w:pPr>
            <w:r>
              <w:rPr>
                <w:sz w:val="21"/>
                <w:szCs w:val="21"/>
              </w:rPr>
              <w:t>-58.29</w:t>
            </w:r>
          </w:p>
        </w:tc>
        <w:tc>
          <w:tcPr>
            <w:tcW w:w="893" w:type="dxa"/>
            <w:tcBorders>
              <w:tl2br w:val="nil"/>
              <w:tr2bl w:val="nil"/>
            </w:tcBorders>
            <w:shd w:val="clear" w:color="auto" w:fill="FFFFFF"/>
            <w:tcMar>
              <w:top w:w="60" w:type="dxa"/>
              <w:left w:w="75" w:type="dxa"/>
              <w:bottom w:w="60" w:type="dxa"/>
              <w:right w:w="75" w:type="dxa"/>
            </w:tcMar>
            <w:vAlign w:val="center"/>
          </w:tcPr>
          <w:p w14:paraId="63FEC102">
            <w:pPr>
              <w:jc w:val="center"/>
              <w:rPr>
                <w:rFonts w:ascii="宋体" w:hAnsi="宋体" w:eastAsia="宋体"/>
                <w:sz w:val="21"/>
                <w:szCs w:val="21"/>
              </w:rPr>
            </w:pPr>
            <w:r>
              <w:rPr>
                <w:rFonts w:ascii="宋体" w:hAnsi="宋体" w:eastAsia="宋体"/>
                <w:sz w:val="21"/>
                <w:szCs w:val="21"/>
              </w:rPr>
              <w:t>环保检测设备维护</w:t>
            </w:r>
          </w:p>
        </w:tc>
      </w:tr>
      <w:tr w14:paraId="0FF6D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F04E36C">
            <w:pPr>
              <w:jc w:val="center"/>
              <w:rPr>
                <w:sz w:val="21"/>
                <w:szCs w:val="21"/>
              </w:rPr>
            </w:pPr>
            <w:r>
              <w:rPr>
                <w:sz w:val="21"/>
                <w:szCs w:val="21"/>
              </w:rPr>
              <w:t>2025-04-23 13:00 - 2025-04-23 13:59</w:t>
            </w:r>
          </w:p>
        </w:tc>
        <w:tc>
          <w:tcPr>
            <w:tcW w:w="1505" w:type="dxa"/>
            <w:tcBorders>
              <w:tl2br w:val="nil"/>
              <w:tr2bl w:val="nil"/>
            </w:tcBorders>
            <w:shd w:val="clear" w:color="auto" w:fill="FFFFFF"/>
            <w:tcMar>
              <w:top w:w="60" w:type="dxa"/>
              <w:left w:w="75" w:type="dxa"/>
              <w:bottom w:w="60" w:type="dxa"/>
              <w:right w:w="75" w:type="dxa"/>
            </w:tcMar>
            <w:vAlign w:val="center"/>
          </w:tcPr>
          <w:p w14:paraId="252B5D5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AB85AA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20FEDCD">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075CE1C">
            <w:pPr>
              <w:jc w:val="center"/>
              <w:rPr>
                <w:rFonts w:ascii="宋体" w:hAnsi="宋体" w:eastAsia="宋体"/>
                <w:sz w:val="21"/>
                <w:szCs w:val="21"/>
              </w:rPr>
            </w:pPr>
            <w:r>
              <w:rPr>
                <w:sz w:val="21"/>
                <w:szCs w:val="21"/>
              </w:rPr>
              <w:t>1523.82</w:t>
            </w:r>
          </w:p>
        </w:tc>
        <w:tc>
          <w:tcPr>
            <w:tcW w:w="893" w:type="dxa"/>
            <w:tcBorders>
              <w:tl2br w:val="nil"/>
              <w:tr2bl w:val="nil"/>
            </w:tcBorders>
            <w:shd w:val="clear" w:color="auto" w:fill="FFFFFF"/>
            <w:tcMar>
              <w:top w:w="60" w:type="dxa"/>
              <w:left w:w="75" w:type="dxa"/>
              <w:bottom w:w="60" w:type="dxa"/>
              <w:right w:w="75" w:type="dxa"/>
            </w:tcMar>
            <w:vAlign w:val="center"/>
          </w:tcPr>
          <w:p w14:paraId="6895D948">
            <w:pPr>
              <w:jc w:val="center"/>
              <w:rPr>
                <w:rFonts w:ascii="宋体" w:hAnsi="宋体" w:eastAsia="宋体"/>
                <w:sz w:val="21"/>
                <w:szCs w:val="21"/>
              </w:rPr>
            </w:pPr>
            <w:r>
              <w:rPr>
                <w:rFonts w:ascii="宋体" w:hAnsi="宋体" w:eastAsia="宋体"/>
                <w:sz w:val="21"/>
                <w:szCs w:val="21"/>
              </w:rPr>
              <w:t>运维氧在线检测仪时超时</w:t>
            </w:r>
          </w:p>
        </w:tc>
      </w:tr>
      <w:tr w14:paraId="53503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C0D6A61">
            <w:pPr>
              <w:jc w:val="center"/>
              <w:rPr>
                <w:sz w:val="21"/>
                <w:szCs w:val="21"/>
              </w:rPr>
            </w:pPr>
            <w:r>
              <w:rPr>
                <w:sz w:val="21"/>
                <w:szCs w:val="21"/>
              </w:rPr>
              <w:t>2025-05-28 10:00 - 2025-05-28 10:59</w:t>
            </w:r>
          </w:p>
        </w:tc>
        <w:tc>
          <w:tcPr>
            <w:tcW w:w="1505" w:type="dxa"/>
            <w:tcBorders>
              <w:tl2br w:val="nil"/>
              <w:tr2bl w:val="nil"/>
            </w:tcBorders>
            <w:shd w:val="clear" w:color="auto" w:fill="FFFFFF"/>
            <w:tcMar>
              <w:top w:w="60" w:type="dxa"/>
              <w:left w:w="75" w:type="dxa"/>
              <w:bottom w:w="60" w:type="dxa"/>
              <w:right w:w="75" w:type="dxa"/>
            </w:tcMar>
            <w:vAlign w:val="center"/>
          </w:tcPr>
          <w:p w14:paraId="4D3E6D4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52DF03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F8B3C2B">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352C8E63">
            <w:pPr>
              <w:jc w:val="center"/>
              <w:rPr>
                <w:rFonts w:ascii="宋体" w:hAnsi="宋体" w:eastAsia="宋体"/>
                <w:sz w:val="21"/>
                <w:szCs w:val="21"/>
              </w:rPr>
            </w:pPr>
            <w:r>
              <w:rPr>
                <w:sz w:val="21"/>
                <w:szCs w:val="21"/>
              </w:rPr>
              <w:t>3050.53</w:t>
            </w:r>
          </w:p>
        </w:tc>
        <w:tc>
          <w:tcPr>
            <w:tcW w:w="893" w:type="dxa"/>
            <w:tcBorders>
              <w:tl2br w:val="nil"/>
              <w:tr2bl w:val="nil"/>
            </w:tcBorders>
            <w:shd w:val="clear" w:color="auto" w:fill="FFFFFF"/>
            <w:tcMar>
              <w:top w:w="60" w:type="dxa"/>
              <w:left w:w="75" w:type="dxa"/>
              <w:bottom w:w="60" w:type="dxa"/>
              <w:right w:w="75" w:type="dxa"/>
            </w:tcMar>
            <w:vAlign w:val="center"/>
          </w:tcPr>
          <w:p w14:paraId="576D1E7C">
            <w:pPr>
              <w:jc w:val="center"/>
              <w:rPr>
                <w:rFonts w:ascii="宋体" w:hAnsi="宋体" w:eastAsia="宋体"/>
                <w:sz w:val="21"/>
                <w:szCs w:val="21"/>
              </w:rPr>
            </w:pPr>
            <w:r>
              <w:rPr>
                <w:rFonts w:ascii="宋体" w:hAnsi="宋体" w:eastAsia="宋体"/>
                <w:sz w:val="21"/>
                <w:szCs w:val="21"/>
              </w:rPr>
              <w:t>运维维护</w:t>
            </w:r>
          </w:p>
        </w:tc>
      </w:tr>
      <w:tr w14:paraId="4BE35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24F466E">
            <w:pPr>
              <w:jc w:val="center"/>
              <w:rPr>
                <w:sz w:val="21"/>
                <w:szCs w:val="21"/>
              </w:rPr>
            </w:pPr>
            <w:r>
              <w:rPr>
                <w:sz w:val="21"/>
                <w:szCs w:val="21"/>
              </w:rPr>
              <w:t>2025-05-28 15:00 - 2025-05-28 15:59</w:t>
            </w:r>
          </w:p>
        </w:tc>
        <w:tc>
          <w:tcPr>
            <w:tcW w:w="1505" w:type="dxa"/>
            <w:tcBorders>
              <w:tl2br w:val="nil"/>
              <w:tr2bl w:val="nil"/>
            </w:tcBorders>
            <w:shd w:val="clear" w:color="auto" w:fill="FFFFFF"/>
            <w:tcMar>
              <w:top w:w="60" w:type="dxa"/>
              <w:left w:w="75" w:type="dxa"/>
              <w:bottom w:w="60" w:type="dxa"/>
              <w:right w:w="75" w:type="dxa"/>
            </w:tcMar>
            <w:vAlign w:val="center"/>
          </w:tcPr>
          <w:p w14:paraId="771E010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A56A7F6">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DA2D799">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9D85FFD">
            <w:pPr>
              <w:jc w:val="center"/>
              <w:rPr>
                <w:rFonts w:ascii="宋体" w:hAnsi="宋体" w:eastAsia="宋体"/>
                <w:sz w:val="21"/>
                <w:szCs w:val="21"/>
              </w:rPr>
            </w:pPr>
            <w:r>
              <w:rPr>
                <w:sz w:val="21"/>
                <w:szCs w:val="21"/>
              </w:rPr>
              <w:t>418.18</w:t>
            </w:r>
          </w:p>
        </w:tc>
        <w:tc>
          <w:tcPr>
            <w:tcW w:w="893" w:type="dxa"/>
            <w:tcBorders>
              <w:tl2br w:val="nil"/>
              <w:tr2bl w:val="nil"/>
            </w:tcBorders>
            <w:shd w:val="clear" w:color="auto" w:fill="FFFFFF"/>
            <w:tcMar>
              <w:top w:w="60" w:type="dxa"/>
              <w:left w:w="75" w:type="dxa"/>
              <w:bottom w:w="60" w:type="dxa"/>
              <w:right w:w="75" w:type="dxa"/>
            </w:tcMar>
            <w:vAlign w:val="center"/>
          </w:tcPr>
          <w:p w14:paraId="7D62B3E2">
            <w:pPr>
              <w:jc w:val="center"/>
              <w:rPr>
                <w:rFonts w:ascii="宋体" w:hAnsi="宋体" w:eastAsia="宋体"/>
                <w:sz w:val="21"/>
                <w:szCs w:val="21"/>
              </w:rPr>
            </w:pPr>
            <w:r>
              <w:rPr>
                <w:rFonts w:ascii="宋体" w:hAnsi="宋体" w:eastAsia="宋体"/>
                <w:sz w:val="21"/>
                <w:szCs w:val="21"/>
              </w:rPr>
              <w:t>运维维护</w:t>
            </w:r>
          </w:p>
        </w:tc>
      </w:tr>
      <w:tr w14:paraId="7898D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D9D663">
            <w:pPr>
              <w:jc w:val="center"/>
              <w:rPr>
                <w:sz w:val="21"/>
                <w:szCs w:val="21"/>
              </w:rPr>
            </w:pPr>
            <w:r>
              <w:rPr>
                <w:sz w:val="21"/>
                <w:szCs w:val="21"/>
              </w:rPr>
              <w:t>2025-06-10 04:00 - 2025-06-10 04:59</w:t>
            </w:r>
          </w:p>
        </w:tc>
        <w:tc>
          <w:tcPr>
            <w:tcW w:w="1505" w:type="dxa"/>
            <w:tcBorders>
              <w:tl2br w:val="nil"/>
              <w:tr2bl w:val="nil"/>
            </w:tcBorders>
            <w:shd w:val="clear" w:color="auto" w:fill="FFFFFF"/>
            <w:tcMar>
              <w:top w:w="60" w:type="dxa"/>
              <w:left w:w="75" w:type="dxa"/>
              <w:bottom w:w="60" w:type="dxa"/>
              <w:right w:w="75" w:type="dxa"/>
            </w:tcMar>
            <w:vAlign w:val="center"/>
          </w:tcPr>
          <w:p w14:paraId="696DB92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3EFC32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39CDF52">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3B48664">
            <w:pPr>
              <w:jc w:val="center"/>
              <w:rPr>
                <w:rFonts w:ascii="宋体" w:hAnsi="宋体" w:eastAsia="宋体"/>
                <w:sz w:val="21"/>
                <w:szCs w:val="21"/>
              </w:rPr>
            </w:pPr>
            <w:r>
              <w:rPr>
                <w:sz w:val="21"/>
                <w:szCs w:val="21"/>
              </w:rPr>
              <w:t>203.42</w:t>
            </w:r>
          </w:p>
        </w:tc>
        <w:tc>
          <w:tcPr>
            <w:tcW w:w="893" w:type="dxa"/>
            <w:tcBorders>
              <w:tl2br w:val="nil"/>
              <w:tr2bl w:val="nil"/>
            </w:tcBorders>
            <w:shd w:val="clear" w:color="auto" w:fill="FFFFFF"/>
            <w:tcMar>
              <w:top w:w="60" w:type="dxa"/>
              <w:left w:w="75" w:type="dxa"/>
              <w:bottom w:w="60" w:type="dxa"/>
              <w:right w:w="75" w:type="dxa"/>
            </w:tcMar>
            <w:vAlign w:val="center"/>
          </w:tcPr>
          <w:p w14:paraId="6B50FC97">
            <w:pPr>
              <w:jc w:val="center"/>
              <w:rPr>
                <w:rFonts w:ascii="宋体" w:hAnsi="宋体" w:eastAsia="宋体"/>
                <w:sz w:val="21"/>
                <w:szCs w:val="21"/>
              </w:rPr>
            </w:pPr>
            <w:r>
              <w:rPr>
                <w:rFonts w:ascii="宋体" w:hAnsi="宋体" w:eastAsia="宋体"/>
                <w:sz w:val="21"/>
                <w:szCs w:val="21"/>
              </w:rPr>
              <w:t>清理尿素喷枪堵塞物</w:t>
            </w:r>
          </w:p>
        </w:tc>
      </w:tr>
      <w:tr w14:paraId="44414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2EDA86">
            <w:pPr>
              <w:jc w:val="center"/>
              <w:rPr>
                <w:sz w:val="21"/>
                <w:szCs w:val="21"/>
              </w:rPr>
            </w:pPr>
            <w:r>
              <w:rPr>
                <w:sz w:val="21"/>
                <w:szCs w:val="21"/>
              </w:rPr>
              <w:t>2025-06-22 07:00 - 2025-06-22 07:59</w:t>
            </w:r>
          </w:p>
        </w:tc>
        <w:tc>
          <w:tcPr>
            <w:tcW w:w="1505" w:type="dxa"/>
            <w:tcBorders>
              <w:tl2br w:val="nil"/>
              <w:tr2bl w:val="nil"/>
            </w:tcBorders>
            <w:shd w:val="clear" w:color="auto" w:fill="FFFFFF"/>
            <w:tcMar>
              <w:top w:w="60" w:type="dxa"/>
              <w:left w:w="75" w:type="dxa"/>
              <w:bottom w:w="60" w:type="dxa"/>
              <w:right w:w="75" w:type="dxa"/>
            </w:tcMar>
            <w:vAlign w:val="center"/>
          </w:tcPr>
          <w:p w14:paraId="24E6231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21F896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4FEC807">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265996B">
            <w:pPr>
              <w:jc w:val="center"/>
              <w:rPr>
                <w:rFonts w:ascii="宋体" w:hAnsi="宋体" w:eastAsia="宋体"/>
                <w:sz w:val="21"/>
                <w:szCs w:val="21"/>
              </w:rPr>
            </w:pPr>
            <w:r>
              <w:rPr>
                <w:sz w:val="21"/>
                <w:szCs w:val="21"/>
              </w:rPr>
              <w:t>200.67</w:t>
            </w:r>
          </w:p>
        </w:tc>
        <w:tc>
          <w:tcPr>
            <w:tcW w:w="893" w:type="dxa"/>
            <w:tcBorders>
              <w:tl2br w:val="nil"/>
              <w:tr2bl w:val="nil"/>
            </w:tcBorders>
            <w:shd w:val="clear" w:color="auto" w:fill="FFFFFF"/>
            <w:tcMar>
              <w:top w:w="60" w:type="dxa"/>
              <w:left w:w="75" w:type="dxa"/>
              <w:bottom w:w="60" w:type="dxa"/>
              <w:right w:w="75" w:type="dxa"/>
            </w:tcMar>
            <w:vAlign w:val="center"/>
          </w:tcPr>
          <w:p w14:paraId="39BC8BAB">
            <w:pPr>
              <w:jc w:val="center"/>
              <w:rPr>
                <w:rFonts w:ascii="宋体" w:hAnsi="宋体" w:eastAsia="宋体"/>
                <w:sz w:val="21"/>
                <w:szCs w:val="21"/>
              </w:rPr>
            </w:pPr>
            <w:r>
              <w:rPr>
                <w:rFonts w:ascii="宋体" w:hAnsi="宋体" w:eastAsia="宋体"/>
                <w:sz w:val="21"/>
                <w:szCs w:val="21"/>
              </w:rPr>
              <w:t>清理尿素喷枪堵塞物</w:t>
            </w:r>
          </w:p>
        </w:tc>
      </w:tr>
      <w:tr w14:paraId="466FD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6F2DFE6">
            <w:pPr>
              <w:jc w:val="center"/>
              <w:rPr>
                <w:sz w:val="21"/>
                <w:szCs w:val="21"/>
              </w:rPr>
            </w:pPr>
            <w:r>
              <w:rPr>
                <w:sz w:val="21"/>
                <w:szCs w:val="21"/>
              </w:rPr>
              <w:t>2025-01-06 08:01 - 2025-01-06 08:59</w:t>
            </w:r>
          </w:p>
        </w:tc>
        <w:tc>
          <w:tcPr>
            <w:tcW w:w="1505" w:type="dxa"/>
            <w:tcBorders>
              <w:tl2br w:val="nil"/>
              <w:tr2bl w:val="nil"/>
            </w:tcBorders>
            <w:shd w:val="clear" w:color="auto" w:fill="FFFFFF"/>
            <w:tcMar>
              <w:top w:w="60" w:type="dxa"/>
              <w:left w:w="75" w:type="dxa"/>
              <w:bottom w:w="60" w:type="dxa"/>
              <w:right w:w="75" w:type="dxa"/>
            </w:tcMar>
            <w:vAlign w:val="center"/>
          </w:tcPr>
          <w:p w14:paraId="29E5FBD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690783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E7D20D9">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5E549F9">
            <w:pPr>
              <w:jc w:val="center"/>
              <w:rPr>
                <w:rFonts w:ascii="宋体" w:hAnsi="宋体" w:eastAsia="宋体"/>
                <w:sz w:val="21"/>
                <w:szCs w:val="21"/>
              </w:rPr>
            </w:pPr>
            <w:r>
              <w:rPr>
                <w:sz w:val="21"/>
                <w:szCs w:val="21"/>
              </w:rPr>
              <w:t>227.38</w:t>
            </w:r>
          </w:p>
        </w:tc>
        <w:tc>
          <w:tcPr>
            <w:tcW w:w="893" w:type="dxa"/>
            <w:tcBorders>
              <w:tl2br w:val="nil"/>
              <w:tr2bl w:val="nil"/>
            </w:tcBorders>
            <w:shd w:val="clear" w:color="auto" w:fill="FFFFFF"/>
            <w:tcMar>
              <w:top w:w="60" w:type="dxa"/>
              <w:left w:w="75" w:type="dxa"/>
              <w:bottom w:w="60" w:type="dxa"/>
              <w:right w:w="75" w:type="dxa"/>
            </w:tcMar>
            <w:vAlign w:val="center"/>
          </w:tcPr>
          <w:p w14:paraId="450FCF3B">
            <w:pPr>
              <w:jc w:val="center"/>
              <w:rPr>
                <w:rFonts w:ascii="宋体" w:hAnsi="宋体" w:eastAsia="宋体"/>
                <w:sz w:val="21"/>
                <w:szCs w:val="21"/>
              </w:rPr>
            </w:pPr>
            <w:r>
              <w:rPr>
                <w:rFonts w:ascii="宋体" w:hAnsi="宋体" w:eastAsia="宋体"/>
                <w:sz w:val="21"/>
                <w:szCs w:val="21"/>
              </w:rPr>
              <w:t>尿素泵故障</w:t>
            </w:r>
          </w:p>
        </w:tc>
      </w:tr>
      <w:tr w14:paraId="5B1C2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87AE130">
            <w:pPr>
              <w:jc w:val="center"/>
              <w:rPr>
                <w:sz w:val="21"/>
                <w:szCs w:val="21"/>
              </w:rPr>
            </w:pPr>
            <w:r>
              <w:rPr>
                <w:sz w:val="21"/>
                <w:szCs w:val="21"/>
              </w:rPr>
              <w:t>2025-01-06 10:01 - 2025-01-06 10:59</w:t>
            </w:r>
          </w:p>
        </w:tc>
        <w:tc>
          <w:tcPr>
            <w:tcW w:w="1505" w:type="dxa"/>
            <w:tcBorders>
              <w:tl2br w:val="nil"/>
              <w:tr2bl w:val="nil"/>
            </w:tcBorders>
            <w:shd w:val="clear" w:color="auto" w:fill="FFFFFF"/>
            <w:tcMar>
              <w:top w:w="60" w:type="dxa"/>
              <w:left w:w="75" w:type="dxa"/>
              <w:bottom w:w="60" w:type="dxa"/>
              <w:right w:w="75" w:type="dxa"/>
            </w:tcMar>
            <w:vAlign w:val="center"/>
          </w:tcPr>
          <w:p w14:paraId="2A36039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310FCE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16C114D">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A8B9251">
            <w:pPr>
              <w:jc w:val="center"/>
              <w:rPr>
                <w:rFonts w:ascii="宋体" w:hAnsi="宋体" w:eastAsia="宋体"/>
                <w:sz w:val="21"/>
                <w:szCs w:val="21"/>
              </w:rPr>
            </w:pPr>
            <w:r>
              <w:rPr>
                <w:sz w:val="21"/>
                <w:szCs w:val="21"/>
              </w:rPr>
              <w:t>561.86</w:t>
            </w:r>
          </w:p>
        </w:tc>
        <w:tc>
          <w:tcPr>
            <w:tcW w:w="893" w:type="dxa"/>
            <w:tcBorders>
              <w:tl2br w:val="nil"/>
              <w:tr2bl w:val="nil"/>
            </w:tcBorders>
            <w:shd w:val="clear" w:color="auto" w:fill="FFFFFF"/>
            <w:tcMar>
              <w:top w:w="60" w:type="dxa"/>
              <w:left w:w="75" w:type="dxa"/>
              <w:bottom w:w="60" w:type="dxa"/>
              <w:right w:w="75" w:type="dxa"/>
            </w:tcMar>
            <w:vAlign w:val="center"/>
          </w:tcPr>
          <w:p w14:paraId="684E0BB0">
            <w:pPr>
              <w:jc w:val="center"/>
              <w:rPr>
                <w:rFonts w:ascii="宋体" w:hAnsi="宋体" w:eastAsia="宋体"/>
                <w:sz w:val="21"/>
                <w:szCs w:val="21"/>
              </w:rPr>
            </w:pPr>
            <w:r>
              <w:rPr>
                <w:rFonts w:ascii="宋体" w:hAnsi="宋体" w:eastAsia="宋体"/>
                <w:sz w:val="21"/>
                <w:szCs w:val="21"/>
              </w:rPr>
              <w:t>系统反吹</w:t>
            </w:r>
          </w:p>
        </w:tc>
      </w:tr>
      <w:tr w14:paraId="69BB7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1784E17">
            <w:pPr>
              <w:jc w:val="center"/>
              <w:rPr>
                <w:sz w:val="21"/>
                <w:szCs w:val="21"/>
              </w:rPr>
            </w:pPr>
            <w:r>
              <w:rPr>
                <w:sz w:val="21"/>
                <w:szCs w:val="21"/>
              </w:rPr>
              <w:t>2025-07-23 10:06 - 2025-07-23 10:59</w:t>
            </w:r>
          </w:p>
        </w:tc>
        <w:tc>
          <w:tcPr>
            <w:tcW w:w="1505" w:type="dxa"/>
            <w:tcBorders>
              <w:tl2br w:val="nil"/>
              <w:tr2bl w:val="nil"/>
            </w:tcBorders>
            <w:shd w:val="clear" w:color="auto" w:fill="FFFFFF"/>
            <w:tcMar>
              <w:top w:w="60" w:type="dxa"/>
              <w:left w:w="75" w:type="dxa"/>
              <w:bottom w:w="60" w:type="dxa"/>
              <w:right w:w="75" w:type="dxa"/>
            </w:tcMar>
            <w:vAlign w:val="center"/>
          </w:tcPr>
          <w:p w14:paraId="17667BE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7662D6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0B1DAC5">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0CE59CE">
            <w:pPr>
              <w:jc w:val="center"/>
              <w:rPr>
                <w:rFonts w:ascii="宋体" w:hAnsi="宋体" w:eastAsia="宋体"/>
                <w:sz w:val="21"/>
                <w:szCs w:val="21"/>
              </w:rPr>
            </w:pPr>
            <w:r>
              <w:rPr>
                <w:sz w:val="21"/>
                <w:szCs w:val="21"/>
              </w:rPr>
              <w:t>-2560.57</w:t>
            </w:r>
          </w:p>
        </w:tc>
        <w:tc>
          <w:tcPr>
            <w:tcW w:w="893" w:type="dxa"/>
            <w:tcBorders>
              <w:tl2br w:val="nil"/>
              <w:tr2bl w:val="nil"/>
            </w:tcBorders>
            <w:shd w:val="clear" w:color="auto" w:fill="FFFFFF"/>
            <w:tcMar>
              <w:top w:w="60" w:type="dxa"/>
              <w:left w:w="75" w:type="dxa"/>
              <w:bottom w:w="60" w:type="dxa"/>
              <w:right w:w="75" w:type="dxa"/>
            </w:tcMar>
            <w:vAlign w:val="center"/>
          </w:tcPr>
          <w:p w14:paraId="01D04E75">
            <w:pPr>
              <w:jc w:val="center"/>
              <w:rPr>
                <w:rFonts w:ascii="宋体" w:hAnsi="宋体" w:eastAsia="宋体"/>
                <w:sz w:val="21"/>
                <w:szCs w:val="21"/>
              </w:rPr>
            </w:pPr>
            <w:r>
              <w:rPr>
                <w:rFonts w:ascii="宋体" w:hAnsi="宋体" w:eastAsia="宋体"/>
                <w:sz w:val="21"/>
                <w:szCs w:val="21"/>
              </w:rPr>
              <w:t>在线检测仪例行校准</w:t>
            </w:r>
          </w:p>
        </w:tc>
      </w:tr>
      <w:tr w14:paraId="0EC53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F08B999">
            <w:pPr>
              <w:jc w:val="center"/>
              <w:rPr>
                <w:sz w:val="21"/>
                <w:szCs w:val="21"/>
              </w:rPr>
            </w:pPr>
            <w:r>
              <w:rPr>
                <w:sz w:val="21"/>
                <w:szCs w:val="21"/>
              </w:rPr>
              <w:t>2025-08-15 16:01 - 2025-08-15 16:59</w:t>
            </w:r>
          </w:p>
        </w:tc>
        <w:tc>
          <w:tcPr>
            <w:tcW w:w="1505" w:type="dxa"/>
            <w:tcBorders>
              <w:tl2br w:val="nil"/>
              <w:tr2bl w:val="nil"/>
            </w:tcBorders>
            <w:shd w:val="clear" w:color="auto" w:fill="FFFFFF"/>
            <w:tcMar>
              <w:top w:w="60" w:type="dxa"/>
              <w:left w:w="75" w:type="dxa"/>
              <w:bottom w:w="60" w:type="dxa"/>
              <w:right w:w="75" w:type="dxa"/>
            </w:tcMar>
            <w:vAlign w:val="center"/>
          </w:tcPr>
          <w:p w14:paraId="048FD66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E0DF72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AB2A5E5">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B6C9E96">
            <w:pPr>
              <w:jc w:val="center"/>
              <w:rPr>
                <w:rFonts w:ascii="宋体" w:hAnsi="宋体" w:eastAsia="宋体"/>
                <w:sz w:val="21"/>
                <w:szCs w:val="21"/>
              </w:rPr>
            </w:pPr>
            <w:r>
              <w:rPr>
                <w:sz w:val="21"/>
                <w:szCs w:val="21"/>
              </w:rPr>
              <w:t>1968.72</w:t>
            </w:r>
          </w:p>
        </w:tc>
        <w:tc>
          <w:tcPr>
            <w:tcW w:w="893" w:type="dxa"/>
            <w:tcBorders>
              <w:tl2br w:val="nil"/>
              <w:tr2bl w:val="nil"/>
            </w:tcBorders>
            <w:shd w:val="clear" w:color="auto" w:fill="FFFFFF"/>
            <w:tcMar>
              <w:top w:w="60" w:type="dxa"/>
              <w:left w:w="75" w:type="dxa"/>
              <w:bottom w:w="60" w:type="dxa"/>
              <w:right w:w="75" w:type="dxa"/>
            </w:tcMar>
            <w:vAlign w:val="center"/>
          </w:tcPr>
          <w:p w14:paraId="17B64853">
            <w:pPr>
              <w:jc w:val="center"/>
              <w:rPr>
                <w:rFonts w:ascii="宋体" w:hAnsi="宋体" w:eastAsia="宋体"/>
                <w:sz w:val="21"/>
                <w:szCs w:val="21"/>
              </w:rPr>
            </w:pPr>
            <w:r>
              <w:rPr>
                <w:rFonts w:ascii="宋体" w:hAnsi="宋体" w:eastAsia="宋体"/>
                <w:sz w:val="21"/>
                <w:szCs w:val="21"/>
              </w:rPr>
              <w:t>线路故障</w:t>
            </w:r>
          </w:p>
        </w:tc>
      </w:tr>
      <w:tr w14:paraId="276FE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EA3969E">
            <w:pPr>
              <w:jc w:val="center"/>
              <w:rPr>
                <w:sz w:val="21"/>
                <w:szCs w:val="21"/>
              </w:rPr>
            </w:pPr>
            <w:r>
              <w:rPr>
                <w:sz w:val="21"/>
                <w:szCs w:val="21"/>
              </w:rPr>
              <w:t>2025-08-15 16:01 - 2025-08-15 16:59</w:t>
            </w:r>
          </w:p>
        </w:tc>
        <w:tc>
          <w:tcPr>
            <w:tcW w:w="1505" w:type="dxa"/>
            <w:tcBorders>
              <w:tl2br w:val="nil"/>
              <w:tr2bl w:val="nil"/>
            </w:tcBorders>
            <w:shd w:val="clear" w:color="auto" w:fill="FFFFFF"/>
            <w:tcMar>
              <w:top w:w="60" w:type="dxa"/>
              <w:left w:w="75" w:type="dxa"/>
              <w:bottom w:w="60" w:type="dxa"/>
              <w:right w:w="75" w:type="dxa"/>
            </w:tcMar>
            <w:vAlign w:val="center"/>
          </w:tcPr>
          <w:p w14:paraId="70CDD90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718F7B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6537462">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4A52323D">
            <w:pPr>
              <w:jc w:val="center"/>
              <w:rPr>
                <w:rFonts w:ascii="宋体" w:hAnsi="宋体" w:eastAsia="宋体"/>
                <w:sz w:val="21"/>
                <w:szCs w:val="21"/>
              </w:rPr>
            </w:pPr>
            <w:r>
              <w:rPr>
                <w:sz w:val="21"/>
                <w:szCs w:val="21"/>
              </w:rPr>
              <w:t>-0.21</w:t>
            </w:r>
          </w:p>
        </w:tc>
        <w:tc>
          <w:tcPr>
            <w:tcW w:w="893" w:type="dxa"/>
            <w:tcBorders>
              <w:tl2br w:val="nil"/>
              <w:tr2bl w:val="nil"/>
            </w:tcBorders>
            <w:shd w:val="clear" w:color="auto" w:fill="FFFFFF"/>
            <w:tcMar>
              <w:top w:w="60" w:type="dxa"/>
              <w:left w:w="75" w:type="dxa"/>
              <w:bottom w:w="60" w:type="dxa"/>
              <w:right w:w="75" w:type="dxa"/>
            </w:tcMar>
            <w:vAlign w:val="center"/>
          </w:tcPr>
          <w:p w14:paraId="65B4F1E3">
            <w:pPr>
              <w:jc w:val="center"/>
              <w:rPr>
                <w:rFonts w:ascii="宋体" w:hAnsi="宋体" w:eastAsia="宋体"/>
                <w:sz w:val="21"/>
                <w:szCs w:val="21"/>
              </w:rPr>
            </w:pPr>
            <w:r>
              <w:rPr>
                <w:rFonts w:ascii="宋体" w:hAnsi="宋体" w:eastAsia="宋体"/>
                <w:sz w:val="21"/>
                <w:szCs w:val="21"/>
              </w:rPr>
              <w:t>线路故障</w:t>
            </w:r>
          </w:p>
        </w:tc>
      </w:tr>
      <w:tr w14:paraId="72552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F0ECD21">
            <w:pPr>
              <w:jc w:val="center"/>
              <w:rPr>
                <w:sz w:val="21"/>
                <w:szCs w:val="21"/>
              </w:rPr>
            </w:pPr>
            <w:r>
              <w:rPr>
                <w:sz w:val="21"/>
                <w:szCs w:val="21"/>
              </w:rPr>
              <w:t>2025-09-07 20:01 - 2025-09-07 20:59</w:t>
            </w:r>
          </w:p>
        </w:tc>
        <w:tc>
          <w:tcPr>
            <w:tcW w:w="1505" w:type="dxa"/>
            <w:tcBorders>
              <w:tl2br w:val="nil"/>
              <w:tr2bl w:val="nil"/>
            </w:tcBorders>
            <w:shd w:val="clear" w:color="auto" w:fill="FFFFFF"/>
            <w:tcMar>
              <w:top w:w="60" w:type="dxa"/>
              <w:left w:w="75" w:type="dxa"/>
              <w:bottom w:w="60" w:type="dxa"/>
              <w:right w:w="75" w:type="dxa"/>
            </w:tcMar>
            <w:vAlign w:val="center"/>
          </w:tcPr>
          <w:p w14:paraId="2AB8D930">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516333E">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68477F8">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64A45562">
            <w:pPr>
              <w:jc w:val="center"/>
              <w:rPr>
                <w:rFonts w:ascii="宋体" w:hAnsi="宋体" w:eastAsia="宋体"/>
                <w:sz w:val="21"/>
                <w:szCs w:val="21"/>
              </w:rPr>
            </w:pPr>
            <w:r>
              <w:rPr>
                <w:sz w:val="21"/>
                <w:szCs w:val="21"/>
              </w:rPr>
              <w:t>18839.0</w:t>
            </w:r>
          </w:p>
        </w:tc>
        <w:tc>
          <w:tcPr>
            <w:tcW w:w="893" w:type="dxa"/>
            <w:tcBorders>
              <w:tl2br w:val="nil"/>
              <w:tr2bl w:val="nil"/>
            </w:tcBorders>
            <w:shd w:val="clear" w:color="auto" w:fill="FFFFFF"/>
            <w:tcMar>
              <w:top w:w="60" w:type="dxa"/>
              <w:left w:w="75" w:type="dxa"/>
              <w:bottom w:w="60" w:type="dxa"/>
              <w:right w:w="75" w:type="dxa"/>
            </w:tcMar>
            <w:vAlign w:val="center"/>
          </w:tcPr>
          <w:p w14:paraId="449A2350">
            <w:pPr>
              <w:jc w:val="center"/>
              <w:rPr>
                <w:rFonts w:ascii="宋体" w:hAnsi="宋体" w:eastAsia="宋体"/>
                <w:sz w:val="21"/>
                <w:szCs w:val="21"/>
              </w:rPr>
            </w:pPr>
            <w:r>
              <w:rPr>
                <w:rFonts w:ascii="宋体" w:hAnsi="宋体" w:eastAsia="宋体"/>
                <w:sz w:val="21"/>
                <w:szCs w:val="21"/>
              </w:rPr>
              <w:t>停产检修</w:t>
            </w:r>
          </w:p>
        </w:tc>
      </w:tr>
      <w:tr w14:paraId="0AE64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4FB63D7">
            <w:pPr>
              <w:jc w:val="center"/>
              <w:rPr>
                <w:sz w:val="21"/>
                <w:szCs w:val="21"/>
              </w:rPr>
            </w:pPr>
            <w:r>
              <w:rPr>
                <w:sz w:val="21"/>
                <w:szCs w:val="21"/>
              </w:rPr>
              <w:t>2025-09-07 22:01 - 2025-09-07 22:59</w:t>
            </w:r>
          </w:p>
        </w:tc>
        <w:tc>
          <w:tcPr>
            <w:tcW w:w="1505" w:type="dxa"/>
            <w:tcBorders>
              <w:tl2br w:val="nil"/>
              <w:tr2bl w:val="nil"/>
            </w:tcBorders>
            <w:shd w:val="clear" w:color="auto" w:fill="FFFFFF"/>
            <w:tcMar>
              <w:top w:w="60" w:type="dxa"/>
              <w:left w:w="75" w:type="dxa"/>
              <w:bottom w:w="60" w:type="dxa"/>
              <w:right w:w="75" w:type="dxa"/>
            </w:tcMar>
            <w:vAlign w:val="center"/>
          </w:tcPr>
          <w:p w14:paraId="697C9D8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D3A32C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6961A44">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0F20C880">
            <w:pPr>
              <w:jc w:val="center"/>
              <w:rPr>
                <w:rFonts w:ascii="宋体" w:hAnsi="宋体" w:eastAsia="宋体"/>
                <w:sz w:val="21"/>
                <w:szCs w:val="21"/>
              </w:rPr>
            </w:pPr>
            <w:r>
              <w:rPr>
                <w:sz w:val="21"/>
                <w:szCs w:val="21"/>
              </w:rPr>
              <w:t>-84.27</w:t>
            </w:r>
          </w:p>
        </w:tc>
        <w:tc>
          <w:tcPr>
            <w:tcW w:w="893" w:type="dxa"/>
            <w:tcBorders>
              <w:tl2br w:val="nil"/>
              <w:tr2bl w:val="nil"/>
            </w:tcBorders>
            <w:shd w:val="clear" w:color="auto" w:fill="FFFFFF"/>
            <w:tcMar>
              <w:top w:w="60" w:type="dxa"/>
              <w:left w:w="75" w:type="dxa"/>
              <w:bottom w:w="60" w:type="dxa"/>
              <w:right w:w="75" w:type="dxa"/>
            </w:tcMar>
            <w:vAlign w:val="center"/>
          </w:tcPr>
          <w:p w14:paraId="60FFFE74">
            <w:pPr>
              <w:jc w:val="center"/>
              <w:rPr>
                <w:rFonts w:ascii="宋体" w:hAnsi="宋体" w:eastAsia="宋体"/>
                <w:sz w:val="21"/>
                <w:szCs w:val="21"/>
              </w:rPr>
            </w:pPr>
            <w:r>
              <w:rPr>
                <w:rFonts w:ascii="宋体" w:hAnsi="宋体" w:eastAsia="宋体"/>
                <w:sz w:val="21"/>
                <w:szCs w:val="21"/>
              </w:rPr>
              <w:t>停产检修</w:t>
            </w:r>
          </w:p>
        </w:tc>
      </w:tr>
      <w:tr w14:paraId="4182A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95A9951">
            <w:pPr>
              <w:jc w:val="center"/>
              <w:rPr>
                <w:sz w:val="21"/>
                <w:szCs w:val="21"/>
              </w:rPr>
            </w:pPr>
            <w:r>
              <w:rPr>
                <w:sz w:val="21"/>
                <w:szCs w:val="21"/>
              </w:rPr>
              <w:t>2025-09-07 23:01 - 2025-09-07 23:59</w:t>
            </w:r>
          </w:p>
        </w:tc>
        <w:tc>
          <w:tcPr>
            <w:tcW w:w="1505" w:type="dxa"/>
            <w:tcBorders>
              <w:tl2br w:val="nil"/>
              <w:tr2bl w:val="nil"/>
            </w:tcBorders>
            <w:shd w:val="clear" w:color="auto" w:fill="FFFFFF"/>
            <w:tcMar>
              <w:top w:w="60" w:type="dxa"/>
              <w:left w:w="75" w:type="dxa"/>
              <w:bottom w:w="60" w:type="dxa"/>
              <w:right w:w="75" w:type="dxa"/>
            </w:tcMar>
            <w:vAlign w:val="center"/>
          </w:tcPr>
          <w:p w14:paraId="1A48327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18A54B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78AEA92">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1335AD5">
            <w:pPr>
              <w:jc w:val="center"/>
              <w:rPr>
                <w:rFonts w:ascii="宋体" w:hAnsi="宋体" w:eastAsia="宋体"/>
                <w:sz w:val="21"/>
                <w:szCs w:val="21"/>
              </w:rPr>
            </w:pPr>
            <w:r>
              <w:rPr>
                <w:sz w:val="21"/>
                <w:szCs w:val="21"/>
              </w:rPr>
              <w:t>-1080.66</w:t>
            </w:r>
          </w:p>
        </w:tc>
        <w:tc>
          <w:tcPr>
            <w:tcW w:w="893" w:type="dxa"/>
            <w:tcBorders>
              <w:tl2br w:val="nil"/>
              <w:tr2bl w:val="nil"/>
            </w:tcBorders>
            <w:shd w:val="clear" w:color="auto" w:fill="FFFFFF"/>
            <w:tcMar>
              <w:top w:w="60" w:type="dxa"/>
              <w:left w:w="75" w:type="dxa"/>
              <w:bottom w:w="60" w:type="dxa"/>
              <w:right w:w="75" w:type="dxa"/>
            </w:tcMar>
            <w:vAlign w:val="center"/>
          </w:tcPr>
          <w:p w14:paraId="162AB4DC">
            <w:pPr>
              <w:jc w:val="center"/>
              <w:rPr>
                <w:rFonts w:ascii="宋体" w:hAnsi="宋体" w:eastAsia="宋体"/>
                <w:sz w:val="21"/>
                <w:szCs w:val="21"/>
              </w:rPr>
            </w:pPr>
            <w:r>
              <w:rPr>
                <w:rFonts w:ascii="宋体" w:hAnsi="宋体" w:eastAsia="宋体"/>
                <w:sz w:val="21"/>
                <w:szCs w:val="21"/>
              </w:rPr>
              <w:t>停产检修</w:t>
            </w:r>
          </w:p>
        </w:tc>
      </w:tr>
      <w:tr w14:paraId="1B612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6C3EE78">
            <w:pPr>
              <w:jc w:val="center"/>
              <w:rPr>
                <w:sz w:val="21"/>
                <w:szCs w:val="21"/>
              </w:rPr>
            </w:pPr>
            <w:r>
              <w:rPr>
                <w:sz w:val="21"/>
                <w:szCs w:val="21"/>
              </w:rPr>
              <w:t>2025-09-09 20:01 - 2025-09-09 20:59</w:t>
            </w:r>
          </w:p>
        </w:tc>
        <w:tc>
          <w:tcPr>
            <w:tcW w:w="1505" w:type="dxa"/>
            <w:tcBorders>
              <w:tl2br w:val="nil"/>
              <w:tr2bl w:val="nil"/>
            </w:tcBorders>
            <w:shd w:val="clear" w:color="auto" w:fill="FFFFFF"/>
            <w:tcMar>
              <w:top w:w="60" w:type="dxa"/>
              <w:left w:w="75" w:type="dxa"/>
              <w:bottom w:w="60" w:type="dxa"/>
              <w:right w:w="75" w:type="dxa"/>
            </w:tcMar>
            <w:vAlign w:val="center"/>
          </w:tcPr>
          <w:p w14:paraId="213D8270">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3BB268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7E19832">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3C6CAC9">
            <w:pPr>
              <w:jc w:val="center"/>
              <w:rPr>
                <w:rFonts w:ascii="宋体" w:hAnsi="宋体" w:eastAsia="宋体"/>
                <w:sz w:val="21"/>
                <w:szCs w:val="21"/>
              </w:rPr>
            </w:pPr>
            <w:r>
              <w:rPr>
                <w:sz w:val="21"/>
                <w:szCs w:val="21"/>
              </w:rPr>
              <w:t>272.07</w:t>
            </w:r>
          </w:p>
        </w:tc>
        <w:tc>
          <w:tcPr>
            <w:tcW w:w="893" w:type="dxa"/>
            <w:tcBorders>
              <w:tl2br w:val="nil"/>
              <w:tr2bl w:val="nil"/>
            </w:tcBorders>
            <w:shd w:val="clear" w:color="auto" w:fill="FFFFFF"/>
            <w:tcMar>
              <w:top w:w="60" w:type="dxa"/>
              <w:left w:w="75" w:type="dxa"/>
              <w:bottom w:w="60" w:type="dxa"/>
              <w:right w:w="75" w:type="dxa"/>
            </w:tcMar>
            <w:vAlign w:val="center"/>
          </w:tcPr>
          <w:p w14:paraId="5446DD7A">
            <w:pPr>
              <w:jc w:val="center"/>
              <w:rPr>
                <w:rFonts w:ascii="宋体" w:hAnsi="宋体" w:eastAsia="宋体"/>
                <w:sz w:val="21"/>
                <w:szCs w:val="21"/>
              </w:rPr>
            </w:pPr>
            <w:r>
              <w:rPr>
                <w:rFonts w:ascii="宋体" w:hAnsi="宋体" w:eastAsia="宋体"/>
                <w:sz w:val="21"/>
                <w:szCs w:val="21"/>
              </w:rPr>
              <w:t>生产设备故障</w:t>
            </w:r>
          </w:p>
        </w:tc>
      </w:tr>
      <w:tr w14:paraId="746CD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B3D5A63">
            <w:pPr>
              <w:jc w:val="center"/>
              <w:rPr>
                <w:sz w:val="21"/>
                <w:szCs w:val="21"/>
              </w:rPr>
            </w:pPr>
            <w:r>
              <w:rPr>
                <w:sz w:val="21"/>
                <w:szCs w:val="21"/>
              </w:rPr>
              <w:t>2025-04-09 03:00 - 2025-04-09 03:59</w:t>
            </w:r>
          </w:p>
        </w:tc>
        <w:tc>
          <w:tcPr>
            <w:tcW w:w="1505" w:type="dxa"/>
            <w:tcBorders>
              <w:tl2br w:val="nil"/>
              <w:tr2bl w:val="nil"/>
            </w:tcBorders>
            <w:shd w:val="clear" w:color="auto" w:fill="FFFFFF"/>
            <w:tcMar>
              <w:top w:w="60" w:type="dxa"/>
              <w:left w:w="75" w:type="dxa"/>
              <w:bottom w:w="60" w:type="dxa"/>
              <w:right w:w="75" w:type="dxa"/>
            </w:tcMar>
            <w:vAlign w:val="center"/>
          </w:tcPr>
          <w:p w14:paraId="3DD5AAF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36C0F2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0EEE488">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305D960D">
            <w:pPr>
              <w:jc w:val="center"/>
              <w:rPr>
                <w:rFonts w:ascii="宋体" w:hAnsi="宋体" w:eastAsia="宋体"/>
                <w:sz w:val="21"/>
                <w:szCs w:val="21"/>
              </w:rPr>
            </w:pPr>
            <w:r>
              <w:rPr>
                <w:sz w:val="21"/>
                <w:szCs w:val="21"/>
              </w:rPr>
              <w:t>113.09</w:t>
            </w:r>
          </w:p>
        </w:tc>
        <w:tc>
          <w:tcPr>
            <w:tcW w:w="893" w:type="dxa"/>
            <w:tcBorders>
              <w:tl2br w:val="nil"/>
              <w:tr2bl w:val="nil"/>
            </w:tcBorders>
            <w:shd w:val="clear" w:color="auto" w:fill="FFFFFF"/>
            <w:tcMar>
              <w:top w:w="60" w:type="dxa"/>
              <w:left w:w="75" w:type="dxa"/>
              <w:bottom w:w="60" w:type="dxa"/>
              <w:right w:w="75" w:type="dxa"/>
            </w:tcMar>
            <w:vAlign w:val="center"/>
          </w:tcPr>
          <w:p w14:paraId="39C063CF">
            <w:pPr>
              <w:jc w:val="center"/>
              <w:rPr>
                <w:rFonts w:ascii="宋体" w:hAnsi="宋体" w:eastAsia="宋体"/>
                <w:sz w:val="21"/>
                <w:szCs w:val="21"/>
              </w:rPr>
            </w:pPr>
            <w:r>
              <w:rPr>
                <w:rFonts w:ascii="宋体" w:hAnsi="宋体" w:eastAsia="宋体"/>
                <w:sz w:val="21"/>
                <w:szCs w:val="21"/>
              </w:rPr>
              <w:t>氧在线检测仪故障</w:t>
            </w:r>
          </w:p>
        </w:tc>
      </w:tr>
      <w:tr w14:paraId="279D8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37283E8">
            <w:pPr>
              <w:jc w:val="center"/>
              <w:rPr>
                <w:sz w:val="21"/>
                <w:szCs w:val="21"/>
              </w:rPr>
            </w:pPr>
            <w:r>
              <w:rPr>
                <w:sz w:val="21"/>
                <w:szCs w:val="21"/>
              </w:rPr>
              <w:t>2025-09-20 12:01 - 2025-09-20 12:59</w:t>
            </w:r>
          </w:p>
        </w:tc>
        <w:tc>
          <w:tcPr>
            <w:tcW w:w="1505" w:type="dxa"/>
            <w:tcBorders>
              <w:tl2br w:val="nil"/>
              <w:tr2bl w:val="nil"/>
            </w:tcBorders>
            <w:shd w:val="clear" w:color="auto" w:fill="FFFFFF"/>
            <w:tcMar>
              <w:top w:w="60" w:type="dxa"/>
              <w:left w:w="75" w:type="dxa"/>
              <w:bottom w:w="60" w:type="dxa"/>
              <w:right w:w="75" w:type="dxa"/>
            </w:tcMar>
            <w:vAlign w:val="center"/>
          </w:tcPr>
          <w:p w14:paraId="3578BA0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E166E0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BFE0F85">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BF3C2FB">
            <w:pPr>
              <w:jc w:val="center"/>
              <w:rPr>
                <w:rFonts w:ascii="宋体" w:hAnsi="宋体" w:eastAsia="宋体"/>
                <w:sz w:val="21"/>
                <w:szCs w:val="21"/>
              </w:rPr>
            </w:pPr>
            <w:r>
              <w:rPr>
                <w:sz w:val="21"/>
                <w:szCs w:val="21"/>
              </w:rPr>
              <w:t>534.26</w:t>
            </w:r>
          </w:p>
        </w:tc>
        <w:tc>
          <w:tcPr>
            <w:tcW w:w="893" w:type="dxa"/>
            <w:tcBorders>
              <w:tl2br w:val="nil"/>
              <w:tr2bl w:val="nil"/>
            </w:tcBorders>
            <w:shd w:val="clear" w:color="auto" w:fill="FFFFFF"/>
            <w:tcMar>
              <w:top w:w="60" w:type="dxa"/>
              <w:left w:w="75" w:type="dxa"/>
              <w:bottom w:w="60" w:type="dxa"/>
              <w:right w:w="75" w:type="dxa"/>
            </w:tcMar>
            <w:vAlign w:val="center"/>
          </w:tcPr>
          <w:p w14:paraId="793D4344">
            <w:pPr>
              <w:jc w:val="center"/>
              <w:rPr>
                <w:rFonts w:ascii="宋体" w:hAnsi="宋体" w:eastAsia="宋体"/>
                <w:sz w:val="21"/>
                <w:szCs w:val="21"/>
              </w:rPr>
            </w:pPr>
            <w:r>
              <w:rPr>
                <w:rFonts w:ascii="宋体" w:hAnsi="宋体" w:eastAsia="宋体"/>
                <w:sz w:val="21"/>
                <w:szCs w:val="21"/>
              </w:rPr>
              <w:t>做示值误差</w:t>
            </w:r>
          </w:p>
        </w:tc>
      </w:tr>
      <w:tr w14:paraId="6964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18AB47E">
            <w:pPr>
              <w:jc w:val="center"/>
              <w:rPr>
                <w:sz w:val="21"/>
                <w:szCs w:val="21"/>
              </w:rPr>
            </w:pPr>
            <w:r>
              <w:rPr>
                <w:sz w:val="21"/>
                <w:szCs w:val="21"/>
              </w:rPr>
              <w:t>2025-04-09 07:00 - 2025-04-09 07:59</w:t>
            </w:r>
          </w:p>
        </w:tc>
        <w:tc>
          <w:tcPr>
            <w:tcW w:w="1505" w:type="dxa"/>
            <w:tcBorders>
              <w:tl2br w:val="nil"/>
              <w:tr2bl w:val="nil"/>
            </w:tcBorders>
            <w:shd w:val="clear" w:color="auto" w:fill="FFFFFF"/>
            <w:tcMar>
              <w:top w:w="60" w:type="dxa"/>
              <w:left w:w="75" w:type="dxa"/>
              <w:bottom w:w="60" w:type="dxa"/>
              <w:right w:w="75" w:type="dxa"/>
            </w:tcMar>
            <w:vAlign w:val="center"/>
          </w:tcPr>
          <w:p w14:paraId="75324D9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34DFB5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B15D38C">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7EEF69CF">
            <w:pPr>
              <w:jc w:val="center"/>
              <w:rPr>
                <w:rFonts w:ascii="宋体" w:hAnsi="宋体" w:eastAsia="宋体"/>
                <w:sz w:val="21"/>
                <w:szCs w:val="21"/>
              </w:rPr>
            </w:pPr>
            <w:r>
              <w:rPr>
                <w:sz w:val="21"/>
                <w:szCs w:val="21"/>
              </w:rPr>
              <w:t>1358.76</w:t>
            </w:r>
          </w:p>
        </w:tc>
        <w:tc>
          <w:tcPr>
            <w:tcW w:w="893" w:type="dxa"/>
            <w:tcBorders>
              <w:tl2br w:val="nil"/>
              <w:tr2bl w:val="nil"/>
            </w:tcBorders>
            <w:shd w:val="clear" w:color="auto" w:fill="FFFFFF"/>
            <w:tcMar>
              <w:top w:w="60" w:type="dxa"/>
              <w:left w:w="75" w:type="dxa"/>
              <w:bottom w:w="60" w:type="dxa"/>
              <w:right w:w="75" w:type="dxa"/>
            </w:tcMar>
            <w:vAlign w:val="center"/>
          </w:tcPr>
          <w:p w14:paraId="62601220">
            <w:pPr>
              <w:jc w:val="center"/>
              <w:rPr>
                <w:rFonts w:ascii="宋体" w:hAnsi="宋体" w:eastAsia="宋体"/>
                <w:sz w:val="21"/>
                <w:szCs w:val="21"/>
              </w:rPr>
            </w:pPr>
            <w:r>
              <w:rPr>
                <w:rFonts w:ascii="宋体" w:hAnsi="宋体" w:eastAsia="宋体"/>
                <w:sz w:val="21"/>
                <w:szCs w:val="21"/>
              </w:rPr>
              <w:t>氧在线检测仪故障</w:t>
            </w:r>
          </w:p>
        </w:tc>
      </w:tr>
      <w:tr w14:paraId="24F2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9EA97DF">
            <w:pPr>
              <w:jc w:val="center"/>
              <w:rPr>
                <w:sz w:val="21"/>
                <w:szCs w:val="21"/>
              </w:rPr>
            </w:pPr>
            <w:r>
              <w:rPr>
                <w:sz w:val="21"/>
                <w:szCs w:val="21"/>
              </w:rPr>
              <w:t>2025-11-22 11:00 - 2025-11-22 11:59</w:t>
            </w:r>
          </w:p>
        </w:tc>
        <w:tc>
          <w:tcPr>
            <w:tcW w:w="1505" w:type="dxa"/>
            <w:tcBorders>
              <w:tl2br w:val="nil"/>
              <w:tr2bl w:val="nil"/>
            </w:tcBorders>
            <w:shd w:val="clear" w:color="auto" w:fill="FFFFFF"/>
            <w:tcMar>
              <w:top w:w="60" w:type="dxa"/>
              <w:left w:w="75" w:type="dxa"/>
              <w:bottom w:w="60" w:type="dxa"/>
              <w:right w:w="75" w:type="dxa"/>
            </w:tcMar>
            <w:vAlign w:val="center"/>
          </w:tcPr>
          <w:p w14:paraId="0E169D3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F76295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1CEC1B7">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1683AC2">
            <w:pPr>
              <w:jc w:val="center"/>
              <w:rPr>
                <w:rFonts w:ascii="宋体" w:hAnsi="宋体" w:eastAsia="宋体"/>
                <w:sz w:val="21"/>
                <w:szCs w:val="21"/>
              </w:rPr>
            </w:pPr>
            <w:r>
              <w:rPr>
                <w:sz w:val="21"/>
                <w:szCs w:val="21"/>
              </w:rPr>
              <w:t>-520.71</w:t>
            </w:r>
          </w:p>
        </w:tc>
        <w:tc>
          <w:tcPr>
            <w:tcW w:w="893" w:type="dxa"/>
            <w:tcBorders>
              <w:tl2br w:val="nil"/>
              <w:tr2bl w:val="nil"/>
            </w:tcBorders>
            <w:shd w:val="clear" w:color="auto" w:fill="FFFFFF"/>
            <w:tcMar>
              <w:top w:w="60" w:type="dxa"/>
              <w:left w:w="75" w:type="dxa"/>
              <w:bottom w:w="60" w:type="dxa"/>
              <w:right w:w="75" w:type="dxa"/>
            </w:tcMar>
            <w:vAlign w:val="center"/>
          </w:tcPr>
          <w:p w14:paraId="3691BCF0">
            <w:pPr>
              <w:jc w:val="center"/>
              <w:rPr>
                <w:rFonts w:ascii="宋体" w:hAnsi="宋体" w:eastAsia="宋体"/>
                <w:sz w:val="21"/>
                <w:szCs w:val="21"/>
              </w:rPr>
            </w:pPr>
            <w:r>
              <w:rPr>
                <w:rFonts w:ascii="宋体" w:hAnsi="宋体" w:eastAsia="宋体"/>
                <w:sz w:val="21"/>
                <w:szCs w:val="21"/>
              </w:rPr>
              <w:t>生产设备故障</w:t>
            </w:r>
          </w:p>
        </w:tc>
      </w:tr>
      <w:tr w14:paraId="6D6C6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BCDAD27">
            <w:pPr>
              <w:jc w:val="center"/>
              <w:rPr>
                <w:sz w:val="21"/>
                <w:szCs w:val="21"/>
              </w:rPr>
            </w:pPr>
            <w:r>
              <w:rPr>
                <w:sz w:val="21"/>
                <w:szCs w:val="21"/>
              </w:rPr>
              <w:t>2025-11-22 13:00 - 2025-11-22 13:59</w:t>
            </w:r>
          </w:p>
        </w:tc>
        <w:tc>
          <w:tcPr>
            <w:tcW w:w="1505" w:type="dxa"/>
            <w:tcBorders>
              <w:tl2br w:val="nil"/>
              <w:tr2bl w:val="nil"/>
            </w:tcBorders>
            <w:shd w:val="clear" w:color="auto" w:fill="FFFFFF"/>
            <w:tcMar>
              <w:top w:w="60" w:type="dxa"/>
              <w:left w:w="75" w:type="dxa"/>
              <w:bottom w:w="60" w:type="dxa"/>
              <w:right w:w="75" w:type="dxa"/>
            </w:tcMar>
            <w:vAlign w:val="center"/>
          </w:tcPr>
          <w:p w14:paraId="6A8170D7">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BA77D4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2B4BAAB">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9E50436">
            <w:pPr>
              <w:jc w:val="center"/>
              <w:rPr>
                <w:rFonts w:ascii="宋体" w:hAnsi="宋体" w:eastAsia="宋体"/>
                <w:sz w:val="21"/>
                <w:szCs w:val="21"/>
              </w:rPr>
            </w:pPr>
            <w:r>
              <w:rPr>
                <w:sz w:val="21"/>
                <w:szCs w:val="21"/>
              </w:rPr>
              <w:t>-10.13</w:t>
            </w:r>
          </w:p>
        </w:tc>
        <w:tc>
          <w:tcPr>
            <w:tcW w:w="893" w:type="dxa"/>
            <w:tcBorders>
              <w:tl2br w:val="nil"/>
              <w:tr2bl w:val="nil"/>
            </w:tcBorders>
            <w:shd w:val="clear" w:color="auto" w:fill="FFFFFF"/>
            <w:tcMar>
              <w:top w:w="60" w:type="dxa"/>
              <w:left w:w="75" w:type="dxa"/>
              <w:bottom w:w="60" w:type="dxa"/>
              <w:right w:w="75" w:type="dxa"/>
            </w:tcMar>
            <w:vAlign w:val="center"/>
          </w:tcPr>
          <w:p w14:paraId="4C0BDEF8">
            <w:pPr>
              <w:jc w:val="center"/>
              <w:rPr>
                <w:rFonts w:ascii="宋体" w:hAnsi="宋体" w:eastAsia="宋体"/>
                <w:sz w:val="21"/>
                <w:szCs w:val="21"/>
              </w:rPr>
            </w:pPr>
            <w:r>
              <w:rPr>
                <w:rFonts w:ascii="宋体" w:hAnsi="宋体" w:eastAsia="宋体"/>
                <w:sz w:val="21"/>
                <w:szCs w:val="21"/>
              </w:rPr>
              <w:t>生产设备故障</w:t>
            </w:r>
          </w:p>
        </w:tc>
      </w:tr>
      <w:tr w14:paraId="67674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7FFD2BD">
            <w:pPr>
              <w:jc w:val="center"/>
              <w:rPr>
                <w:sz w:val="21"/>
                <w:szCs w:val="21"/>
              </w:rPr>
            </w:pPr>
            <w:r>
              <w:rPr>
                <w:sz w:val="21"/>
                <w:szCs w:val="21"/>
              </w:rPr>
              <w:t>2025-11-22 13:00 - 2025-11-22 13:59</w:t>
            </w:r>
          </w:p>
        </w:tc>
        <w:tc>
          <w:tcPr>
            <w:tcW w:w="1505" w:type="dxa"/>
            <w:tcBorders>
              <w:tl2br w:val="nil"/>
              <w:tr2bl w:val="nil"/>
            </w:tcBorders>
            <w:shd w:val="clear" w:color="auto" w:fill="FFFFFF"/>
            <w:tcMar>
              <w:top w:w="60" w:type="dxa"/>
              <w:left w:w="75" w:type="dxa"/>
              <w:bottom w:w="60" w:type="dxa"/>
              <w:right w:w="75" w:type="dxa"/>
            </w:tcMar>
            <w:vAlign w:val="center"/>
          </w:tcPr>
          <w:p w14:paraId="14B1F84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781491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83F226F">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2A024866">
            <w:pPr>
              <w:jc w:val="center"/>
              <w:rPr>
                <w:rFonts w:ascii="宋体" w:hAnsi="宋体" w:eastAsia="宋体"/>
                <w:sz w:val="21"/>
                <w:szCs w:val="21"/>
              </w:rPr>
            </w:pPr>
            <w:r>
              <w:rPr>
                <w:sz w:val="21"/>
                <w:szCs w:val="21"/>
              </w:rPr>
              <w:t>-9.01</w:t>
            </w:r>
          </w:p>
        </w:tc>
        <w:tc>
          <w:tcPr>
            <w:tcW w:w="893" w:type="dxa"/>
            <w:tcBorders>
              <w:tl2br w:val="nil"/>
              <w:tr2bl w:val="nil"/>
            </w:tcBorders>
            <w:shd w:val="clear" w:color="auto" w:fill="FFFFFF"/>
            <w:tcMar>
              <w:top w:w="60" w:type="dxa"/>
              <w:left w:w="75" w:type="dxa"/>
              <w:bottom w:w="60" w:type="dxa"/>
              <w:right w:w="75" w:type="dxa"/>
            </w:tcMar>
            <w:vAlign w:val="center"/>
          </w:tcPr>
          <w:p w14:paraId="0ADF050A">
            <w:pPr>
              <w:jc w:val="center"/>
              <w:rPr>
                <w:rFonts w:ascii="宋体" w:hAnsi="宋体" w:eastAsia="宋体"/>
                <w:sz w:val="21"/>
                <w:szCs w:val="21"/>
              </w:rPr>
            </w:pPr>
            <w:r>
              <w:rPr>
                <w:rFonts w:ascii="宋体" w:hAnsi="宋体" w:eastAsia="宋体"/>
                <w:sz w:val="21"/>
                <w:szCs w:val="21"/>
              </w:rPr>
              <w:t>生产设备故障</w:t>
            </w:r>
          </w:p>
        </w:tc>
      </w:tr>
      <w:tr w14:paraId="46725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6A75644">
            <w:pPr>
              <w:jc w:val="center"/>
              <w:rPr>
                <w:sz w:val="21"/>
                <w:szCs w:val="21"/>
              </w:rPr>
            </w:pPr>
            <w:r>
              <w:rPr>
                <w:sz w:val="21"/>
                <w:szCs w:val="21"/>
              </w:rPr>
              <w:t>2025-11-22 14:00 - 2025-11-22 14:59</w:t>
            </w:r>
          </w:p>
        </w:tc>
        <w:tc>
          <w:tcPr>
            <w:tcW w:w="1505" w:type="dxa"/>
            <w:tcBorders>
              <w:tl2br w:val="nil"/>
              <w:tr2bl w:val="nil"/>
            </w:tcBorders>
            <w:shd w:val="clear" w:color="auto" w:fill="FFFFFF"/>
            <w:tcMar>
              <w:top w:w="60" w:type="dxa"/>
              <w:left w:w="75" w:type="dxa"/>
              <w:bottom w:w="60" w:type="dxa"/>
              <w:right w:w="75" w:type="dxa"/>
            </w:tcMar>
            <w:vAlign w:val="center"/>
          </w:tcPr>
          <w:p w14:paraId="486BD2C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6001EF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E607772">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FBAE0F">
            <w:pPr>
              <w:jc w:val="center"/>
              <w:rPr>
                <w:rFonts w:ascii="宋体" w:hAnsi="宋体" w:eastAsia="宋体"/>
                <w:sz w:val="21"/>
                <w:szCs w:val="21"/>
              </w:rPr>
            </w:pPr>
            <w:r>
              <w:rPr>
                <w:sz w:val="21"/>
                <w:szCs w:val="21"/>
              </w:rPr>
              <w:t>-9.22</w:t>
            </w:r>
          </w:p>
        </w:tc>
        <w:tc>
          <w:tcPr>
            <w:tcW w:w="893" w:type="dxa"/>
            <w:tcBorders>
              <w:tl2br w:val="nil"/>
              <w:tr2bl w:val="nil"/>
            </w:tcBorders>
            <w:shd w:val="clear" w:color="auto" w:fill="FFFFFF"/>
            <w:tcMar>
              <w:top w:w="60" w:type="dxa"/>
              <w:left w:w="75" w:type="dxa"/>
              <w:bottom w:w="60" w:type="dxa"/>
              <w:right w:w="75" w:type="dxa"/>
            </w:tcMar>
            <w:vAlign w:val="center"/>
          </w:tcPr>
          <w:p w14:paraId="10ABCC04">
            <w:pPr>
              <w:jc w:val="center"/>
              <w:rPr>
                <w:rFonts w:ascii="宋体" w:hAnsi="宋体" w:eastAsia="宋体"/>
                <w:sz w:val="21"/>
                <w:szCs w:val="21"/>
              </w:rPr>
            </w:pPr>
            <w:r>
              <w:rPr>
                <w:rFonts w:ascii="宋体" w:hAnsi="宋体" w:eastAsia="宋体"/>
                <w:sz w:val="21"/>
                <w:szCs w:val="21"/>
              </w:rPr>
              <w:t>生产设备故障</w:t>
            </w:r>
          </w:p>
        </w:tc>
      </w:tr>
      <w:tr w14:paraId="41575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99AAAA9">
            <w:pPr>
              <w:jc w:val="center"/>
              <w:rPr>
                <w:sz w:val="21"/>
                <w:szCs w:val="21"/>
              </w:rPr>
            </w:pPr>
            <w:r>
              <w:rPr>
                <w:sz w:val="21"/>
                <w:szCs w:val="21"/>
              </w:rPr>
              <w:t>2025-11-22 17:00 - 2025-11-22 17:59</w:t>
            </w:r>
          </w:p>
        </w:tc>
        <w:tc>
          <w:tcPr>
            <w:tcW w:w="1505" w:type="dxa"/>
            <w:tcBorders>
              <w:tl2br w:val="nil"/>
              <w:tr2bl w:val="nil"/>
            </w:tcBorders>
            <w:shd w:val="clear" w:color="auto" w:fill="FFFFFF"/>
            <w:tcMar>
              <w:top w:w="60" w:type="dxa"/>
              <w:left w:w="75" w:type="dxa"/>
              <w:bottom w:w="60" w:type="dxa"/>
              <w:right w:w="75" w:type="dxa"/>
            </w:tcMar>
            <w:vAlign w:val="center"/>
          </w:tcPr>
          <w:p w14:paraId="32D11DC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51090D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CE8AAE1">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54EED6FD">
            <w:pPr>
              <w:jc w:val="center"/>
              <w:rPr>
                <w:rFonts w:ascii="宋体" w:hAnsi="宋体" w:eastAsia="宋体"/>
                <w:sz w:val="21"/>
                <w:szCs w:val="21"/>
              </w:rPr>
            </w:pPr>
            <w:r>
              <w:rPr>
                <w:sz w:val="21"/>
                <w:szCs w:val="21"/>
              </w:rPr>
              <w:t>-664.3</w:t>
            </w:r>
          </w:p>
        </w:tc>
        <w:tc>
          <w:tcPr>
            <w:tcW w:w="893" w:type="dxa"/>
            <w:tcBorders>
              <w:tl2br w:val="nil"/>
              <w:tr2bl w:val="nil"/>
            </w:tcBorders>
            <w:shd w:val="clear" w:color="auto" w:fill="FFFFFF"/>
            <w:tcMar>
              <w:top w:w="60" w:type="dxa"/>
              <w:left w:w="75" w:type="dxa"/>
              <w:bottom w:w="60" w:type="dxa"/>
              <w:right w:w="75" w:type="dxa"/>
            </w:tcMar>
            <w:vAlign w:val="center"/>
          </w:tcPr>
          <w:p w14:paraId="2CCF5CDD">
            <w:pPr>
              <w:jc w:val="center"/>
              <w:rPr>
                <w:rFonts w:ascii="宋体" w:hAnsi="宋体" w:eastAsia="宋体"/>
                <w:sz w:val="21"/>
                <w:szCs w:val="21"/>
              </w:rPr>
            </w:pPr>
            <w:r>
              <w:rPr>
                <w:rFonts w:ascii="宋体" w:hAnsi="宋体" w:eastAsia="宋体"/>
                <w:sz w:val="21"/>
                <w:szCs w:val="21"/>
              </w:rPr>
              <w:t>生产设备故障</w:t>
            </w:r>
          </w:p>
        </w:tc>
      </w:tr>
      <w:tr w14:paraId="2853B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D20B2B3">
            <w:pPr>
              <w:jc w:val="center"/>
              <w:rPr>
                <w:sz w:val="21"/>
                <w:szCs w:val="21"/>
              </w:rPr>
            </w:pPr>
            <w:r>
              <w:rPr>
                <w:sz w:val="21"/>
                <w:szCs w:val="21"/>
              </w:rPr>
              <w:t>2025-11-22 19:00 - 2025-11-22 19:59</w:t>
            </w:r>
          </w:p>
        </w:tc>
        <w:tc>
          <w:tcPr>
            <w:tcW w:w="1505" w:type="dxa"/>
            <w:tcBorders>
              <w:tl2br w:val="nil"/>
              <w:tr2bl w:val="nil"/>
            </w:tcBorders>
            <w:shd w:val="clear" w:color="auto" w:fill="FFFFFF"/>
            <w:tcMar>
              <w:top w:w="60" w:type="dxa"/>
              <w:left w:w="75" w:type="dxa"/>
              <w:bottom w:w="60" w:type="dxa"/>
              <w:right w:w="75" w:type="dxa"/>
            </w:tcMar>
            <w:vAlign w:val="center"/>
          </w:tcPr>
          <w:p w14:paraId="0400C44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9A6C48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6AF73B4">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7BF30DEF">
            <w:pPr>
              <w:jc w:val="center"/>
              <w:rPr>
                <w:rFonts w:ascii="宋体" w:hAnsi="宋体" w:eastAsia="宋体"/>
                <w:sz w:val="21"/>
                <w:szCs w:val="21"/>
              </w:rPr>
            </w:pPr>
            <w:r>
              <w:rPr>
                <w:sz w:val="21"/>
                <w:szCs w:val="21"/>
              </w:rPr>
              <w:t>-9.89</w:t>
            </w:r>
          </w:p>
        </w:tc>
        <w:tc>
          <w:tcPr>
            <w:tcW w:w="893" w:type="dxa"/>
            <w:tcBorders>
              <w:tl2br w:val="nil"/>
              <w:tr2bl w:val="nil"/>
            </w:tcBorders>
            <w:shd w:val="clear" w:color="auto" w:fill="FFFFFF"/>
            <w:tcMar>
              <w:top w:w="60" w:type="dxa"/>
              <w:left w:w="75" w:type="dxa"/>
              <w:bottom w:w="60" w:type="dxa"/>
              <w:right w:w="75" w:type="dxa"/>
            </w:tcMar>
            <w:vAlign w:val="center"/>
          </w:tcPr>
          <w:p w14:paraId="186B29BB">
            <w:pPr>
              <w:jc w:val="center"/>
              <w:rPr>
                <w:rFonts w:ascii="宋体" w:hAnsi="宋体" w:eastAsia="宋体"/>
                <w:sz w:val="21"/>
                <w:szCs w:val="21"/>
              </w:rPr>
            </w:pPr>
            <w:r>
              <w:rPr>
                <w:rFonts w:ascii="宋体" w:hAnsi="宋体" w:eastAsia="宋体"/>
                <w:sz w:val="21"/>
                <w:szCs w:val="21"/>
              </w:rPr>
              <w:t>生产设备故障</w:t>
            </w:r>
          </w:p>
        </w:tc>
      </w:tr>
      <w:tr w14:paraId="03FF8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7FC4C61">
            <w:pPr>
              <w:jc w:val="center"/>
              <w:rPr>
                <w:sz w:val="21"/>
                <w:szCs w:val="21"/>
              </w:rPr>
            </w:pPr>
            <w:r>
              <w:rPr>
                <w:sz w:val="21"/>
                <w:szCs w:val="21"/>
              </w:rPr>
              <w:t>2025-12-23 05:00 - 2025-12-18 05:59</w:t>
            </w:r>
          </w:p>
        </w:tc>
        <w:tc>
          <w:tcPr>
            <w:tcW w:w="1505" w:type="dxa"/>
            <w:tcBorders>
              <w:tl2br w:val="nil"/>
              <w:tr2bl w:val="nil"/>
            </w:tcBorders>
            <w:shd w:val="clear" w:color="auto" w:fill="FFFFFF"/>
            <w:tcMar>
              <w:top w:w="60" w:type="dxa"/>
              <w:left w:w="75" w:type="dxa"/>
              <w:bottom w:w="60" w:type="dxa"/>
              <w:right w:w="75" w:type="dxa"/>
            </w:tcMar>
            <w:vAlign w:val="center"/>
          </w:tcPr>
          <w:p w14:paraId="7AF8ED5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DF8EE3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9C5A050">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31FDB3A6">
            <w:pPr>
              <w:jc w:val="center"/>
              <w:rPr>
                <w:rFonts w:ascii="宋体" w:hAnsi="宋体" w:eastAsia="宋体"/>
                <w:sz w:val="21"/>
                <w:szCs w:val="21"/>
              </w:rPr>
            </w:pPr>
            <w:r>
              <w:rPr>
                <w:sz w:val="21"/>
                <w:szCs w:val="21"/>
              </w:rPr>
              <w:t>-4.82</w:t>
            </w:r>
          </w:p>
        </w:tc>
        <w:tc>
          <w:tcPr>
            <w:tcW w:w="893" w:type="dxa"/>
            <w:tcBorders>
              <w:tl2br w:val="nil"/>
              <w:tr2bl w:val="nil"/>
            </w:tcBorders>
            <w:shd w:val="clear" w:color="auto" w:fill="FFFFFF"/>
            <w:tcMar>
              <w:top w:w="60" w:type="dxa"/>
              <w:left w:w="75" w:type="dxa"/>
              <w:bottom w:w="60" w:type="dxa"/>
              <w:right w:w="75" w:type="dxa"/>
            </w:tcMar>
            <w:vAlign w:val="center"/>
          </w:tcPr>
          <w:p w14:paraId="4E403202">
            <w:pPr>
              <w:jc w:val="center"/>
              <w:rPr>
                <w:rFonts w:ascii="宋体" w:hAnsi="宋体" w:eastAsia="宋体"/>
                <w:sz w:val="21"/>
                <w:szCs w:val="21"/>
              </w:rPr>
            </w:pPr>
            <w:r>
              <w:rPr>
                <w:rFonts w:ascii="宋体" w:hAnsi="宋体" w:eastAsia="宋体"/>
                <w:sz w:val="21"/>
                <w:szCs w:val="21"/>
              </w:rPr>
              <w:t>因市电停电</w:t>
            </w:r>
          </w:p>
        </w:tc>
      </w:tr>
      <w:tr w14:paraId="53FE3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CB3FD1B">
            <w:pPr>
              <w:jc w:val="center"/>
              <w:rPr>
                <w:sz w:val="21"/>
                <w:szCs w:val="21"/>
              </w:rPr>
            </w:pPr>
            <w:r>
              <w:rPr>
                <w:sz w:val="21"/>
                <w:szCs w:val="21"/>
              </w:rPr>
              <w:t>2025-12-26 14:00 - 2025-12-26 14:59</w:t>
            </w:r>
          </w:p>
        </w:tc>
        <w:tc>
          <w:tcPr>
            <w:tcW w:w="1505" w:type="dxa"/>
            <w:tcBorders>
              <w:tl2br w:val="nil"/>
              <w:tr2bl w:val="nil"/>
            </w:tcBorders>
            <w:shd w:val="clear" w:color="auto" w:fill="FFFFFF"/>
            <w:tcMar>
              <w:top w:w="60" w:type="dxa"/>
              <w:left w:w="75" w:type="dxa"/>
              <w:bottom w:w="60" w:type="dxa"/>
              <w:right w:w="75" w:type="dxa"/>
            </w:tcMar>
            <w:vAlign w:val="center"/>
          </w:tcPr>
          <w:p w14:paraId="5F4EBCE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D478CC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3CE6870">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745B9D98">
            <w:pPr>
              <w:jc w:val="center"/>
              <w:rPr>
                <w:rFonts w:ascii="宋体" w:hAnsi="宋体" w:eastAsia="宋体"/>
                <w:sz w:val="21"/>
                <w:szCs w:val="21"/>
              </w:rPr>
            </w:pPr>
            <w:r>
              <w:rPr>
                <w:sz w:val="21"/>
                <w:szCs w:val="21"/>
              </w:rPr>
              <w:t>-5.39</w:t>
            </w:r>
          </w:p>
        </w:tc>
        <w:tc>
          <w:tcPr>
            <w:tcW w:w="893" w:type="dxa"/>
            <w:tcBorders>
              <w:tl2br w:val="nil"/>
              <w:tr2bl w:val="nil"/>
            </w:tcBorders>
            <w:shd w:val="clear" w:color="auto" w:fill="FFFFFF"/>
            <w:tcMar>
              <w:top w:w="60" w:type="dxa"/>
              <w:left w:w="75" w:type="dxa"/>
              <w:bottom w:w="60" w:type="dxa"/>
              <w:right w:w="75" w:type="dxa"/>
            </w:tcMar>
            <w:vAlign w:val="center"/>
          </w:tcPr>
          <w:p w14:paraId="796CAB27">
            <w:pPr>
              <w:jc w:val="center"/>
              <w:rPr>
                <w:rFonts w:ascii="宋体" w:hAnsi="宋体" w:eastAsia="宋体"/>
                <w:sz w:val="21"/>
                <w:szCs w:val="21"/>
              </w:rPr>
            </w:pPr>
            <w:r>
              <w:rPr>
                <w:rFonts w:ascii="宋体" w:hAnsi="宋体" w:eastAsia="宋体"/>
                <w:sz w:val="21"/>
                <w:szCs w:val="21"/>
              </w:rPr>
              <w:t>环保检测设备维护</w:t>
            </w:r>
          </w:p>
        </w:tc>
      </w:tr>
      <w:tr w14:paraId="0DF0A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53AB2CA">
            <w:pPr>
              <w:jc w:val="center"/>
              <w:rPr>
                <w:sz w:val="21"/>
                <w:szCs w:val="21"/>
              </w:rPr>
            </w:pPr>
            <w:r>
              <w:rPr>
                <w:sz w:val="21"/>
                <w:szCs w:val="21"/>
              </w:rPr>
              <w:t>2025-05-14 10:00 - 2025-05-14 10:59</w:t>
            </w:r>
          </w:p>
        </w:tc>
        <w:tc>
          <w:tcPr>
            <w:tcW w:w="1505" w:type="dxa"/>
            <w:tcBorders>
              <w:tl2br w:val="nil"/>
              <w:tr2bl w:val="nil"/>
            </w:tcBorders>
            <w:shd w:val="clear" w:color="auto" w:fill="FFFFFF"/>
            <w:tcMar>
              <w:top w:w="60" w:type="dxa"/>
              <w:left w:w="75" w:type="dxa"/>
              <w:bottom w:w="60" w:type="dxa"/>
              <w:right w:w="75" w:type="dxa"/>
            </w:tcMar>
            <w:vAlign w:val="center"/>
          </w:tcPr>
          <w:p w14:paraId="69AE0A8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659093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D9B9D8B">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25D0DF7D">
            <w:pPr>
              <w:jc w:val="center"/>
              <w:rPr>
                <w:rFonts w:ascii="宋体" w:hAnsi="宋体" w:eastAsia="宋体"/>
                <w:sz w:val="21"/>
                <w:szCs w:val="21"/>
              </w:rPr>
            </w:pPr>
            <w:r>
              <w:rPr>
                <w:sz w:val="21"/>
                <w:szCs w:val="21"/>
              </w:rPr>
              <w:t>-31.42</w:t>
            </w:r>
          </w:p>
        </w:tc>
        <w:tc>
          <w:tcPr>
            <w:tcW w:w="893" w:type="dxa"/>
            <w:tcBorders>
              <w:tl2br w:val="nil"/>
              <w:tr2bl w:val="nil"/>
            </w:tcBorders>
            <w:shd w:val="clear" w:color="auto" w:fill="FFFFFF"/>
            <w:tcMar>
              <w:top w:w="60" w:type="dxa"/>
              <w:left w:w="75" w:type="dxa"/>
              <w:bottom w:w="60" w:type="dxa"/>
              <w:right w:w="75" w:type="dxa"/>
            </w:tcMar>
            <w:vAlign w:val="center"/>
          </w:tcPr>
          <w:p w14:paraId="1048389D">
            <w:pPr>
              <w:jc w:val="center"/>
              <w:rPr>
                <w:rFonts w:ascii="宋体" w:hAnsi="宋体" w:eastAsia="宋体"/>
                <w:sz w:val="21"/>
                <w:szCs w:val="21"/>
              </w:rPr>
            </w:pPr>
            <w:r>
              <w:rPr>
                <w:rFonts w:ascii="宋体" w:hAnsi="宋体" w:eastAsia="宋体"/>
                <w:sz w:val="21"/>
                <w:szCs w:val="21"/>
              </w:rPr>
              <w:t>运维维护</w:t>
            </w:r>
          </w:p>
        </w:tc>
      </w:tr>
      <w:tr w14:paraId="15B3D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0DCB429">
            <w:pPr>
              <w:jc w:val="center"/>
              <w:rPr>
                <w:sz w:val="21"/>
                <w:szCs w:val="21"/>
              </w:rPr>
            </w:pPr>
            <w:r>
              <w:rPr>
                <w:sz w:val="21"/>
                <w:szCs w:val="21"/>
              </w:rPr>
              <w:t>2025-06-25 14:00 - 2025-06-25 14:59</w:t>
            </w:r>
          </w:p>
        </w:tc>
        <w:tc>
          <w:tcPr>
            <w:tcW w:w="1505" w:type="dxa"/>
            <w:tcBorders>
              <w:tl2br w:val="nil"/>
              <w:tr2bl w:val="nil"/>
            </w:tcBorders>
            <w:shd w:val="clear" w:color="auto" w:fill="FFFFFF"/>
            <w:tcMar>
              <w:top w:w="60" w:type="dxa"/>
              <w:left w:w="75" w:type="dxa"/>
              <w:bottom w:w="60" w:type="dxa"/>
              <w:right w:w="75" w:type="dxa"/>
            </w:tcMar>
            <w:vAlign w:val="center"/>
          </w:tcPr>
          <w:p w14:paraId="5577577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14DA5D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82F783B">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4BCFABF7">
            <w:pPr>
              <w:jc w:val="center"/>
              <w:rPr>
                <w:rFonts w:ascii="宋体" w:hAnsi="宋体" w:eastAsia="宋体"/>
                <w:sz w:val="21"/>
                <w:szCs w:val="21"/>
              </w:rPr>
            </w:pPr>
            <w:r>
              <w:rPr>
                <w:sz w:val="21"/>
                <w:szCs w:val="21"/>
              </w:rPr>
              <w:t>-12.62</w:t>
            </w:r>
          </w:p>
        </w:tc>
        <w:tc>
          <w:tcPr>
            <w:tcW w:w="893" w:type="dxa"/>
            <w:tcBorders>
              <w:tl2br w:val="nil"/>
              <w:tr2bl w:val="nil"/>
            </w:tcBorders>
            <w:shd w:val="clear" w:color="auto" w:fill="FFFFFF"/>
            <w:tcMar>
              <w:top w:w="60" w:type="dxa"/>
              <w:left w:w="75" w:type="dxa"/>
              <w:bottom w:w="60" w:type="dxa"/>
              <w:right w:w="75" w:type="dxa"/>
            </w:tcMar>
            <w:vAlign w:val="center"/>
          </w:tcPr>
          <w:p w14:paraId="3FB2DAE1">
            <w:pPr>
              <w:jc w:val="center"/>
              <w:rPr>
                <w:rFonts w:ascii="宋体" w:hAnsi="宋体" w:eastAsia="宋体"/>
                <w:sz w:val="21"/>
                <w:szCs w:val="21"/>
              </w:rPr>
            </w:pPr>
            <w:r>
              <w:rPr>
                <w:rFonts w:ascii="宋体" w:hAnsi="宋体" w:eastAsia="宋体"/>
                <w:sz w:val="21"/>
                <w:szCs w:val="21"/>
              </w:rPr>
              <w:t>运维维护</w:t>
            </w:r>
          </w:p>
        </w:tc>
      </w:tr>
      <w:tr w14:paraId="60D4E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CBB48C5">
            <w:pPr>
              <w:jc w:val="center"/>
              <w:rPr>
                <w:sz w:val="21"/>
                <w:szCs w:val="21"/>
              </w:rPr>
            </w:pPr>
            <w:r>
              <w:rPr>
                <w:sz w:val="21"/>
                <w:szCs w:val="21"/>
              </w:rPr>
              <w:t>2025-08-13 10:01 - 2025-08-13 10:59</w:t>
            </w:r>
          </w:p>
        </w:tc>
        <w:tc>
          <w:tcPr>
            <w:tcW w:w="1505" w:type="dxa"/>
            <w:tcBorders>
              <w:tl2br w:val="nil"/>
              <w:tr2bl w:val="nil"/>
            </w:tcBorders>
            <w:shd w:val="clear" w:color="auto" w:fill="FFFFFF"/>
            <w:tcMar>
              <w:top w:w="60" w:type="dxa"/>
              <w:left w:w="75" w:type="dxa"/>
              <w:bottom w:w="60" w:type="dxa"/>
              <w:right w:w="75" w:type="dxa"/>
            </w:tcMar>
            <w:vAlign w:val="center"/>
          </w:tcPr>
          <w:p w14:paraId="78E6B5F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05F61D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70D1021">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5A445FA7">
            <w:pPr>
              <w:jc w:val="center"/>
              <w:rPr>
                <w:rFonts w:ascii="宋体" w:hAnsi="宋体" w:eastAsia="宋体"/>
                <w:sz w:val="21"/>
                <w:szCs w:val="21"/>
              </w:rPr>
            </w:pPr>
            <w:r>
              <w:rPr>
                <w:sz w:val="21"/>
                <w:szCs w:val="21"/>
              </w:rPr>
              <w:t>1449.85</w:t>
            </w:r>
          </w:p>
        </w:tc>
        <w:tc>
          <w:tcPr>
            <w:tcW w:w="893" w:type="dxa"/>
            <w:tcBorders>
              <w:tl2br w:val="nil"/>
              <w:tr2bl w:val="nil"/>
            </w:tcBorders>
            <w:shd w:val="clear" w:color="auto" w:fill="FFFFFF"/>
            <w:tcMar>
              <w:top w:w="60" w:type="dxa"/>
              <w:left w:w="75" w:type="dxa"/>
              <w:bottom w:w="60" w:type="dxa"/>
              <w:right w:w="75" w:type="dxa"/>
            </w:tcMar>
            <w:vAlign w:val="center"/>
          </w:tcPr>
          <w:p w14:paraId="15EFD72A">
            <w:pPr>
              <w:jc w:val="center"/>
              <w:rPr>
                <w:rFonts w:ascii="宋体" w:hAnsi="宋体" w:eastAsia="宋体"/>
                <w:sz w:val="21"/>
                <w:szCs w:val="21"/>
              </w:rPr>
            </w:pPr>
            <w:r>
              <w:rPr>
                <w:rFonts w:ascii="宋体" w:hAnsi="宋体" w:eastAsia="宋体"/>
                <w:sz w:val="21"/>
                <w:szCs w:val="21"/>
              </w:rPr>
              <w:t>在线检测仪例行校准</w:t>
            </w:r>
          </w:p>
        </w:tc>
      </w:tr>
      <w:tr w14:paraId="3AEA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0214EA5">
            <w:pPr>
              <w:jc w:val="center"/>
              <w:rPr>
                <w:sz w:val="21"/>
                <w:szCs w:val="21"/>
              </w:rPr>
            </w:pPr>
            <w:r>
              <w:rPr>
                <w:sz w:val="21"/>
                <w:szCs w:val="21"/>
              </w:rPr>
              <w:t>2025-08-13 10:01 - 2025-08-13 10:59</w:t>
            </w:r>
          </w:p>
        </w:tc>
        <w:tc>
          <w:tcPr>
            <w:tcW w:w="1505" w:type="dxa"/>
            <w:tcBorders>
              <w:tl2br w:val="nil"/>
              <w:tr2bl w:val="nil"/>
            </w:tcBorders>
            <w:shd w:val="clear" w:color="auto" w:fill="FFFFFF"/>
            <w:tcMar>
              <w:top w:w="60" w:type="dxa"/>
              <w:left w:w="75" w:type="dxa"/>
              <w:bottom w:w="60" w:type="dxa"/>
              <w:right w:w="75" w:type="dxa"/>
            </w:tcMar>
            <w:vAlign w:val="center"/>
          </w:tcPr>
          <w:p w14:paraId="58DA12D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27F725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2706CA5">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253D942">
            <w:pPr>
              <w:jc w:val="center"/>
              <w:rPr>
                <w:rFonts w:ascii="宋体" w:hAnsi="宋体" w:eastAsia="宋体"/>
                <w:sz w:val="21"/>
                <w:szCs w:val="21"/>
              </w:rPr>
            </w:pPr>
            <w:r>
              <w:rPr>
                <w:sz w:val="21"/>
                <w:szCs w:val="21"/>
              </w:rPr>
              <w:t>495.03</w:t>
            </w:r>
          </w:p>
        </w:tc>
        <w:tc>
          <w:tcPr>
            <w:tcW w:w="893" w:type="dxa"/>
            <w:tcBorders>
              <w:tl2br w:val="nil"/>
              <w:tr2bl w:val="nil"/>
            </w:tcBorders>
            <w:shd w:val="clear" w:color="auto" w:fill="FFFFFF"/>
            <w:tcMar>
              <w:top w:w="60" w:type="dxa"/>
              <w:left w:w="75" w:type="dxa"/>
              <w:bottom w:w="60" w:type="dxa"/>
              <w:right w:w="75" w:type="dxa"/>
            </w:tcMar>
            <w:vAlign w:val="center"/>
          </w:tcPr>
          <w:p w14:paraId="18BD4653">
            <w:pPr>
              <w:jc w:val="center"/>
              <w:rPr>
                <w:rFonts w:ascii="宋体" w:hAnsi="宋体" w:eastAsia="宋体"/>
                <w:sz w:val="21"/>
                <w:szCs w:val="21"/>
              </w:rPr>
            </w:pPr>
            <w:r>
              <w:rPr>
                <w:rFonts w:ascii="宋体" w:hAnsi="宋体" w:eastAsia="宋体"/>
                <w:sz w:val="21"/>
                <w:szCs w:val="21"/>
              </w:rPr>
              <w:t>在线检测仪例行校准</w:t>
            </w:r>
          </w:p>
        </w:tc>
      </w:tr>
      <w:tr w14:paraId="1C0F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D542B16">
            <w:pPr>
              <w:jc w:val="center"/>
              <w:rPr>
                <w:sz w:val="21"/>
                <w:szCs w:val="21"/>
              </w:rPr>
            </w:pPr>
            <w:r>
              <w:rPr>
                <w:sz w:val="21"/>
                <w:szCs w:val="21"/>
              </w:rPr>
              <w:t>2025-09-07 21:01 - 2025-09-07 21:59</w:t>
            </w:r>
          </w:p>
        </w:tc>
        <w:tc>
          <w:tcPr>
            <w:tcW w:w="1505" w:type="dxa"/>
            <w:tcBorders>
              <w:tl2br w:val="nil"/>
              <w:tr2bl w:val="nil"/>
            </w:tcBorders>
            <w:shd w:val="clear" w:color="auto" w:fill="FFFFFF"/>
            <w:tcMar>
              <w:top w:w="60" w:type="dxa"/>
              <w:left w:w="75" w:type="dxa"/>
              <w:bottom w:w="60" w:type="dxa"/>
              <w:right w:w="75" w:type="dxa"/>
            </w:tcMar>
            <w:vAlign w:val="center"/>
          </w:tcPr>
          <w:p w14:paraId="1BFE12CC">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383F17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16B9AA2">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C34E091">
            <w:pPr>
              <w:jc w:val="center"/>
              <w:rPr>
                <w:rFonts w:ascii="宋体" w:hAnsi="宋体" w:eastAsia="宋体"/>
                <w:sz w:val="21"/>
                <w:szCs w:val="21"/>
              </w:rPr>
            </w:pPr>
            <w:r>
              <w:rPr>
                <w:sz w:val="21"/>
                <w:szCs w:val="21"/>
              </w:rPr>
              <w:t>-40.53</w:t>
            </w:r>
          </w:p>
        </w:tc>
        <w:tc>
          <w:tcPr>
            <w:tcW w:w="893" w:type="dxa"/>
            <w:tcBorders>
              <w:tl2br w:val="nil"/>
              <w:tr2bl w:val="nil"/>
            </w:tcBorders>
            <w:shd w:val="clear" w:color="auto" w:fill="FFFFFF"/>
            <w:tcMar>
              <w:top w:w="60" w:type="dxa"/>
              <w:left w:w="75" w:type="dxa"/>
              <w:bottom w:w="60" w:type="dxa"/>
              <w:right w:w="75" w:type="dxa"/>
            </w:tcMar>
            <w:vAlign w:val="center"/>
          </w:tcPr>
          <w:p w14:paraId="5C93F773">
            <w:pPr>
              <w:jc w:val="center"/>
              <w:rPr>
                <w:rFonts w:ascii="宋体" w:hAnsi="宋体" w:eastAsia="宋体"/>
                <w:sz w:val="21"/>
                <w:szCs w:val="21"/>
              </w:rPr>
            </w:pPr>
            <w:r>
              <w:rPr>
                <w:rFonts w:ascii="宋体" w:hAnsi="宋体" w:eastAsia="宋体"/>
                <w:sz w:val="21"/>
                <w:szCs w:val="21"/>
              </w:rPr>
              <w:t>停产检修</w:t>
            </w:r>
          </w:p>
        </w:tc>
      </w:tr>
      <w:tr w14:paraId="7E515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A9D3FD3">
            <w:pPr>
              <w:jc w:val="center"/>
              <w:rPr>
                <w:sz w:val="21"/>
                <w:szCs w:val="21"/>
              </w:rPr>
            </w:pPr>
            <w:r>
              <w:rPr>
                <w:sz w:val="21"/>
                <w:szCs w:val="21"/>
              </w:rPr>
              <w:t>2025-09-07 22:01 - 2025-09-07 22:59</w:t>
            </w:r>
          </w:p>
        </w:tc>
        <w:tc>
          <w:tcPr>
            <w:tcW w:w="1505" w:type="dxa"/>
            <w:tcBorders>
              <w:tl2br w:val="nil"/>
              <w:tr2bl w:val="nil"/>
            </w:tcBorders>
            <w:shd w:val="clear" w:color="auto" w:fill="FFFFFF"/>
            <w:tcMar>
              <w:top w:w="60" w:type="dxa"/>
              <w:left w:w="75" w:type="dxa"/>
              <w:bottom w:w="60" w:type="dxa"/>
              <w:right w:w="75" w:type="dxa"/>
            </w:tcMar>
            <w:vAlign w:val="center"/>
          </w:tcPr>
          <w:p w14:paraId="59F6303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76BCA7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0F713F1">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E374817">
            <w:pPr>
              <w:jc w:val="center"/>
              <w:rPr>
                <w:rFonts w:ascii="宋体" w:hAnsi="宋体" w:eastAsia="宋体"/>
                <w:sz w:val="21"/>
                <w:szCs w:val="21"/>
              </w:rPr>
            </w:pPr>
            <w:r>
              <w:rPr>
                <w:sz w:val="21"/>
                <w:szCs w:val="21"/>
              </w:rPr>
              <w:t>-4747.16</w:t>
            </w:r>
          </w:p>
        </w:tc>
        <w:tc>
          <w:tcPr>
            <w:tcW w:w="893" w:type="dxa"/>
            <w:tcBorders>
              <w:tl2br w:val="nil"/>
              <w:tr2bl w:val="nil"/>
            </w:tcBorders>
            <w:shd w:val="clear" w:color="auto" w:fill="FFFFFF"/>
            <w:tcMar>
              <w:top w:w="60" w:type="dxa"/>
              <w:left w:w="75" w:type="dxa"/>
              <w:bottom w:w="60" w:type="dxa"/>
              <w:right w:w="75" w:type="dxa"/>
            </w:tcMar>
            <w:vAlign w:val="center"/>
          </w:tcPr>
          <w:p w14:paraId="4736CF7A">
            <w:pPr>
              <w:jc w:val="center"/>
              <w:rPr>
                <w:rFonts w:ascii="宋体" w:hAnsi="宋体" w:eastAsia="宋体"/>
                <w:sz w:val="21"/>
                <w:szCs w:val="21"/>
              </w:rPr>
            </w:pPr>
            <w:r>
              <w:rPr>
                <w:rFonts w:ascii="宋体" w:hAnsi="宋体" w:eastAsia="宋体"/>
                <w:sz w:val="21"/>
                <w:szCs w:val="21"/>
              </w:rPr>
              <w:t>停产检修</w:t>
            </w:r>
          </w:p>
        </w:tc>
      </w:tr>
      <w:tr w14:paraId="5DD5A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E30AFAB">
            <w:pPr>
              <w:jc w:val="center"/>
              <w:rPr>
                <w:sz w:val="21"/>
                <w:szCs w:val="21"/>
              </w:rPr>
            </w:pPr>
            <w:r>
              <w:rPr>
                <w:sz w:val="21"/>
                <w:szCs w:val="21"/>
              </w:rPr>
              <w:t>2025-04-09 04:00 - 2025-04-09 04:59</w:t>
            </w:r>
          </w:p>
        </w:tc>
        <w:tc>
          <w:tcPr>
            <w:tcW w:w="1505" w:type="dxa"/>
            <w:tcBorders>
              <w:tl2br w:val="nil"/>
              <w:tr2bl w:val="nil"/>
            </w:tcBorders>
            <w:shd w:val="clear" w:color="auto" w:fill="FFFFFF"/>
            <w:tcMar>
              <w:top w:w="60" w:type="dxa"/>
              <w:left w:w="75" w:type="dxa"/>
              <w:bottom w:w="60" w:type="dxa"/>
              <w:right w:w="75" w:type="dxa"/>
            </w:tcMar>
            <w:vAlign w:val="center"/>
          </w:tcPr>
          <w:p w14:paraId="1FAFCDB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EC1862F">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D5221BE">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9F02F36">
            <w:pPr>
              <w:jc w:val="center"/>
              <w:rPr>
                <w:rFonts w:ascii="宋体" w:hAnsi="宋体" w:eastAsia="宋体"/>
                <w:sz w:val="21"/>
                <w:szCs w:val="21"/>
              </w:rPr>
            </w:pPr>
            <w:r>
              <w:rPr>
                <w:sz w:val="21"/>
                <w:szCs w:val="21"/>
              </w:rPr>
              <w:t>-426.03</w:t>
            </w:r>
          </w:p>
        </w:tc>
        <w:tc>
          <w:tcPr>
            <w:tcW w:w="893" w:type="dxa"/>
            <w:tcBorders>
              <w:tl2br w:val="nil"/>
              <w:tr2bl w:val="nil"/>
            </w:tcBorders>
            <w:shd w:val="clear" w:color="auto" w:fill="FFFFFF"/>
            <w:tcMar>
              <w:top w:w="60" w:type="dxa"/>
              <w:left w:w="75" w:type="dxa"/>
              <w:bottom w:w="60" w:type="dxa"/>
              <w:right w:w="75" w:type="dxa"/>
            </w:tcMar>
            <w:vAlign w:val="center"/>
          </w:tcPr>
          <w:p w14:paraId="38EBE325">
            <w:pPr>
              <w:jc w:val="center"/>
              <w:rPr>
                <w:rFonts w:ascii="宋体" w:hAnsi="宋体" w:eastAsia="宋体"/>
                <w:sz w:val="21"/>
                <w:szCs w:val="21"/>
              </w:rPr>
            </w:pPr>
            <w:r>
              <w:rPr>
                <w:rFonts w:ascii="宋体" w:hAnsi="宋体" w:eastAsia="宋体"/>
                <w:sz w:val="21"/>
                <w:szCs w:val="21"/>
              </w:rPr>
              <w:t>氧在线检测仪故障</w:t>
            </w:r>
          </w:p>
        </w:tc>
      </w:tr>
      <w:tr w14:paraId="7824561D">
        <w:tblPrEx>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3C0F78A">
            <w:pPr>
              <w:jc w:val="center"/>
              <w:rPr>
                <w:sz w:val="21"/>
                <w:szCs w:val="21"/>
              </w:rPr>
            </w:pPr>
            <w:r>
              <w:rPr>
                <w:sz w:val="21"/>
                <w:szCs w:val="21"/>
              </w:rPr>
              <w:t>2025-04-09 12:00 - 2025-04-09 12:59</w:t>
            </w:r>
          </w:p>
        </w:tc>
        <w:tc>
          <w:tcPr>
            <w:tcW w:w="1505" w:type="dxa"/>
            <w:tcBorders>
              <w:tl2br w:val="nil"/>
              <w:tr2bl w:val="nil"/>
            </w:tcBorders>
            <w:shd w:val="clear" w:color="auto" w:fill="FFFFFF"/>
            <w:tcMar>
              <w:top w:w="60" w:type="dxa"/>
              <w:left w:w="75" w:type="dxa"/>
              <w:bottom w:w="60" w:type="dxa"/>
              <w:right w:w="75" w:type="dxa"/>
            </w:tcMar>
            <w:vAlign w:val="center"/>
          </w:tcPr>
          <w:p w14:paraId="4A4E139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BC0E3C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0C7D2D5">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A4E395C">
            <w:pPr>
              <w:jc w:val="center"/>
              <w:rPr>
                <w:rFonts w:ascii="宋体" w:hAnsi="宋体" w:eastAsia="宋体"/>
                <w:sz w:val="21"/>
                <w:szCs w:val="21"/>
              </w:rPr>
            </w:pPr>
            <w:r>
              <w:rPr>
                <w:sz w:val="21"/>
                <w:szCs w:val="21"/>
              </w:rPr>
              <w:t>-183.68</w:t>
            </w:r>
          </w:p>
        </w:tc>
        <w:tc>
          <w:tcPr>
            <w:tcW w:w="893" w:type="dxa"/>
            <w:tcBorders>
              <w:tl2br w:val="nil"/>
              <w:tr2bl w:val="nil"/>
            </w:tcBorders>
            <w:shd w:val="clear" w:color="auto" w:fill="FFFFFF"/>
            <w:tcMar>
              <w:top w:w="60" w:type="dxa"/>
              <w:left w:w="75" w:type="dxa"/>
              <w:bottom w:w="60" w:type="dxa"/>
              <w:right w:w="75" w:type="dxa"/>
            </w:tcMar>
            <w:vAlign w:val="center"/>
          </w:tcPr>
          <w:p w14:paraId="71907780">
            <w:pPr>
              <w:jc w:val="center"/>
              <w:rPr>
                <w:rFonts w:ascii="宋体" w:hAnsi="宋体" w:eastAsia="宋体"/>
                <w:sz w:val="21"/>
                <w:szCs w:val="21"/>
              </w:rPr>
            </w:pPr>
            <w:r>
              <w:rPr>
                <w:rFonts w:ascii="宋体" w:hAnsi="宋体" w:eastAsia="宋体"/>
                <w:sz w:val="21"/>
                <w:szCs w:val="21"/>
              </w:rPr>
              <w:t>氧在线检测仪故障</w:t>
            </w:r>
          </w:p>
        </w:tc>
      </w:tr>
      <w:tr w14:paraId="1CD5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694EBFB">
            <w:pPr>
              <w:jc w:val="center"/>
              <w:rPr>
                <w:sz w:val="21"/>
                <w:szCs w:val="21"/>
              </w:rPr>
            </w:pPr>
            <w:r>
              <w:rPr>
                <w:sz w:val="21"/>
                <w:szCs w:val="21"/>
              </w:rPr>
              <w:t>2025-04-09 15:00 - 2025-04-09 15:59</w:t>
            </w:r>
          </w:p>
        </w:tc>
        <w:tc>
          <w:tcPr>
            <w:tcW w:w="1505" w:type="dxa"/>
            <w:tcBorders>
              <w:tl2br w:val="nil"/>
              <w:tr2bl w:val="nil"/>
            </w:tcBorders>
            <w:shd w:val="clear" w:color="auto" w:fill="FFFFFF"/>
            <w:tcMar>
              <w:top w:w="60" w:type="dxa"/>
              <w:left w:w="75" w:type="dxa"/>
              <w:bottom w:w="60" w:type="dxa"/>
              <w:right w:w="75" w:type="dxa"/>
            </w:tcMar>
            <w:vAlign w:val="center"/>
          </w:tcPr>
          <w:p w14:paraId="20A7B72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893C35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27FD7EC">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240D942C">
            <w:pPr>
              <w:jc w:val="center"/>
              <w:rPr>
                <w:rFonts w:ascii="宋体" w:hAnsi="宋体" w:eastAsia="宋体"/>
                <w:sz w:val="21"/>
                <w:szCs w:val="21"/>
              </w:rPr>
            </w:pPr>
            <w:r>
              <w:rPr>
                <w:sz w:val="21"/>
                <w:szCs w:val="21"/>
              </w:rPr>
              <w:t>4122.54</w:t>
            </w:r>
          </w:p>
        </w:tc>
        <w:tc>
          <w:tcPr>
            <w:tcW w:w="893" w:type="dxa"/>
            <w:tcBorders>
              <w:tl2br w:val="nil"/>
              <w:tr2bl w:val="nil"/>
            </w:tcBorders>
            <w:shd w:val="clear" w:color="auto" w:fill="FFFFFF"/>
            <w:tcMar>
              <w:top w:w="60" w:type="dxa"/>
              <w:left w:w="75" w:type="dxa"/>
              <w:bottom w:w="60" w:type="dxa"/>
              <w:right w:w="75" w:type="dxa"/>
            </w:tcMar>
            <w:vAlign w:val="center"/>
          </w:tcPr>
          <w:p w14:paraId="36EEFAFF">
            <w:pPr>
              <w:jc w:val="center"/>
              <w:rPr>
                <w:rFonts w:ascii="宋体" w:hAnsi="宋体" w:eastAsia="宋体"/>
                <w:sz w:val="21"/>
                <w:szCs w:val="21"/>
              </w:rPr>
            </w:pPr>
            <w:r>
              <w:rPr>
                <w:rFonts w:ascii="宋体" w:hAnsi="宋体" w:eastAsia="宋体"/>
                <w:sz w:val="21"/>
                <w:szCs w:val="21"/>
              </w:rPr>
              <w:t>氧在线检测仪故障</w:t>
            </w:r>
          </w:p>
        </w:tc>
      </w:tr>
      <w:tr w14:paraId="24AFB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42A05B7">
            <w:pPr>
              <w:jc w:val="center"/>
              <w:rPr>
                <w:sz w:val="21"/>
                <w:szCs w:val="21"/>
              </w:rPr>
            </w:pPr>
            <w:r>
              <w:rPr>
                <w:sz w:val="21"/>
                <w:szCs w:val="21"/>
              </w:rPr>
              <w:t>2025-04-09 17:00 - 2025-04-09 17:59</w:t>
            </w:r>
          </w:p>
        </w:tc>
        <w:tc>
          <w:tcPr>
            <w:tcW w:w="1505" w:type="dxa"/>
            <w:tcBorders>
              <w:tl2br w:val="nil"/>
              <w:tr2bl w:val="nil"/>
            </w:tcBorders>
            <w:shd w:val="clear" w:color="auto" w:fill="FFFFFF"/>
            <w:tcMar>
              <w:top w:w="60" w:type="dxa"/>
              <w:left w:w="75" w:type="dxa"/>
              <w:bottom w:w="60" w:type="dxa"/>
              <w:right w:w="75" w:type="dxa"/>
            </w:tcMar>
            <w:vAlign w:val="center"/>
          </w:tcPr>
          <w:p w14:paraId="72ED8D1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423890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08FF152">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3FA1F46">
            <w:pPr>
              <w:jc w:val="center"/>
              <w:rPr>
                <w:rFonts w:ascii="宋体" w:hAnsi="宋体" w:eastAsia="宋体"/>
                <w:sz w:val="21"/>
                <w:szCs w:val="21"/>
              </w:rPr>
            </w:pPr>
            <w:r>
              <w:rPr>
                <w:sz w:val="21"/>
                <w:szCs w:val="21"/>
              </w:rPr>
              <w:t>-188.46</w:t>
            </w:r>
          </w:p>
        </w:tc>
        <w:tc>
          <w:tcPr>
            <w:tcW w:w="893" w:type="dxa"/>
            <w:tcBorders>
              <w:tl2br w:val="nil"/>
              <w:tr2bl w:val="nil"/>
            </w:tcBorders>
            <w:shd w:val="clear" w:color="auto" w:fill="FFFFFF"/>
            <w:tcMar>
              <w:top w:w="60" w:type="dxa"/>
              <w:left w:w="75" w:type="dxa"/>
              <w:bottom w:w="60" w:type="dxa"/>
              <w:right w:w="75" w:type="dxa"/>
            </w:tcMar>
            <w:vAlign w:val="center"/>
          </w:tcPr>
          <w:p w14:paraId="27C33319">
            <w:pPr>
              <w:jc w:val="center"/>
              <w:rPr>
                <w:rFonts w:ascii="宋体" w:hAnsi="宋体" w:eastAsia="宋体"/>
                <w:sz w:val="21"/>
                <w:szCs w:val="21"/>
              </w:rPr>
            </w:pPr>
            <w:r>
              <w:rPr>
                <w:rFonts w:ascii="宋体" w:hAnsi="宋体" w:eastAsia="宋体"/>
                <w:sz w:val="21"/>
                <w:szCs w:val="21"/>
              </w:rPr>
              <w:t>氧在线检测仪故障</w:t>
            </w:r>
          </w:p>
        </w:tc>
      </w:tr>
      <w:tr w14:paraId="40E96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92C4390">
            <w:pPr>
              <w:jc w:val="center"/>
              <w:rPr>
                <w:sz w:val="21"/>
                <w:szCs w:val="21"/>
              </w:rPr>
            </w:pPr>
            <w:r>
              <w:rPr>
                <w:sz w:val="21"/>
                <w:szCs w:val="21"/>
              </w:rPr>
              <w:t>2025-04-09 18:00 - 2025-04-09 18:59</w:t>
            </w:r>
          </w:p>
        </w:tc>
        <w:tc>
          <w:tcPr>
            <w:tcW w:w="1505" w:type="dxa"/>
            <w:tcBorders>
              <w:tl2br w:val="nil"/>
              <w:tr2bl w:val="nil"/>
            </w:tcBorders>
            <w:shd w:val="clear" w:color="auto" w:fill="FFFFFF"/>
            <w:tcMar>
              <w:top w:w="60" w:type="dxa"/>
              <w:left w:w="75" w:type="dxa"/>
              <w:bottom w:w="60" w:type="dxa"/>
              <w:right w:w="75" w:type="dxa"/>
            </w:tcMar>
            <w:vAlign w:val="center"/>
          </w:tcPr>
          <w:p w14:paraId="667C4B6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44F5F06">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849C694">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0402A109">
            <w:pPr>
              <w:jc w:val="center"/>
              <w:rPr>
                <w:rFonts w:ascii="宋体" w:hAnsi="宋体" w:eastAsia="宋体"/>
                <w:sz w:val="21"/>
                <w:szCs w:val="21"/>
              </w:rPr>
            </w:pPr>
            <w:r>
              <w:rPr>
                <w:sz w:val="21"/>
                <w:szCs w:val="21"/>
              </w:rPr>
              <w:t>-5.88</w:t>
            </w:r>
          </w:p>
        </w:tc>
        <w:tc>
          <w:tcPr>
            <w:tcW w:w="893" w:type="dxa"/>
            <w:tcBorders>
              <w:tl2br w:val="nil"/>
              <w:tr2bl w:val="nil"/>
            </w:tcBorders>
            <w:shd w:val="clear" w:color="auto" w:fill="FFFFFF"/>
            <w:tcMar>
              <w:top w:w="60" w:type="dxa"/>
              <w:left w:w="75" w:type="dxa"/>
              <w:bottom w:w="60" w:type="dxa"/>
              <w:right w:w="75" w:type="dxa"/>
            </w:tcMar>
            <w:vAlign w:val="center"/>
          </w:tcPr>
          <w:p w14:paraId="5B4E82B4">
            <w:pPr>
              <w:jc w:val="center"/>
              <w:rPr>
                <w:rFonts w:ascii="宋体" w:hAnsi="宋体" w:eastAsia="宋体"/>
                <w:sz w:val="21"/>
                <w:szCs w:val="21"/>
              </w:rPr>
            </w:pPr>
            <w:r>
              <w:rPr>
                <w:rFonts w:ascii="宋体" w:hAnsi="宋体" w:eastAsia="宋体"/>
                <w:sz w:val="21"/>
                <w:szCs w:val="21"/>
              </w:rPr>
              <w:t>氧在线检测仪故障</w:t>
            </w:r>
          </w:p>
        </w:tc>
      </w:tr>
      <w:tr w14:paraId="5A53C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0F006EC">
            <w:pPr>
              <w:jc w:val="center"/>
              <w:rPr>
                <w:sz w:val="21"/>
                <w:szCs w:val="21"/>
              </w:rPr>
            </w:pPr>
            <w:r>
              <w:rPr>
                <w:sz w:val="21"/>
                <w:szCs w:val="21"/>
              </w:rPr>
              <w:t>2025-04-09 18:00 - 2025-04-09 18:59</w:t>
            </w:r>
          </w:p>
        </w:tc>
        <w:tc>
          <w:tcPr>
            <w:tcW w:w="1505" w:type="dxa"/>
            <w:tcBorders>
              <w:tl2br w:val="nil"/>
              <w:tr2bl w:val="nil"/>
            </w:tcBorders>
            <w:shd w:val="clear" w:color="auto" w:fill="FFFFFF"/>
            <w:tcMar>
              <w:top w:w="60" w:type="dxa"/>
              <w:left w:w="75" w:type="dxa"/>
              <w:bottom w:w="60" w:type="dxa"/>
              <w:right w:w="75" w:type="dxa"/>
            </w:tcMar>
            <w:vAlign w:val="center"/>
          </w:tcPr>
          <w:p w14:paraId="39E54A3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4E378D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4AB344E">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DF6D8A9">
            <w:pPr>
              <w:jc w:val="center"/>
              <w:rPr>
                <w:rFonts w:ascii="宋体" w:hAnsi="宋体" w:eastAsia="宋体"/>
                <w:sz w:val="21"/>
                <w:szCs w:val="21"/>
              </w:rPr>
            </w:pPr>
            <w:r>
              <w:rPr>
                <w:sz w:val="21"/>
                <w:szCs w:val="21"/>
              </w:rPr>
              <w:t>-25203.4</w:t>
            </w:r>
          </w:p>
        </w:tc>
        <w:tc>
          <w:tcPr>
            <w:tcW w:w="893" w:type="dxa"/>
            <w:tcBorders>
              <w:tl2br w:val="nil"/>
              <w:tr2bl w:val="nil"/>
            </w:tcBorders>
            <w:shd w:val="clear" w:color="auto" w:fill="FFFFFF"/>
            <w:tcMar>
              <w:top w:w="60" w:type="dxa"/>
              <w:left w:w="75" w:type="dxa"/>
              <w:bottom w:w="60" w:type="dxa"/>
              <w:right w:w="75" w:type="dxa"/>
            </w:tcMar>
            <w:vAlign w:val="center"/>
          </w:tcPr>
          <w:p w14:paraId="7E9A4590">
            <w:pPr>
              <w:jc w:val="center"/>
              <w:rPr>
                <w:rFonts w:ascii="宋体" w:hAnsi="宋体" w:eastAsia="宋体"/>
                <w:sz w:val="21"/>
                <w:szCs w:val="21"/>
              </w:rPr>
            </w:pPr>
            <w:r>
              <w:rPr>
                <w:rFonts w:ascii="宋体" w:hAnsi="宋体" w:eastAsia="宋体"/>
                <w:sz w:val="21"/>
                <w:szCs w:val="21"/>
              </w:rPr>
              <w:t>氧在线检测仪故障</w:t>
            </w:r>
          </w:p>
        </w:tc>
      </w:tr>
      <w:tr w14:paraId="5317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C1B4F86">
            <w:pPr>
              <w:jc w:val="center"/>
              <w:rPr>
                <w:sz w:val="21"/>
                <w:szCs w:val="21"/>
              </w:rPr>
            </w:pPr>
            <w:r>
              <w:rPr>
                <w:sz w:val="21"/>
                <w:szCs w:val="21"/>
              </w:rPr>
              <w:t>2025-11-22 17:00 - 2025-11-22 17:59</w:t>
            </w:r>
          </w:p>
        </w:tc>
        <w:tc>
          <w:tcPr>
            <w:tcW w:w="1505" w:type="dxa"/>
            <w:tcBorders>
              <w:tl2br w:val="nil"/>
              <w:tr2bl w:val="nil"/>
            </w:tcBorders>
            <w:shd w:val="clear" w:color="auto" w:fill="FFFFFF"/>
            <w:tcMar>
              <w:top w:w="60" w:type="dxa"/>
              <w:left w:w="75" w:type="dxa"/>
              <w:bottom w:w="60" w:type="dxa"/>
              <w:right w:w="75" w:type="dxa"/>
            </w:tcMar>
            <w:vAlign w:val="center"/>
          </w:tcPr>
          <w:p w14:paraId="382F268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AE8DAC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2983920">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4447685">
            <w:pPr>
              <w:jc w:val="center"/>
              <w:rPr>
                <w:rFonts w:ascii="宋体" w:hAnsi="宋体" w:eastAsia="宋体"/>
                <w:sz w:val="21"/>
                <w:szCs w:val="21"/>
              </w:rPr>
            </w:pPr>
            <w:r>
              <w:rPr>
                <w:sz w:val="21"/>
                <w:szCs w:val="21"/>
              </w:rPr>
              <w:t>-6.11</w:t>
            </w:r>
          </w:p>
        </w:tc>
        <w:tc>
          <w:tcPr>
            <w:tcW w:w="893" w:type="dxa"/>
            <w:tcBorders>
              <w:tl2br w:val="nil"/>
              <w:tr2bl w:val="nil"/>
            </w:tcBorders>
            <w:shd w:val="clear" w:color="auto" w:fill="FFFFFF"/>
            <w:tcMar>
              <w:top w:w="60" w:type="dxa"/>
              <w:left w:w="75" w:type="dxa"/>
              <w:bottom w:w="60" w:type="dxa"/>
              <w:right w:w="75" w:type="dxa"/>
            </w:tcMar>
            <w:vAlign w:val="center"/>
          </w:tcPr>
          <w:p w14:paraId="748AB9A3">
            <w:pPr>
              <w:jc w:val="center"/>
              <w:rPr>
                <w:rFonts w:ascii="宋体" w:hAnsi="宋体" w:eastAsia="宋体"/>
                <w:sz w:val="21"/>
                <w:szCs w:val="21"/>
              </w:rPr>
            </w:pPr>
            <w:r>
              <w:rPr>
                <w:rFonts w:ascii="宋体" w:hAnsi="宋体" w:eastAsia="宋体"/>
                <w:sz w:val="21"/>
                <w:szCs w:val="21"/>
              </w:rPr>
              <w:t>生产设备故障</w:t>
            </w:r>
          </w:p>
        </w:tc>
      </w:tr>
      <w:tr w14:paraId="10FE8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B070340">
            <w:pPr>
              <w:jc w:val="center"/>
              <w:rPr>
                <w:sz w:val="21"/>
                <w:szCs w:val="21"/>
              </w:rPr>
            </w:pPr>
            <w:r>
              <w:rPr>
                <w:sz w:val="21"/>
                <w:szCs w:val="21"/>
              </w:rPr>
              <w:t>2025-11-22 18:00 - 2025-11-22 18:59</w:t>
            </w:r>
          </w:p>
        </w:tc>
        <w:tc>
          <w:tcPr>
            <w:tcW w:w="1505" w:type="dxa"/>
            <w:tcBorders>
              <w:tl2br w:val="nil"/>
              <w:tr2bl w:val="nil"/>
            </w:tcBorders>
            <w:shd w:val="clear" w:color="auto" w:fill="FFFFFF"/>
            <w:tcMar>
              <w:top w:w="60" w:type="dxa"/>
              <w:left w:w="75" w:type="dxa"/>
              <w:bottom w:w="60" w:type="dxa"/>
              <w:right w:w="75" w:type="dxa"/>
            </w:tcMar>
            <w:vAlign w:val="center"/>
          </w:tcPr>
          <w:p w14:paraId="2FAB7C0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0C7B60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AE7F1C8">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0591DEA5">
            <w:pPr>
              <w:jc w:val="center"/>
              <w:rPr>
                <w:rFonts w:ascii="宋体" w:hAnsi="宋体" w:eastAsia="宋体"/>
                <w:sz w:val="21"/>
                <w:szCs w:val="21"/>
              </w:rPr>
            </w:pPr>
            <w:r>
              <w:rPr>
                <w:sz w:val="21"/>
                <w:szCs w:val="21"/>
              </w:rPr>
              <w:t>-10.21</w:t>
            </w:r>
          </w:p>
        </w:tc>
        <w:tc>
          <w:tcPr>
            <w:tcW w:w="893" w:type="dxa"/>
            <w:tcBorders>
              <w:tl2br w:val="nil"/>
              <w:tr2bl w:val="nil"/>
            </w:tcBorders>
            <w:shd w:val="clear" w:color="auto" w:fill="FFFFFF"/>
            <w:tcMar>
              <w:top w:w="60" w:type="dxa"/>
              <w:left w:w="75" w:type="dxa"/>
              <w:bottom w:w="60" w:type="dxa"/>
              <w:right w:w="75" w:type="dxa"/>
            </w:tcMar>
            <w:vAlign w:val="center"/>
          </w:tcPr>
          <w:p w14:paraId="29EC717C">
            <w:pPr>
              <w:jc w:val="center"/>
              <w:rPr>
                <w:rFonts w:ascii="宋体" w:hAnsi="宋体" w:eastAsia="宋体"/>
                <w:sz w:val="21"/>
                <w:szCs w:val="21"/>
              </w:rPr>
            </w:pPr>
            <w:r>
              <w:rPr>
                <w:rFonts w:ascii="宋体" w:hAnsi="宋体" w:eastAsia="宋体"/>
                <w:sz w:val="21"/>
                <w:szCs w:val="21"/>
              </w:rPr>
              <w:t>生产设备故障</w:t>
            </w:r>
          </w:p>
        </w:tc>
      </w:tr>
      <w:tr w14:paraId="37406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FF6ECB0">
            <w:pPr>
              <w:jc w:val="center"/>
              <w:rPr>
                <w:sz w:val="21"/>
                <w:szCs w:val="21"/>
              </w:rPr>
            </w:pPr>
            <w:r>
              <w:rPr>
                <w:sz w:val="21"/>
                <w:szCs w:val="21"/>
              </w:rPr>
              <w:t>2025-12-18 00:00 - 2025-12-18 00:59</w:t>
            </w:r>
          </w:p>
        </w:tc>
        <w:tc>
          <w:tcPr>
            <w:tcW w:w="1505" w:type="dxa"/>
            <w:tcBorders>
              <w:tl2br w:val="nil"/>
              <w:tr2bl w:val="nil"/>
            </w:tcBorders>
            <w:shd w:val="clear" w:color="auto" w:fill="FFFFFF"/>
            <w:tcMar>
              <w:top w:w="60" w:type="dxa"/>
              <w:left w:w="75" w:type="dxa"/>
              <w:bottom w:w="60" w:type="dxa"/>
              <w:right w:w="75" w:type="dxa"/>
            </w:tcMar>
            <w:vAlign w:val="center"/>
          </w:tcPr>
          <w:p w14:paraId="2D39490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15ED8F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D7BE500">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743B392C">
            <w:pPr>
              <w:jc w:val="center"/>
              <w:rPr>
                <w:rFonts w:ascii="宋体" w:hAnsi="宋体" w:eastAsia="宋体"/>
                <w:sz w:val="21"/>
                <w:szCs w:val="21"/>
              </w:rPr>
            </w:pPr>
            <w:r>
              <w:rPr>
                <w:sz w:val="21"/>
                <w:szCs w:val="21"/>
              </w:rPr>
              <w:t>1029.27</w:t>
            </w:r>
          </w:p>
        </w:tc>
        <w:tc>
          <w:tcPr>
            <w:tcW w:w="893" w:type="dxa"/>
            <w:tcBorders>
              <w:tl2br w:val="nil"/>
              <w:tr2bl w:val="nil"/>
            </w:tcBorders>
            <w:shd w:val="clear" w:color="auto" w:fill="FFFFFF"/>
            <w:tcMar>
              <w:top w:w="60" w:type="dxa"/>
              <w:left w:w="75" w:type="dxa"/>
              <w:bottom w:w="60" w:type="dxa"/>
              <w:right w:w="75" w:type="dxa"/>
            </w:tcMar>
            <w:vAlign w:val="center"/>
          </w:tcPr>
          <w:p w14:paraId="460E32E6">
            <w:pPr>
              <w:jc w:val="center"/>
              <w:rPr>
                <w:rFonts w:ascii="宋体" w:hAnsi="宋体" w:eastAsia="宋体"/>
                <w:sz w:val="21"/>
                <w:szCs w:val="21"/>
              </w:rPr>
            </w:pPr>
            <w:r>
              <w:rPr>
                <w:rFonts w:ascii="宋体" w:hAnsi="宋体" w:eastAsia="宋体"/>
                <w:sz w:val="21"/>
                <w:szCs w:val="21"/>
              </w:rPr>
              <w:t>压缩空气带水，处理油水分离器</w:t>
            </w:r>
          </w:p>
        </w:tc>
      </w:tr>
      <w:tr w14:paraId="2A44E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BED2248">
            <w:pPr>
              <w:jc w:val="center"/>
              <w:rPr>
                <w:sz w:val="21"/>
                <w:szCs w:val="21"/>
              </w:rPr>
            </w:pPr>
            <w:r>
              <w:rPr>
                <w:sz w:val="21"/>
                <w:szCs w:val="21"/>
              </w:rPr>
              <w:t>2025-12-24 13:00 - 2025-12-24 13:59</w:t>
            </w:r>
          </w:p>
        </w:tc>
        <w:tc>
          <w:tcPr>
            <w:tcW w:w="1505" w:type="dxa"/>
            <w:tcBorders>
              <w:tl2br w:val="nil"/>
              <w:tr2bl w:val="nil"/>
            </w:tcBorders>
            <w:shd w:val="clear" w:color="auto" w:fill="FFFFFF"/>
            <w:tcMar>
              <w:top w:w="60" w:type="dxa"/>
              <w:left w:w="75" w:type="dxa"/>
              <w:bottom w:w="60" w:type="dxa"/>
              <w:right w:w="75" w:type="dxa"/>
            </w:tcMar>
            <w:vAlign w:val="center"/>
          </w:tcPr>
          <w:p w14:paraId="6C7F1DC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47DC26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8DF1E93">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234F011A">
            <w:pPr>
              <w:jc w:val="center"/>
              <w:rPr>
                <w:rFonts w:ascii="宋体" w:hAnsi="宋体" w:eastAsia="宋体"/>
                <w:sz w:val="21"/>
                <w:szCs w:val="21"/>
              </w:rPr>
            </w:pPr>
            <w:r>
              <w:rPr>
                <w:sz w:val="21"/>
                <w:szCs w:val="21"/>
              </w:rPr>
              <w:t>-99.57</w:t>
            </w:r>
          </w:p>
        </w:tc>
        <w:tc>
          <w:tcPr>
            <w:tcW w:w="893" w:type="dxa"/>
            <w:tcBorders>
              <w:tl2br w:val="nil"/>
              <w:tr2bl w:val="nil"/>
            </w:tcBorders>
            <w:shd w:val="clear" w:color="auto" w:fill="FFFFFF"/>
            <w:tcMar>
              <w:top w:w="60" w:type="dxa"/>
              <w:left w:w="75" w:type="dxa"/>
              <w:bottom w:w="60" w:type="dxa"/>
              <w:right w:w="75" w:type="dxa"/>
            </w:tcMar>
            <w:vAlign w:val="center"/>
          </w:tcPr>
          <w:p w14:paraId="53A80AE9">
            <w:pPr>
              <w:jc w:val="center"/>
              <w:rPr>
                <w:rFonts w:ascii="宋体" w:hAnsi="宋体" w:eastAsia="宋体"/>
                <w:sz w:val="21"/>
                <w:szCs w:val="21"/>
              </w:rPr>
            </w:pPr>
            <w:r>
              <w:rPr>
                <w:rFonts w:ascii="宋体" w:hAnsi="宋体" w:eastAsia="宋体"/>
                <w:sz w:val="21"/>
                <w:szCs w:val="21"/>
              </w:rPr>
              <w:t>运维校准</w:t>
            </w:r>
          </w:p>
        </w:tc>
      </w:tr>
      <w:tr w14:paraId="32CE8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71BF2A9">
            <w:pPr>
              <w:jc w:val="center"/>
              <w:rPr>
                <w:sz w:val="21"/>
                <w:szCs w:val="21"/>
              </w:rPr>
            </w:pPr>
            <w:r>
              <w:rPr>
                <w:sz w:val="21"/>
                <w:szCs w:val="21"/>
              </w:rPr>
              <w:t>2025-05-14 10:00 - 2025-05-14 10:59</w:t>
            </w:r>
          </w:p>
        </w:tc>
        <w:tc>
          <w:tcPr>
            <w:tcW w:w="1505" w:type="dxa"/>
            <w:tcBorders>
              <w:tl2br w:val="nil"/>
              <w:tr2bl w:val="nil"/>
            </w:tcBorders>
            <w:shd w:val="clear" w:color="auto" w:fill="FFFFFF"/>
            <w:tcMar>
              <w:top w:w="60" w:type="dxa"/>
              <w:left w:w="75" w:type="dxa"/>
              <w:bottom w:w="60" w:type="dxa"/>
              <w:right w:w="75" w:type="dxa"/>
            </w:tcMar>
            <w:vAlign w:val="center"/>
          </w:tcPr>
          <w:p w14:paraId="18B40EB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B2CDEB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394823C">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7B2A476">
            <w:pPr>
              <w:jc w:val="center"/>
              <w:rPr>
                <w:rFonts w:ascii="宋体" w:hAnsi="宋体" w:eastAsia="宋体"/>
                <w:sz w:val="21"/>
                <w:szCs w:val="21"/>
              </w:rPr>
            </w:pPr>
            <w:r>
              <w:rPr>
                <w:sz w:val="21"/>
                <w:szCs w:val="21"/>
              </w:rPr>
              <w:t>-61.84</w:t>
            </w:r>
          </w:p>
        </w:tc>
        <w:tc>
          <w:tcPr>
            <w:tcW w:w="893" w:type="dxa"/>
            <w:tcBorders>
              <w:tl2br w:val="nil"/>
              <w:tr2bl w:val="nil"/>
            </w:tcBorders>
            <w:shd w:val="clear" w:color="auto" w:fill="FFFFFF"/>
            <w:tcMar>
              <w:top w:w="60" w:type="dxa"/>
              <w:left w:w="75" w:type="dxa"/>
              <w:bottom w:w="60" w:type="dxa"/>
              <w:right w:w="75" w:type="dxa"/>
            </w:tcMar>
            <w:vAlign w:val="center"/>
          </w:tcPr>
          <w:p w14:paraId="4810E61C">
            <w:pPr>
              <w:jc w:val="center"/>
              <w:rPr>
                <w:rFonts w:ascii="宋体" w:hAnsi="宋体" w:eastAsia="宋体"/>
                <w:sz w:val="21"/>
                <w:szCs w:val="21"/>
              </w:rPr>
            </w:pPr>
            <w:r>
              <w:rPr>
                <w:rFonts w:ascii="宋体" w:hAnsi="宋体" w:eastAsia="宋体"/>
                <w:sz w:val="21"/>
                <w:szCs w:val="21"/>
              </w:rPr>
              <w:t>运维维护</w:t>
            </w:r>
          </w:p>
        </w:tc>
      </w:tr>
      <w:tr w14:paraId="2746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1319C90">
            <w:pPr>
              <w:jc w:val="center"/>
              <w:rPr>
                <w:sz w:val="21"/>
                <w:szCs w:val="21"/>
              </w:rPr>
            </w:pPr>
            <w:r>
              <w:rPr>
                <w:sz w:val="21"/>
                <w:szCs w:val="21"/>
              </w:rPr>
              <w:t>2025-05-28 15:00 - 2025-05-28 15:59</w:t>
            </w:r>
          </w:p>
        </w:tc>
        <w:tc>
          <w:tcPr>
            <w:tcW w:w="1505" w:type="dxa"/>
            <w:tcBorders>
              <w:tl2br w:val="nil"/>
              <w:tr2bl w:val="nil"/>
            </w:tcBorders>
            <w:shd w:val="clear" w:color="auto" w:fill="FFFFFF"/>
            <w:tcMar>
              <w:top w:w="60" w:type="dxa"/>
              <w:left w:w="75" w:type="dxa"/>
              <w:bottom w:w="60" w:type="dxa"/>
              <w:right w:w="75" w:type="dxa"/>
            </w:tcMar>
            <w:vAlign w:val="center"/>
          </w:tcPr>
          <w:p w14:paraId="1615D8C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1A367B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E752799">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2103C6A7">
            <w:pPr>
              <w:jc w:val="center"/>
              <w:rPr>
                <w:rFonts w:ascii="宋体" w:hAnsi="宋体" w:eastAsia="宋体"/>
                <w:sz w:val="21"/>
                <w:szCs w:val="21"/>
              </w:rPr>
            </w:pPr>
            <w:r>
              <w:rPr>
                <w:sz w:val="21"/>
                <w:szCs w:val="21"/>
              </w:rPr>
              <w:t>-1.11</w:t>
            </w:r>
          </w:p>
        </w:tc>
        <w:tc>
          <w:tcPr>
            <w:tcW w:w="893" w:type="dxa"/>
            <w:tcBorders>
              <w:tl2br w:val="nil"/>
              <w:tr2bl w:val="nil"/>
            </w:tcBorders>
            <w:shd w:val="clear" w:color="auto" w:fill="FFFFFF"/>
            <w:tcMar>
              <w:top w:w="60" w:type="dxa"/>
              <w:left w:w="75" w:type="dxa"/>
              <w:bottom w:w="60" w:type="dxa"/>
              <w:right w:w="75" w:type="dxa"/>
            </w:tcMar>
            <w:vAlign w:val="center"/>
          </w:tcPr>
          <w:p w14:paraId="3D2DA6AD">
            <w:pPr>
              <w:jc w:val="center"/>
              <w:rPr>
                <w:rFonts w:ascii="宋体" w:hAnsi="宋体" w:eastAsia="宋体"/>
                <w:sz w:val="21"/>
                <w:szCs w:val="21"/>
              </w:rPr>
            </w:pPr>
            <w:r>
              <w:rPr>
                <w:rFonts w:ascii="宋体" w:hAnsi="宋体" w:eastAsia="宋体"/>
                <w:sz w:val="21"/>
                <w:szCs w:val="21"/>
              </w:rPr>
              <w:t>运维维护</w:t>
            </w:r>
          </w:p>
        </w:tc>
      </w:tr>
      <w:tr w14:paraId="24B6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7B28061">
            <w:pPr>
              <w:jc w:val="center"/>
              <w:rPr>
                <w:sz w:val="21"/>
                <w:szCs w:val="21"/>
              </w:rPr>
            </w:pPr>
            <w:r>
              <w:rPr>
                <w:sz w:val="21"/>
                <w:szCs w:val="21"/>
              </w:rPr>
              <w:t>2025-01-03 13:01 - 2025-01-03 13:59</w:t>
            </w:r>
          </w:p>
        </w:tc>
        <w:tc>
          <w:tcPr>
            <w:tcW w:w="1505" w:type="dxa"/>
            <w:tcBorders>
              <w:tl2br w:val="nil"/>
              <w:tr2bl w:val="nil"/>
            </w:tcBorders>
            <w:shd w:val="clear" w:color="auto" w:fill="FFFFFF"/>
            <w:tcMar>
              <w:top w:w="60" w:type="dxa"/>
              <w:left w:w="75" w:type="dxa"/>
              <w:bottom w:w="60" w:type="dxa"/>
              <w:right w:w="75" w:type="dxa"/>
            </w:tcMar>
            <w:vAlign w:val="center"/>
          </w:tcPr>
          <w:p w14:paraId="68BB360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5603D7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07D15F5">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F4A5350">
            <w:pPr>
              <w:jc w:val="center"/>
              <w:rPr>
                <w:rFonts w:ascii="宋体" w:hAnsi="宋体" w:eastAsia="宋体"/>
                <w:sz w:val="21"/>
                <w:szCs w:val="21"/>
              </w:rPr>
            </w:pPr>
            <w:r>
              <w:rPr>
                <w:sz w:val="21"/>
                <w:szCs w:val="21"/>
              </w:rPr>
              <w:t>214.81</w:t>
            </w:r>
          </w:p>
        </w:tc>
        <w:tc>
          <w:tcPr>
            <w:tcW w:w="893" w:type="dxa"/>
            <w:tcBorders>
              <w:tl2br w:val="nil"/>
              <w:tr2bl w:val="nil"/>
            </w:tcBorders>
            <w:shd w:val="clear" w:color="auto" w:fill="FFFFFF"/>
            <w:tcMar>
              <w:top w:w="60" w:type="dxa"/>
              <w:left w:w="75" w:type="dxa"/>
              <w:bottom w:w="60" w:type="dxa"/>
              <w:right w:w="75" w:type="dxa"/>
            </w:tcMar>
            <w:vAlign w:val="center"/>
          </w:tcPr>
          <w:p w14:paraId="09DD1627">
            <w:pPr>
              <w:jc w:val="center"/>
              <w:rPr>
                <w:rFonts w:ascii="宋体" w:hAnsi="宋体" w:eastAsia="宋体"/>
                <w:sz w:val="21"/>
                <w:szCs w:val="21"/>
              </w:rPr>
            </w:pPr>
            <w:r>
              <w:rPr>
                <w:rFonts w:ascii="宋体" w:hAnsi="宋体" w:eastAsia="宋体"/>
                <w:sz w:val="21"/>
                <w:szCs w:val="21"/>
              </w:rPr>
              <w:t>清理尿素喷枪堵塞物</w:t>
            </w:r>
          </w:p>
        </w:tc>
      </w:tr>
      <w:tr w14:paraId="322FA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0DC9BA8">
            <w:pPr>
              <w:jc w:val="center"/>
              <w:rPr>
                <w:sz w:val="21"/>
                <w:szCs w:val="21"/>
              </w:rPr>
            </w:pPr>
            <w:r>
              <w:rPr>
                <w:sz w:val="21"/>
                <w:szCs w:val="21"/>
              </w:rPr>
              <w:t>2025-06-25 14:00 - 2025-06-25 14:59</w:t>
            </w:r>
          </w:p>
        </w:tc>
        <w:tc>
          <w:tcPr>
            <w:tcW w:w="1505" w:type="dxa"/>
            <w:tcBorders>
              <w:tl2br w:val="nil"/>
              <w:tr2bl w:val="nil"/>
            </w:tcBorders>
            <w:shd w:val="clear" w:color="auto" w:fill="FFFFFF"/>
            <w:tcMar>
              <w:top w:w="60" w:type="dxa"/>
              <w:left w:w="75" w:type="dxa"/>
              <w:bottom w:w="60" w:type="dxa"/>
              <w:right w:w="75" w:type="dxa"/>
            </w:tcMar>
            <w:vAlign w:val="center"/>
          </w:tcPr>
          <w:p w14:paraId="7D8E06E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C1064A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5A46D9B">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AD8031F">
            <w:pPr>
              <w:jc w:val="center"/>
              <w:rPr>
                <w:rFonts w:ascii="宋体" w:hAnsi="宋体" w:eastAsia="宋体"/>
                <w:sz w:val="21"/>
                <w:szCs w:val="21"/>
              </w:rPr>
            </w:pPr>
            <w:r>
              <w:rPr>
                <w:sz w:val="21"/>
                <w:szCs w:val="21"/>
              </w:rPr>
              <w:t>-169.88</w:t>
            </w:r>
          </w:p>
        </w:tc>
        <w:tc>
          <w:tcPr>
            <w:tcW w:w="893" w:type="dxa"/>
            <w:tcBorders>
              <w:tl2br w:val="nil"/>
              <w:tr2bl w:val="nil"/>
            </w:tcBorders>
            <w:shd w:val="clear" w:color="auto" w:fill="FFFFFF"/>
            <w:tcMar>
              <w:top w:w="60" w:type="dxa"/>
              <w:left w:w="75" w:type="dxa"/>
              <w:bottom w:w="60" w:type="dxa"/>
              <w:right w:w="75" w:type="dxa"/>
            </w:tcMar>
            <w:vAlign w:val="center"/>
          </w:tcPr>
          <w:p w14:paraId="77C66E5D">
            <w:pPr>
              <w:jc w:val="center"/>
              <w:rPr>
                <w:rFonts w:ascii="宋体" w:hAnsi="宋体" w:eastAsia="宋体"/>
                <w:sz w:val="21"/>
                <w:szCs w:val="21"/>
              </w:rPr>
            </w:pPr>
            <w:r>
              <w:rPr>
                <w:rFonts w:ascii="宋体" w:hAnsi="宋体" w:eastAsia="宋体"/>
                <w:sz w:val="21"/>
                <w:szCs w:val="21"/>
              </w:rPr>
              <w:t>运维维护</w:t>
            </w:r>
          </w:p>
        </w:tc>
      </w:tr>
      <w:tr w14:paraId="2E2A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06BC3D5">
            <w:pPr>
              <w:jc w:val="center"/>
              <w:rPr>
                <w:sz w:val="21"/>
                <w:szCs w:val="21"/>
              </w:rPr>
            </w:pPr>
            <w:r>
              <w:rPr>
                <w:sz w:val="21"/>
                <w:szCs w:val="21"/>
              </w:rPr>
              <w:t>2025-01-16 19:01 - 2025-01-16 19:59</w:t>
            </w:r>
          </w:p>
        </w:tc>
        <w:tc>
          <w:tcPr>
            <w:tcW w:w="1505" w:type="dxa"/>
            <w:tcBorders>
              <w:tl2br w:val="nil"/>
              <w:tr2bl w:val="nil"/>
            </w:tcBorders>
            <w:shd w:val="clear" w:color="auto" w:fill="FFFFFF"/>
            <w:tcMar>
              <w:top w:w="60" w:type="dxa"/>
              <w:left w:w="75" w:type="dxa"/>
              <w:bottom w:w="60" w:type="dxa"/>
              <w:right w:w="75" w:type="dxa"/>
            </w:tcMar>
            <w:vAlign w:val="center"/>
          </w:tcPr>
          <w:p w14:paraId="3B41C3B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3719A1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8D29FEF">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B6A9E5E">
            <w:pPr>
              <w:jc w:val="center"/>
              <w:rPr>
                <w:rFonts w:ascii="宋体" w:hAnsi="宋体" w:eastAsia="宋体"/>
                <w:sz w:val="21"/>
                <w:szCs w:val="21"/>
              </w:rPr>
            </w:pPr>
            <w:r>
              <w:rPr>
                <w:sz w:val="21"/>
                <w:szCs w:val="21"/>
              </w:rPr>
              <w:t>203.75</w:t>
            </w:r>
          </w:p>
        </w:tc>
        <w:tc>
          <w:tcPr>
            <w:tcW w:w="893" w:type="dxa"/>
            <w:tcBorders>
              <w:tl2br w:val="nil"/>
              <w:tr2bl w:val="nil"/>
            </w:tcBorders>
            <w:shd w:val="clear" w:color="auto" w:fill="FFFFFF"/>
            <w:tcMar>
              <w:top w:w="60" w:type="dxa"/>
              <w:left w:w="75" w:type="dxa"/>
              <w:bottom w:w="60" w:type="dxa"/>
              <w:right w:w="75" w:type="dxa"/>
            </w:tcMar>
            <w:vAlign w:val="center"/>
          </w:tcPr>
          <w:p w14:paraId="2B00A2EA">
            <w:pPr>
              <w:jc w:val="center"/>
              <w:rPr>
                <w:rFonts w:ascii="宋体" w:hAnsi="宋体" w:eastAsia="宋体"/>
                <w:sz w:val="21"/>
                <w:szCs w:val="21"/>
              </w:rPr>
            </w:pPr>
            <w:r>
              <w:rPr>
                <w:rFonts w:ascii="宋体" w:hAnsi="宋体" w:eastAsia="宋体"/>
                <w:sz w:val="21"/>
                <w:szCs w:val="21"/>
              </w:rPr>
              <w:t>清理尿素喷枪堵塞物</w:t>
            </w:r>
          </w:p>
        </w:tc>
      </w:tr>
      <w:tr w14:paraId="5705E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04BE3D6">
            <w:pPr>
              <w:jc w:val="center"/>
              <w:rPr>
                <w:sz w:val="21"/>
                <w:szCs w:val="21"/>
              </w:rPr>
            </w:pPr>
            <w:r>
              <w:rPr>
                <w:sz w:val="21"/>
                <w:szCs w:val="21"/>
              </w:rPr>
              <w:t>2025-02-06 01:01 - 2025-02-06 01:59</w:t>
            </w:r>
          </w:p>
        </w:tc>
        <w:tc>
          <w:tcPr>
            <w:tcW w:w="1505" w:type="dxa"/>
            <w:tcBorders>
              <w:tl2br w:val="nil"/>
              <w:tr2bl w:val="nil"/>
            </w:tcBorders>
            <w:shd w:val="clear" w:color="auto" w:fill="FFFFFF"/>
            <w:tcMar>
              <w:top w:w="60" w:type="dxa"/>
              <w:left w:w="75" w:type="dxa"/>
              <w:bottom w:w="60" w:type="dxa"/>
              <w:right w:w="75" w:type="dxa"/>
            </w:tcMar>
            <w:vAlign w:val="center"/>
          </w:tcPr>
          <w:p w14:paraId="1EED47E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F6ED5E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9A1A887">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CDAFD4F">
            <w:pPr>
              <w:jc w:val="center"/>
              <w:rPr>
                <w:rFonts w:ascii="宋体" w:hAnsi="宋体" w:eastAsia="宋体"/>
                <w:sz w:val="21"/>
                <w:szCs w:val="21"/>
              </w:rPr>
            </w:pPr>
            <w:r>
              <w:rPr>
                <w:sz w:val="21"/>
                <w:szCs w:val="21"/>
              </w:rPr>
              <w:t>200.86</w:t>
            </w:r>
          </w:p>
        </w:tc>
        <w:tc>
          <w:tcPr>
            <w:tcW w:w="893" w:type="dxa"/>
            <w:tcBorders>
              <w:tl2br w:val="nil"/>
              <w:tr2bl w:val="nil"/>
            </w:tcBorders>
            <w:shd w:val="clear" w:color="auto" w:fill="FFFFFF"/>
            <w:tcMar>
              <w:top w:w="60" w:type="dxa"/>
              <w:left w:w="75" w:type="dxa"/>
              <w:bottom w:w="60" w:type="dxa"/>
              <w:right w:w="75" w:type="dxa"/>
            </w:tcMar>
            <w:vAlign w:val="center"/>
          </w:tcPr>
          <w:p w14:paraId="4AFD9948">
            <w:pPr>
              <w:jc w:val="center"/>
              <w:rPr>
                <w:rFonts w:ascii="宋体" w:hAnsi="宋体" w:eastAsia="宋体"/>
                <w:sz w:val="21"/>
                <w:szCs w:val="21"/>
              </w:rPr>
            </w:pPr>
            <w:r>
              <w:rPr>
                <w:rFonts w:ascii="宋体" w:hAnsi="宋体" w:eastAsia="宋体"/>
                <w:sz w:val="21"/>
                <w:szCs w:val="21"/>
              </w:rPr>
              <w:t>在线监设备试运行期间，参数方程系数未确定，折算数据异常</w:t>
            </w:r>
          </w:p>
        </w:tc>
      </w:tr>
      <w:tr w14:paraId="44B7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769ED63">
            <w:pPr>
              <w:jc w:val="center"/>
              <w:rPr>
                <w:sz w:val="21"/>
                <w:szCs w:val="21"/>
              </w:rPr>
            </w:pPr>
            <w:r>
              <w:rPr>
                <w:sz w:val="21"/>
                <w:szCs w:val="21"/>
              </w:rPr>
              <w:t>2025-09-07 21:01 - 2025-09-07 21:59</w:t>
            </w:r>
          </w:p>
        </w:tc>
        <w:tc>
          <w:tcPr>
            <w:tcW w:w="1505" w:type="dxa"/>
            <w:tcBorders>
              <w:tl2br w:val="nil"/>
              <w:tr2bl w:val="nil"/>
            </w:tcBorders>
            <w:shd w:val="clear" w:color="auto" w:fill="FFFFFF"/>
            <w:tcMar>
              <w:top w:w="60" w:type="dxa"/>
              <w:left w:w="75" w:type="dxa"/>
              <w:bottom w:w="60" w:type="dxa"/>
              <w:right w:w="75" w:type="dxa"/>
            </w:tcMar>
            <w:vAlign w:val="center"/>
          </w:tcPr>
          <w:p w14:paraId="7B05732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6D9DDE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7DA3E95">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600B440A">
            <w:pPr>
              <w:jc w:val="center"/>
              <w:rPr>
                <w:rFonts w:ascii="宋体" w:hAnsi="宋体" w:eastAsia="宋体"/>
                <w:sz w:val="21"/>
                <w:szCs w:val="21"/>
              </w:rPr>
            </w:pPr>
            <w:r>
              <w:rPr>
                <w:sz w:val="21"/>
                <w:szCs w:val="21"/>
              </w:rPr>
              <w:t>-3487.46</w:t>
            </w:r>
          </w:p>
        </w:tc>
        <w:tc>
          <w:tcPr>
            <w:tcW w:w="893" w:type="dxa"/>
            <w:tcBorders>
              <w:tl2br w:val="nil"/>
              <w:tr2bl w:val="nil"/>
            </w:tcBorders>
            <w:shd w:val="clear" w:color="auto" w:fill="FFFFFF"/>
            <w:tcMar>
              <w:top w:w="60" w:type="dxa"/>
              <w:left w:w="75" w:type="dxa"/>
              <w:bottom w:w="60" w:type="dxa"/>
              <w:right w:w="75" w:type="dxa"/>
            </w:tcMar>
            <w:vAlign w:val="center"/>
          </w:tcPr>
          <w:p w14:paraId="5C682996">
            <w:pPr>
              <w:jc w:val="center"/>
              <w:rPr>
                <w:rFonts w:ascii="宋体" w:hAnsi="宋体" w:eastAsia="宋体"/>
                <w:sz w:val="21"/>
                <w:szCs w:val="21"/>
              </w:rPr>
            </w:pPr>
            <w:r>
              <w:rPr>
                <w:rFonts w:ascii="宋体" w:hAnsi="宋体" w:eastAsia="宋体"/>
                <w:sz w:val="21"/>
                <w:szCs w:val="21"/>
              </w:rPr>
              <w:t>停产检修</w:t>
            </w:r>
          </w:p>
        </w:tc>
      </w:tr>
      <w:tr w14:paraId="3DC9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E59FDEB">
            <w:pPr>
              <w:jc w:val="center"/>
              <w:rPr>
                <w:sz w:val="21"/>
                <w:szCs w:val="21"/>
              </w:rPr>
            </w:pPr>
            <w:r>
              <w:rPr>
                <w:sz w:val="21"/>
                <w:szCs w:val="21"/>
              </w:rPr>
              <w:t>2025-03-05 17:59 - 2025-03-05 18:59</w:t>
            </w:r>
          </w:p>
        </w:tc>
        <w:tc>
          <w:tcPr>
            <w:tcW w:w="1505" w:type="dxa"/>
            <w:tcBorders>
              <w:tl2br w:val="nil"/>
              <w:tr2bl w:val="nil"/>
            </w:tcBorders>
            <w:shd w:val="clear" w:color="auto" w:fill="FFFFFF"/>
            <w:tcMar>
              <w:top w:w="60" w:type="dxa"/>
              <w:left w:w="75" w:type="dxa"/>
              <w:bottom w:w="60" w:type="dxa"/>
              <w:right w:w="75" w:type="dxa"/>
            </w:tcMar>
            <w:vAlign w:val="center"/>
          </w:tcPr>
          <w:p w14:paraId="136BFC7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139DB8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95DEFF2">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115A0C9">
            <w:pPr>
              <w:jc w:val="center"/>
              <w:rPr>
                <w:rFonts w:ascii="宋体" w:hAnsi="宋体" w:eastAsia="宋体"/>
                <w:sz w:val="21"/>
                <w:szCs w:val="21"/>
              </w:rPr>
            </w:pPr>
            <w:r>
              <w:rPr>
                <w:sz w:val="21"/>
                <w:szCs w:val="21"/>
              </w:rPr>
              <w:t>201.33</w:t>
            </w:r>
          </w:p>
        </w:tc>
        <w:tc>
          <w:tcPr>
            <w:tcW w:w="893" w:type="dxa"/>
            <w:tcBorders>
              <w:tl2br w:val="nil"/>
              <w:tr2bl w:val="nil"/>
            </w:tcBorders>
            <w:shd w:val="clear" w:color="auto" w:fill="FFFFFF"/>
            <w:tcMar>
              <w:top w:w="60" w:type="dxa"/>
              <w:left w:w="75" w:type="dxa"/>
              <w:bottom w:w="60" w:type="dxa"/>
              <w:right w:w="75" w:type="dxa"/>
            </w:tcMar>
            <w:vAlign w:val="center"/>
          </w:tcPr>
          <w:p w14:paraId="13F6E519">
            <w:pPr>
              <w:jc w:val="center"/>
              <w:rPr>
                <w:rFonts w:ascii="宋体" w:hAnsi="宋体" w:eastAsia="宋体"/>
                <w:sz w:val="21"/>
                <w:szCs w:val="21"/>
              </w:rPr>
            </w:pPr>
            <w:r>
              <w:rPr>
                <w:rFonts w:ascii="宋体" w:hAnsi="宋体" w:eastAsia="宋体"/>
                <w:sz w:val="21"/>
                <w:szCs w:val="21"/>
              </w:rPr>
              <w:t>尿素喷枪堵塞，致氮氧化物数据异常。</w:t>
            </w:r>
          </w:p>
        </w:tc>
      </w:tr>
      <w:tr w14:paraId="7F9F0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4A8F57B">
            <w:pPr>
              <w:jc w:val="center"/>
              <w:rPr>
                <w:sz w:val="21"/>
                <w:szCs w:val="21"/>
              </w:rPr>
            </w:pPr>
            <w:r>
              <w:rPr>
                <w:sz w:val="21"/>
                <w:szCs w:val="21"/>
              </w:rPr>
              <w:t>2025-04-09 03:00 - 2025-04-09 03:59</w:t>
            </w:r>
          </w:p>
        </w:tc>
        <w:tc>
          <w:tcPr>
            <w:tcW w:w="1505" w:type="dxa"/>
            <w:tcBorders>
              <w:tl2br w:val="nil"/>
              <w:tr2bl w:val="nil"/>
            </w:tcBorders>
            <w:shd w:val="clear" w:color="auto" w:fill="FFFFFF"/>
            <w:tcMar>
              <w:top w:w="60" w:type="dxa"/>
              <w:left w:w="75" w:type="dxa"/>
              <w:bottom w:w="60" w:type="dxa"/>
              <w:right w:w="75" w:type="dxa"/>
            </w:tcMar>
            <w:vAlign w:val="center"/>
          </w:tcPr>
          <w:p w14:paraId="09E2D47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AA6762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08C85D2">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92A8470">
            <w:pPr>
              <w:jc w:val="center"/>
              <w:rPr>
                <w:rFonts w:ascii="宋体" w:hAnsi="宋体" w:eastAsia="宋体"/>
                <w:sz w:val="21"/>
                <w:szCs w:val="21"/>
              </w:rPr>
            </w:pPr>
            <w:r>
              <w:rPr>
                <w:sz w:val="21"/>
                <w:szCs w:val="21"/>
              </w:rPr>
              <w:t>4080.23</w:t>
            </w:r>
          </w:p>
        </w:tc>
        <w:tc>
          <w:tcPr>
            <w:tcW w:w="893" w:type="dxa"/>
            <w:tcBorders>
              <w:tl2br w:val="nil"/>
              <w:tr2bl w:val="nil"/>
            </w:tcBorders>
            <w:shd w:val="clear" w:color="auto" w:fill="FFFFFF"/>
            <w:tcMar>
              <w:top w:w="60" w:type="dxa"/>
              <w:left w:w="75" w:type="dxa"/>
              <w:bottom w:w="60" w:type="dxa"/>
              <w:right w:w="75" w:type="dxa"/>
            </w:tcMar>
            <w:vAlign w:val="center"/>
          </w:tcPr>
          <w:p w14:paraId="24908FFD">
            <w:pPr>
              <w:jc w:val="center"/>
              <w:rPr>
                <w:rFonts w:ascii="宋体" w:hAnsi="宋体" w:eastAsia="宋体"/>
                <w:sz w:val="21"/>
                <w:szCs w:val="21"/>
              </w:rPr>
            </w:pPr>
            <w:r>
              <w:rPr>
                <w:rFonts w:ascii="宋体" w:hAnsi="宋体" w:eastAsia="宋体"/>
                <w:sz w:val="21"/>
                <w:szCs w:val="21"/>
              </w:rPr>
              <w:t>氧在线检测仪故障</w:t>
            </w:r>
          </w:p>
        </w:tc>
      </w:tr>
      <w:tr w14:paraId="32CE0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D286AC9">
            <w:pPr>
              <w:jc w:val="center"/>
              <w:rPr>
                <w:sz w:val="21"/>
                <w:szCs w:val="21"/>
              </w:rPr>
            </w:pPr>
            <w:r>
              <w:rPr>
                <w:sz w:val="21"/>
                <w:szCs w:val="21"/>
              </w:rPr>
              <w:t>2025-04-09 04:00 - 2025-04-09 04:59</w:t>
            </w:r>
          </w:p>
        </w:tc>
        <w:tc>
          <w:tcPr>
            <w:tcW w:w="1505" w:type="dxa"/>
            <w:tcBorders>
              <w:tl2br w:val="nil"/>
              <w:tr2bl w:val="nil"/>
            </w:tcBorders>
            <w:shd w:val="clear" w:color="auto" w:fill="FFFFFF"/>
            <w:tcMar>
              <w:top w:w="60" w:type="dxa"/>
              <w:left w:w="75" w:type="dxa"/>
              <w:bottom w:w="60" w:type="dxa"/>
              <w:right w:w="75" w:type="dxa"/>
            </w:tcMar>
            <w:vAlign w:val="center"/>
          </w:tcPr>
          <w:p w14:paraId="093317D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C6B207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B66BB38">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A0435F4">
            <w:pPr>
              <w:jc w:val="center"/>
              <w:rPr>
                <w:rFonts w:ascii="宋体" w:hAnsi="宋体" w:eastAsia="宋体"/>
                <w:sz w:val="21"/>
                <w:szCs w:val="21"/>
              </w:rPr>
            </w:pPr>
            <w:r>
              <w:rPr>
                <w:sz w:val="21"/>
                <w:szCs w:val="21"/>
              </w:rPr>
              <w:t>-9.29</w:t>
            </w:r>
          </w:p>
        </w:tc>
        <w:tc>
          <w:tcPr>
            <w:tcW w:w="893" w:type="dxa"/>
            <w:tcBorders>
              <w:tl2br w:val="nil"/>
              <w:tr2bl w:val="nil"/>
            </w:tcBorders>
            <w:shd w:val="clear" w:color="auto" w:fill="FFFFFF"/>
            <w:tcMar>
              <w:top w:w="60" w:type="dxa"/>
              <w:left w:w="75" w:type="dxa"/>
              <w:bottom w:w="60" w:type="dxa"/>
              <w:right w:w="75" w:type="dxa"/>
            </w:tcMar>
            <w:vAlign w:val="center"/>
          </w:tcPr>
          <w:p w14:paraId="2EC7FBBC">
            <w:pPr>
              <w:jc w:val="center"/>
              <w:rPr>
                <w:rFonts w:ascii="宋体" w:hAnsi="宋体" w:eastAsia="宋体"/>
                <w:sz w:val="21"/>
                <w:szCs w:val="21"/>
              </w:rPr>
            </w:pPr>
            <w:r>
              <w:rPr>
                <w:rFonts w:ascii="宋体" w:hAnsi="宋体" w:eastAsia="宋体"/>
                <w:sz w:val="21"/>
                <w:szCs w:val="21"/>
              </w:rPr>
              <w:t>氧在线检测仪故障</w:t>
            </w:r>
          </w:p>
        </w:tc>
      </w:tr>
      <w:tr w14:paraId="43E27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F260606">
            <w:pPr>
              <w:jc w:val="center"/>
              <w:rPr>
                <w:sz w:val="21"/>
                <w:szCs w:val="21"/>
              </w:rPr>
            </w:pPr>
            <w:r>
              <w:rPr>
                <w:sz w:val="21"/>
                <w:szCs w:val="21"/>
              </w:rPr>
              <w:t>2025-04-09 10:00 - 2025-04-09 10:59</w:t>
            </w:r>
          </w:p>
        </w:tc>
        <w:tc>
          <w:tcPr>
            <w:tcW w:w="1505" w:type="dxa"/>
            <w:tcBorders>
              <w:tl2br w:val="nil"/>
              <w:tr2bl w:val="nil"/>
            </w:tcBorders>
            <w:shd w:val="clear" w:color="auto" w:fill="FFFFFF"/>
            <w:tcMar>
              <w:top w:w="60" w:type="dxa"/>
              <w:left w:w="75" w:type="dxa"/>
              <w:bottom w:w="60" w:type="dxa"/>
              <w:right w:w="75" w:type="dxa"/>
            </w:tcMar>
            <w:vAlign w:val="center"/>
          </w:tcPr>
          <w:p w14:paraId="2AF7822C">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6ACF57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E57C7C3">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032B8DD">
            <w:pPr>
              <w:jc w:val="center"/>
              <w:rPr>
                <w:rFonts w:ascii="宋体" w:hAnsi="宋体" w:eastAsia="宋体"/>
                <w:sz w:val="21"/>
                <w:szCs w:val="21"/>
              </w:rPr>
            </w:pPr>
            <w:r>
              <w:rPr>
                <w:sz w:val="21"/>
                <w:szCs w:val="21"/>
              </w:rPr>
              <w:t>6253.66</w:t>
            </w:r>
          </w:p>
        </w:tc>
        <w:tc>
          <w:tcPr>
            <w:tcW w:w="893" w:type="dxa"/>
            <w:tcBorders>
              <w:tl2br w:val="nil"/>
              <w:tr2bl w:val="nil"/>
            </w:tcBorders>
            <w:shd w:val="clear" w:color="auto" w:fill="FFFFFF"/>
            <w:tcMar>
              <w:top w:w="60" w:type="dxa"/>
              <w:left w:w="75" w:type="dxa"/>
              <w:bottom w:w="60" w:type="dxa"/>
              <w:right w:w="75" w:type="dxa"/>
            </w:tcMar>
            <w:vAlign w:val="center"/>
          </w:tcPr>
          <w:p w14:paraId="7F8E7480">
            <w:pPr>
              <w:jc w:val="center"/>
              <w:rPr>
                <w:rFonts w:ascii="宋体" w:hAnsi="宋体" w:eastAsia="宋体"/>
                <w:sz w:val="21"/>
                <w:szCs w:val="21"/>
              </w:rPr>
            </w:pPr>
            <w:r>
              <w:rPr>
                <w:rFonts w:ascii="宋体" w:hAnsi="宋体" w:eastAsia="宋体"/>
                <w:sz w:val="21"/>
                <w:szCs w:val="21"/>
              </w:rPr>
              <w:t>氧在线检测仪故障</w:t>
            </w:r>
          </w:p>
        </w:tc>
      </w:tr>
      <w:tr w14:paraId="53C65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07F1118">
            <w:pPr>
              <w:jc w:val="center"/>
              <w:rPr>
                <w:sz w:val="21"/>
                <w:szCs w:val="21"/>
              </w:rPr>
            </w:pPr>
            <w:r>
              <w:rPr>
                <w:sz w:val="21"/>
                <w:szCs w:val="21"/>
              </w:rPr>
              <w:t>2025-04-09 14:00 - 2025-04-09 14:59</w:t>
            </w:r>
          </w:p>
        </w:tc>
        <w:tc>
          <w:tcPr>
            <w:tcW w:w="1505" w:type="dxa"/>
            <w:tcBorders>
              <w:tl2br w:val="nil"/>
              <w:tr2bl w:val="nil"/>
            </w:tcBorders>
            <w:shd w:val="clear" w:color="auto" w:fill="FFFFFF"/>
            <w:tcMar>
              <w:top w:w="60" w:type="dxa"/>
              <w:left w:w="75" w:type="dxa"/>
              <w:bottom w:w="60" w:type="dxa"/>
              <w:right w:w="75" w:type="dxa"/>
            </w:tcMar>
            <w:vAlign w:val="center"/>
          </w:tcPr>
          <w:p w14:paraId="70F0DBE7">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1B2560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C3F0FC7">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744C121E">
            <w:pPr>
              <w:jc w:val="center"/>
              <w:rPr>
                <w:rFonts w:ascii="宋体" w:hAnsi="宋体" w:eastAsia="宋体"/>
                <w:sz w:val="21"/>
                <w:szCs w:val="21"/>
              </w:rPr>
            </w:pPr>
            <w:r>
              <w:rPr>
                <w:sz w:val="21"/>
                <w:szCs w:val="21"/>
              </w:rPr>
              <w:t>111.96</w:t>
            </w:r>
          </w:p>
        </w:tc>
        <w:tc>
          <w:tcPr>
            <w:tcW w:w="893" w:type="dxa"/>
            <w:tcBorders>
              <w:tl2br w:val="nil"/>
              <w:tr2bl w:val="nil"/>
            </w:tcBorders>
            <w:shd w:val="clear" w:color="auto" w:fill="FFFFFF"/>
            <w:tcMar>
              <w:top w:w="60" w:type="dxa"/>
              <w:left w:w="75" w:type="dxa"/>
              <w:bottom w:w="60" w:type="dxa"/>
              <w:right w:w="75" w:type="dxa"/>
            </w:tcMar>
            <w:vAlign w:val="center"/>
          </w:tcPr>
          <w:p w14:paraId="7E9F2D76">
            <w:pPr>
              <w:jc w:val="center"/>
              <w:rPr>
                <w:rFonts w:ascii="宋体" w:hAnsi="宋体" w:eastAsia="宋体"/>
                <w:sz w:val="21"/>
                <w:szCs w:val="21"/>
              </w:rPr>
            </w:pPr>
            <w:r>
              <w:rPr>
                <w:rFonts w:ascii="宋体" w:hAnsi="宋体" w:eastAsia="宋体"/>
                <w:sz w:val="21"/>
                <w:szCs w:val="21"/>
              </w:rPr>
              <w:t>氧在线检测仪故障</w:t>
            </w:r>
          </w:p>
        </w:tc>
      </w:tr>
      <w:tr w14:paraId="0884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61DD304">
            <w:pPr>
              <w:jc w:val="center"/>
              <w:rPr>
                <w:sz w:val="21"/>
                <w:szCs w:val="21"/>
              </w:rPr>
            </w:pPr>
            <w:r>
              <w:rPr>
                <w:sz w:val="21"/>
                <w:szCs w:val="21"/>
              </w:rPr>
              <w:t>2025-11-22 18:00 - 2025-11-22 18:59</w:t>
            </w:r>
          </w:p>
        </w:tc>
        <w:tc>
          <w:tcPr>
            <w:tcW w:w="1505" w:type="dxa"/>
            <w:tcBorders>
              <w:tl2br w:val="nil"/>
              <w:tr2bl w:val="nil"/>
            </w:tcBorders>
            <w:shd w:val="clear" w:color="auto" w:fill="FFFFFF"/>
            <w:tcMar>
              <w:top w:w="60" w:type="dxa"/>
              <w:left w:w="75" w:type="dxa"/>
              <w:bottom w:w="60" w:type="dxa"/>
              <w:right w:w="75" w:type="dxa"/>
            </w:tcMar>
            <w:vAlign w:val="center"/>
          </w:tcPr>
          <w:p w14:paraId="19F8AB0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1CDD826">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FC4FDC5">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E4E4C50">
            <w:pPr>
              <w:jc w:val="center"/>
              <w:rPr>
                <w:rFonts w:ascii="宋体" w:hAnsi="宋体" w:eastAsia="宋体"/>
                <w:sz w:val="21"/>
                <w:szCs w:val="21"/>
              </w:rPr>
            </w:pPr>
            <w:r>
              <w:rPr>
                <w:sz w:val="21"/>
                <w:szCs w:val="21"/>
              </w:rPr>
              <w:t>-4.5</w:t>
            </w:r>
          </w:p>
        </w:tc>
        <w:tc>
          <w:tcPr>
            <w:tcW w:w="893" w:type="dxa"/>
            <w:tcBorders>
              <w:tl2br w:val="nil"/>
              <w:tr2bl w:val="nil"/>
            </w:tcBorders>
            <w:shd w:val="clear" w:color="auto" w:fill="FFFFFF"/>
            <w:tcMar>
              <w:top w:w="60" w:type="dxa"/>
              <w:left w:w="75" w:type="dxa"/>
              <w:bottom w:w="60" w:type="dxa"/>
              <w:right w:w="75" w:type="dxa"/>
            </w:tcMar>
            <w:vAlign w:val="center"/>
          </w:tcPr>
          <w:p w14:paraId="6D3DF559">
            <w:pPr>
              <w:jc w:val="center"/>
              <w:rPr>
                <w:rFonts w:ascii="宋体" w:hAnsi="宋体" w:eastAsia="宋体"/>
                <w:sz w:val="21"/>
                <w:szCs w:val="21"/>
              </w:rPr>
            </w:pPr>
            <w:r>
              <w:rPr>
                <w:rFonts w:ascii="宋体" w:hAnsi="宋体" w:eastAsia="宋体"/>
                <w:sz w:val="21"/>
                <w:szCs w:val="21"/>
              </w:rPr>
              <w:t>生产设备故障</w:t>
            </w:r>
          </w:p>
        </w:tc>
      </w:tr>
      <w:tr w14:paraId="233EE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77E99E8">
            <w:pPr>
              <w:jc w:val="center"/>
              <w:rPr>
                <w:sz w:val="21"/>
                <w:szCs w:val="21"/>
              </w:rPr>
            </w:pPr>
            <w:r>
              <w:rPr>
                <w:sz w:val="21"/>
                <w:szCs w:val="21"/>
              </w:rPr>
              <w:t>2025-12-03 11:00 - 2025-12-03 11:59</w:t>
            </w:r>
          </w:p>
        </w:tc>
        <w:tc>
          <w:tcPr>
            <w:tcW w:w="1505" w:type="dxa"/>
            <w:tcBorders>
              <w:tl2br w:val="nil"/>
              <w:tr2bl w:val="nil"/>
            </w:tcBorders>
            <w:shd w:val="clear" w:color="auto" w:fill="FFFFFF"/>
            <w:tcMar>
              <w:top w:w="60" w:type="dxa"/>
              <w:left w:w="75" w:type="dxa"/>
              <w:bottom w:w="60" w:type="dxa"/>
              <w:right w:w="75" w:type="dxa"/>
            </w:tcMar>
            <w:vAlign w:val="center"/>
          </w:tcPr>
          <w:p w14:paraId="5C23DB40">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5A46AD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256C4BD">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22293749">
            <w:pPr>
              <w:jc w:val="center"/>
              <w:rPr>
                <w:rFonts w:ascii="宋体" w:hAnsi="宋体" w:eastAsia="宋体"/>
                <w:sz w:val="21"/>
                <w:szCs w:val="21"/>
              </w:rPr>
            </w:pPr>
            <w:r>
              <w:rPr>
                <w:sz w:val="21"/>
                <w:szCs w:val="21"/>
              </w:rPr>
              <w:t>-1126.58</w:t>
            </w:r>
          </w:p>
        </w:tc>
        <w:tc>
          <w:tcPr>
            <w:tcW w:w="893" w:type="dxa"/>
            <w:tcBorders>
              <w:tl2br w:val="nil"/>
              <w:tr2bl w:val="nil"/>
            </w:tcBorders>
            <w:shd w:val="clear" w:color="auto" w:fill="FFFFFF"/>
            <w:tcMar>
              <w:top w:w="60" w:type="dxa"/>
              <w:left w:w="75" w:type="dxa"/>
              <w:bottom w:w="60" w:type="dxa"/>
              <w:right w:w="75" w:type="dxa"/>
            </w:tcMar>
            <w:vAlign w:val="center"/>
          </w:tcPr>
          <w:p w14:paraId="4F5926C7">
            <w:pPr>
              <w:jc w:val="center"/>
              <w:rPr>
                <w:rFonts w:ascii="宋体" w:hAnsi="宋体" w:eastAsia="宋体"/>
                <w:sz w:val="21"/>
                <w:szCs w:val="21"/>
              </w:rPr>
            </w:pPr>
            <w:r>
              <w:rPr>
                <w:rFonts w:ascii="宋体" w:hAnsi="宋体" w:eastAsia="宋体"/>
                <w:sz w:val="21"/>
                <w:szCs w:val="21"/>
              </w:rPr>
              <w:t>因校准氧气通标气</w:t>
            </w:r>
          </w:p>
        </w:tc>
      </w:tr>
      <w:tr w14:paraId="0CCFD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A490D38">
            <w:pPr>
              <w:jc w:val="center"/>
              <w:rPr>
                <w:sz w:val="21"/>
                <w:szCs w:val="21"/>
              </w:rPr>
            </w:pPr>
            <w:r>
              <w:rPr>
                <w:sz w:val="21"/>
                <w:szCs w:val="21"/>
              </w:rPr>
              <w:t>2025-12-03 11:00 - 2025-12-03 11:59</w:t>
            </w:r>
          </w:p>
        </w:tc>
        <w:tc>
          <w:tcPr>
            <w:tcW w:w="1505" w:type="dxa"/>
            <w:tcBorders>
              <w:tl2br w:val="nil"/>
              <w:tr2bl w:val="nil"/>
            </w:tcBorders>
            <w:shd w:val="clear" w:color="auto" w:fill="FFFFFF"/>
            <w:tcMar>
              <w:top w:w="60" w:type="dxa"/>
              <w:left w:w="75" w:type="dxa"/>
              <w:bottom w:w="60" w:type="dxa"/>
              <w:right w:w="75" w:type="dxa"/>
            </w:tcMar>
            <w:vAlign w:val="center"/>
          </w:tcPr>
          <w:p w14:paraId="1C6F2C67">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95AC0D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ED8AA34">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0485408">
            <w:pPr>
              <w:jc w:val="center"/>
              <w:rPr>
                <w:rFonts w:ascii="宋体" w:hAnsi="宋体" w:eastAsia="宋体"/>
                <w:sz w:val="21"/>
                <w:szCs w:val="21"/>
              </w:rPr>
            </w:pPr>
            <w:r>
              <w:rPr>
                <w:sz w:val="21"/>
                <w:szCs w:val="21"/>
              </w:rPr>
              <w:t>-13.98</w:t>
            </w:r>
          </w:p>
        </w:tc>
        <w:tc>
          <w:tcPr>
            <w:tcW w:w="893" w:type="dxa"/>
            <w:tcBorders>
              <w:tl2br w:val="nil"/>
              <w:tr2bl w:val="nil"/>
            </w:tcBorders>
            <w:shd w:val="clear" w:color="auto" w:fill="FFFFFF"/>
            <w:tcMar>
              <w:top w:w="60" w:type="dxa"/>
              <w:left w:w="75" w:type="dxa"/>
              <w:bottom w:w="60" w:type="dxa"/>
              <w:right w:w="75" w:type="dxa"/>
            </w:tcMar>
            <w:vAlign w:val="center"/>
          </w:tcPr>
          <w:p w14:paraId="6820342F">
            <w:pPr>
              <w:jc w:val="center"/>
              <w:rPr>
                <w:rFonts w:ascii="宋体" w:hAnsi="宋体" w:eastAsia="宋体"/>
                <w:sz w:val="21"/>
                <w:szCs w:val="21"/>
              </w:rPr>
            </w:pPr>
            <w:r>
              <w:rPr>
                <w:rFonts w:ascii="宋体" w:hAnsi="宋体" w:eastAsia="宋体"/>
                <w:sz w:val="21"/>
                <w:szCs w:val="21"/>
              </w:rPr>
              <w:t>因校准氧气通标气</w:t>
            </w:r>
          </w:p>
        </w:tc>
      </w:tr>
      <w:tr w14:paraId="4579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4826A7A">
            <w:pPr>
              <w:jc w:val="center"/>
              <w:rPr>
                <w:sz w:val="21"/>
                <w:szCs w:val="21"/>
              </w:rPr>
            </w:pPr>
            <w:r>
              <w:rPr>
                <w:sz w:val="21"/>
                <w:szCs w:val="21"/>
              </w:rPr>
              <w:t>2025-12-23 04:00 - 2025-12-18 04:59</w:t>
            </w:r>
          </w:p>
        </w:tc>
        <w:tc>
          <w:tcPr>
            <w:tcW w:w="1505" w:type="dxa"/>
            <w:tcBorders>
              <w:tl2br w:val="nil"/>
              <w:tr2bl w:val="nil"/>
            </w:tcBorders>
            <w:shd w:val="clear" w:color="auto" w:fill="FFFFFF"/>
            <w:tcMar>
              <w:top w:w="60" w:type="dxa"/>
              <w:left w:w="75" w:type="dxa"/>
              <w:bottom w:w="60" w:type="dxa"/>
              <w:right w:w="75" w:type="dxa"/>
            </w:tcMar>
            <w:vAlign w:val="center"/>
          </w:tcPr>
          <w:p w14:paraId="5C4231B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4A82BDF">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A8D7A07">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13D815F">
            <w:pPr>
              <w:jc w:val="center"/>
              <w:rPr>
                <w:rFonts w:ascii="宋体" w:hAnsi="宋体" w:eastAsia="宋体"/>
                <w:sz w:val="21"/>
                <w:szCs w:val="21"/>
              </w:rPr>
            </w:pPr>
            <w:r>
              <w:rPr>
                <w:sz w:val="21"/>
                <w:szCs w:val="21"/>
              </w:rPr>
              <w:t>-14.65</w:t>
            </w:r>
          </w:p>
        </w:tc>
        <w:tc>
          <w:tcPr>
            <w:tcW w:w="893" w:type="dxa"/>
            <w:tcBorders>
              <w:tl2br w:val="nil"/>
              <w:tr2bl w:val="nil"/>
            </w:tcBorders>
            <w:shd w:val="clear" w:color="auto" w:fill="FFFFFF"/>
            <w:tcMar>
              <w:top w:w="60" w:type="dxa"/>
              <w:left w:w="75" w:type="dxa"/>
              <w:bottom w:w="60" w:type="dxa"/>
              <w:right w:w="75" w:type="dxa"/>
            </w:tcMar>
            <w:vAlign w:val="center"/>
          </w:tcPr>
          <w:p w14:paraId="3DA67CDE">
            <w:pPr>
              <w:jc w:val="center"/>
              <w:rPr>
                <w:rFonts w:ascii="宋体" w:hAnsi="宋体" w:eastAsia="宋体"/>
                <w:sz w:val="21"/>
                <w:szCs w:val="21"/>
              </w:rPr>
            </w:pPr>
            <w:r>
              <w:rPr>
                <w:rFonts w:ascii="宋体" w:hAnsi="宋体" w:eastAsia="宋体"/>
                <w:sz w:val="21"/>
                <w:szCs w:val="21"/>
              </w:rPr>
              <w:t>因市电停电</w:t>
            </w:r>
          </w:p>
        </w:tc>
      </w:tr>
      <w:tr w14:paraId="306B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8BD70BF">
            <w:pPr>
              <w:jc w:val="center"/>
              <w:rPr>
                <w:sz w:val="21"/>
                <w:szCs w:val="21"/>
              </w:rPr>
            </w:pPr>
            <w:r>
              <w:rPr>
                <w:sz w:val="21"/>
                <w:szCs w:val="21"/>
              </w:rPr>
              <w:t>2025-05-14 10:00 - 2025-05-14 10:59</w:t>
            </w:r>
          </w:p>
        </w:tc>
        <w:tc>
          <w:tcPr>
            <w:tcW w:w="1505" w:type="dxa"/>
            <w:tcBorders>
              <w:tl2br w:val="nil"/>
              <w:tr2bl w:val="nil"/>
            </w:tcBorders>
            <w:shd w:val="clear" w:color="auto" w:fill="FFFFFF"/>
            <w:tcMar>
              <w:top w:w="60" w:type="dxa"/>
              <w:left w:w="75" w:type="dxa"/>
              <w:bottom w:w="60" w:type="dxa"/>
              <w:right w:w="75" w:type="dxa"/>
            </w:tcMar>
            <w:vAlign w:val="center"/>
          </w:tcPr>
          <w:p w14:paraId="7AF8982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432F82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7675237">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3614B15">
            <w:pPr>
              <w:jc w:val="center"/>
              <w:rPr>
                <w:rFonts w:ascii="宋体" w:hAnsi="宋体" w:eastAsia="宋体"/>
                <w:sz w:val="21"/>
                <w:szCs w:val="21"/>
              </w:rPr>
            </w:pPr>
            <w:r>
              <w:rPr>
                <w:sz w:val="21"/>
                <w:szCs w:val="21"/>
              </w:rPr>
              <w:t>-1510.86</w:t>
            </w:r>
          </w:p>
        </w:tc>
        <w:tc>
          <w:tcPr>
            <w:tcW w:w="893" w:type="dxa"/>
            <w:tcBorders>
              <w:tl2br w:val="nil"/>
              <w:tr2bl w:val="nil"/>
            </w:tcBorders>
            <w:shd w:val="clear" w:color="auto" w:fill="FFFFFF"/>
            <w:tcMar>
              <w:top w:w="60" w:type="dxa"/>
              <w:left w:w="75" w:type="dxa"/>
              <w:bottom w:w="60" w:type="dxa"/>
              <w:right w:w="75" w:type="dxa"/>
            </w:tcMar>
            <w:vAlign w:val="center"/>
          </w:tcPr>
          <w:p w14:paraId="373115A2">
            <w:pPr>
              <w:jc w:val="center"/>
              <w:rPr>
                <w:rFonts w:ascii="宋体" w:hAnsi="宋体" w:eastAsia="宋体"/>
                <w:sz w:val="21"/>
                <w:szCs w:val="21"/>
              </w:rPr>
            </w:pPr>
            <w:r>
              <w:rPr>
                <w:rFonts w:ascii="宋体" w:hAnsi="宋体" w:eastAsia="宋体"/>
                <w:sz w:val="21"/>
                <w:szCs w:val="21"/>
              </w:rPr>
              <w:t>运维维护</w:t>
            </w:r>
          </w:p>
        </w:tc>
      </w:tr>
      <w:tr w14:paraId="0918F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C6C608E">
            <w:pPr>
              <w:jc w:val="center"/>
              <w:rPr>
                <w:sz w:val="21"/>
                <w:szCs w:val="21"/>
              </w:rPr>
            </w:pPr>
            <w:r>
              <w:rPr>
                <w:sz w:val="21"/>
                <w:szCs w:val="21"/>
              </w:rPr>
              <w:t>2025-05-28 10:00 - 2025-05-28 10:59</w:t>
            </w:r>
          </w:p>
        </w:tc>
        <w:tc>
          <w:tcPr>
            <w:tcW w:w="1505" w:type="dxa"/>
            <w:tcBorders>
              <w:tl2br w:val="nil"/>
              <w:tr2bl w:val="nil"/>
            </w:tcBorders>
            <w:shd w:val="clear" w:color="auto" w:fill="FFFFFF"/>
            <w:tcMar>
              <w:top w:w="60" w:type="dxa"/>
              <w:left w:w="75" w:type="dxa"/>
              <w:bottom w:w="60" w:type="dxa"/>
              <w:right w:w="75" w:type="dxa"/>
            </w:tcMar>
            <w:vAlign w:val="center"/>
          </w:tcPr>
          <w:p w14:paraId="0970D5B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1D4495E">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40C370A">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53EC770">
            <w:pPr>
              <w:jc w:val="center"/>
              <w:rPr>
                <w:rFonts w:ascii="宋体" w:hAnsi="宋体" w:eastAsia="宋体"/>
                <w:sz w:val="21"/>
                <w:szCs w:val="21"/>
              </w:rPr>
            </w:pPr>
            <w:r>
              <w:rPr>
                <w:sz w:val="21"/>
                <w:szCs w:val="21"/>
              </w:rPr>
              <w:t>337.84</w:t>
            </w:r>
          </w:p>
        </w:tc>
        <w:tc>
          <w:tcPr>
            <w:tcW w:w="893" w:type="dxa"/>
            <w:tcBorders>
              <w:tl2br w:val="nil"/>
              <w:tr2bl w:val="nil"/>
            </w:tcBorders>
            <w:shd w:val="clear" w:color="auto" w:fill="FFFFFF"/>
            <w:tcMar>
              <w:top w:w="60" w:type="dxa"/>
              <w:left w:w="75" w:type="dxa"/>
              <w:bottom w:w="60" w:type="dxa"/>
              <w:right w:w="75" w:type="dxa"/>
            </w:tcMar>
            <w:vAlign w:val="center"/>
          </w:tcPr>
          <w:p w14:paraId="5D0EBFB9">
            <w:pPr>
              <w:jc w:val="center"/>
              <w:rPr>
                <w:rFonts w:ascii="宋体" w:hAnsi="宋体" w:eastAsia="宋体"/>
                <w:sz w:val="21"/>
                <w:szCs w:val="21"/>
              </w:rPr>
            </w:pPr>
            <w:r>
              <w:rPr>
                <w:rFonts w:ascii="宋体" w:hAnsi="宋体" w:eastAsia="宋体"/>
                <w:sz w:val="21"/>
                <w:szCs w:val="21"/>
              </w:rPr>
              <w:t>运维维护</w:t>
            </w:r>
          </w:p>
        </w:tc>
      </w:tr>
      <w:tr w14:paraId="73649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B60225F">
            <w:pPr>
              <w:jc w:val="center"/>
              <w:rPr>
                <w:sz w:val="21"/>
                <w:szCs w:val="21"/>
              </w:rPr>
            </w:pPr>
            <w:r>
              <w:rPr>
                <w:sz w:val="21"/>
                <w:szCs w:val="21"/>
              </w:rPr>
              <w:t>2025-05-28 13:00 - 2025-05-28 13:59</w:t>
            </w:r>
          </w:p>
        </w:tc>
        <w:tc>
          <w:tcPr>
            <w:tcW w:w="1505" w:type="dxa"/>
            <w:tcBorders>
              <w:tl2br w:val="nil"/>
              <w:tr2bl w:val="nil"/>
            </w:tcBorders>
            <w:shd w:val="clear" w:color="auto" w:fill="FFFFFF"/>
            <w:tcMar>
              <w:top w:w="60" w:type="dxa"/>
              <w:left w:w="75" w:type="dxa"/>
              <w:bottom w:w="60" w:type="dxa"/>
              <w:right w:w="75" w:type="dxa"/>
            </w:tcMar>
            <w:vAlign w:val="center"/>
          </w:tcPr>
          <w:p w14:paraId="492CC1A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3DAB83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A97AB67">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7B73204A">
            <w:pPr>
              <w:jc w:val="center"/>
              <w:rPr>
                <w:rFonts w:ascii="宋体" w:hAnsi="宋体" w:eastAsia="宋体"/>
                <w:sz w:val="21"/>
                <w:szCs w:val="21"/>
              </w:rPr>
            </w:pPr>
            <w:r>
              <w:rPr>
                <w:sz w:val="21"/>
                <w:szCs w:val="21"/>
              </w:rPr>
              <w:t>558.3</w:t>
            </w:r>
          </w:p>
        </w:tc>
        <w:tc>
          <w:tcPr>
            <w:tcW w:w="893" w:type="dxa"/>
            <w:tcBorders>
              <w:tl2br w:val="nil"/>
              <w:tr2bl w:val="nil"/>
            </w:tcBorders>
            <w:shd w:val="clear" w:color="auto" w:fill="FFFFFF"/>
            <w:tcMar>
              <w:top w:w="60" w:type="dxa"/>
              <w:left w:w="75" w:type="dxa"/>
              <w:bottom w:w="60" w:type="dxa"/>
              <w:right w:w="75" w:type="dxa"/>
            </w:tcMar>
            <w:vAlign w:val="center"/>
          </w:tcPr>
          <w:p w14:paraId="28668648">
            <w:pPr>
              <w:jc w:val="center"/>
              <w:rPr>
                <w:rFonts w:ascii="宋体" w:hAnsi="宋体" w:eastAsia="宋体"/>
                <w:sz w:val="21"/>
                <w:szCs w:val="21"/>
              </w:rPr>
            </w:pPr>
            <w:r>
              <w:rPr>
                <w:rFonts w:ascii="宋体" w:hAnsi="宋体" w:eastAsia="宋体"/>
                <w:sz w:val="21"/>
                <w:szCs w:val="21"/>
              </w:rPr>
              <w:t>运维维护</w:t>
            </w:r>
          </w:p>
        </w:tc>
      </w:tr>
      <w:tr w14:paraId="302B3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4E62710">
            <w:pPr>
              <w:jc w:val="center"/>
              <w:rPr>
                <w:sz w:val="21"/>
                <w:szCs w:val="21"/>
              </w:rPr>
            </w:pPr>
            <w:r>
              <w:rPr>
                <w:sz w:val="21"/>
                <w:szCs w:val="21"/>
              </w:rPr>
              <w:t>2025-01-03 10:01 - 2025-01-03 10:59</w:t>
            </w:r>
          </w:p>
        </w:tc>
        <w:tc>
          <w:tcPr>
            <w:tcW w:w="1505" w:type="dxa"/>
            <w:tcBorders>
              <w:tl2br w:val="nil"/>
              <w:tr2bl w:val="nil"/>
            </w:tcBorders>
            <w:shd w:val="clear" w:color="auto" w:fill="FFFFFF"/>
            <w:tcMar>
              <w:top w:w="60" w:type="dxa"/>
              <w:left w:w="75" w:type="dxa"/>
              <w:bottom w:w="60" w:type="dxa"/>
              <w:right w:w="75" w:type="dxa"/>
            </w:tcMar>
            <w:vAlign w:val="center"/>
          </w:tcPr>
          <w:p w14:paraId="57067A3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B53D29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7E95A49">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C30F1BA">
            <w:pPr>
              <w:jc w:val="center"/>
              <w:rPr>
                <w:rFonts w:ascii="宋体" w:hAnsi="宋体" w:eastAsia="宋体"/>
                <w:sz w:val="21"/>
                <w:szCs w:val="21"/>
              </w:rPr>
            </w:pPr>
            <w:r>
              <w:rPr>
                <w:sz w:val="21"/>
                <w:szCs w:val="21"/>
              </w:rPr>
              <w:t>206.62</w:t>
            </w:r>
          </w:p>
        </w:tc>
        <w:tc>
          <w:tcPr>
            <w:tcW w:w="893" w:type="dxa"/>
            <w:tcBorders>
              <w:tl2br w:val="nil"/>
              <w:tr2bl w:val="nil"/>
            </w:tcBorders>
            <w:shd w:val="clear" w:color="auto" w:fill="FFFFFF"/>
            <w:tcMar>
              <w:top w:w="60" w:type="dxa"/>
              <w:left w:w="75" w:type="dxa"/>
              <w:bottom w:w="60" w:type="dxa"/>
              <w:right w:w="75" w:type="dxa"/>
            </w:tcMar>
            <w:vAlign w:val="center"/>
          </w:tcPr>
          <w:p w14:paraId="48644A45">
            <w:pPr>
              <w:jc w:val="center"/>
              <w:rPr>
                <w:rFonts w:ascii="宋体" w:hAnsi="宋体" w:eastAsia="宋体"/>
                <w:sz w:val="21"/>
                <w:szCs w:val="21"/>
              </w:rPr>
            </w:pPr>
            <w:r>
              <w:rPr>
                <w:rFonts w:ascii="宋体" w:hAnsi="宋体" w:eastAsia="宋体"/>
                <w:sz w:val="21"/>
                <w:szCs w:val="21"/>
              </w:rPr>
              <w:t>清理尿素喷枪堵塞物</w:t>
            </w:r>
          </w:p>
        </w:tc>
      </w:tr>
      <w:tr w14:paraId="3DB45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EA81BE4">
            <w:pPr>
              <w:jc w:val="center"/>
              <w:rPr>
                <w:sz w:val="21"/>
                <w:szCs w:val="21"/>
              </w:rPr>
            </w:pPr>
            <w:r>
              <w:rPr>
                <w:sz w:val="21"/>
                <w:szCs w:val="21"/>
              </w:rPr>
              <w:t>2025-06-25 14:00 - 2025-06-25 14:59</w:t>
            </w:r>
          </w:p>
        </w:tc>
        <w:tc>
          <w:tcPr>
            <w:tcW w:w="1505" w:type="dxa"/>
            <w:tcBorders>
              <w:tl2br w:val="nil"/>
              <w:tr2bl w:val="nil"/>
            </w:tcBorders>
            <w:shd w:val="clear" w:color="auto" w:fill="FFFFFF"/>
            <w:tcMar>
              <w:top w:w="60" w:type="dxa"/>
              <w:left w:w="75" w:type="dxa"/>
              <w:bottom w:w="60" w:type="dxa"/>
              <w:right w:w="75" w:type="dxa"/>
            </w:tcMar>
            <w:vAlign w:val="center"/>
          </w:tcPr>
          <w:p w14:paraId="6E51153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FB226B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E7AF964">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4C19D8A5">
            <w:pPr>
              <w:jc w:val="center"/>
              <w:rPr>
                <w:rFonts w:ascii="宋体" w:hAnsi="宋体" w:eastAsia="宋体"/>
                <w:sz w:val="21"/>
                <w:szCs w:val="21"/>
              </w:rPr>
            </w:pPr>
            <w:r>
              <w:rPr>
                <w:sz w:val="21"/>
                <w:szCs w:val="21"/>
              </w:rPr>
              <w:t>13579.99</w:t>
            </w:r>
          </w:p>
        </w:tc>
        <w:tc>
          <w:tcPr>
            <w:tcW w:w="893" w:type="dxa"/>
            <w:tcBorders>
              <w:tl2br w:val="nil"/>
              <w:tr2bl w:val="nil"/>
            </w:tcBorders>
            <w:shd w:val="clear" w:color="auto" w:fill="FFFFFF"/>
            <w:tcMar>
              <w:top w:w="60" w:type="dxa"/>
              <w:left w:w="75" w:type="dxa"/>
              <w:bottom w:w="60" w:type="dxa"/>
              <w:right w:w="75" w:type="dxa"/>
            </w:tcMar>
            <w:vAlign w:val="center"/>
          </w:tcPr>
          <w:p w14:paraId="509E6659">
            <w:pPr>
              <w:jc w:val="center"/>
              <w:rPr>
                <w:rFonts w:ascii="宋体" w:hAnsi="宋体" w:eastAsia="宋体"/>
                <w:sz w:val="21"/>
                <w:szCs w:val="21"/>
              </w:rPr>
            </w:pPr>
            <w:r>
              <w:rPr>
                <w:rFonts w:ascii="宋体" w:hAnsi="宋体" w:eastAsia="宋体"/>
                <w:sz w:val="21"/>
                <w:szCs w:val="21"/>
              </w:rPr>
              <w:t>运维维护</w:t>
            </w:r>
          </w:p>
        </w:tc>
      </w:tr>
      <w:tr w14:paraId="7D213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D009686">
            <w:pPr>
              <w:jc w:val="center"/>
              <w:rPr>
                <w:sz w:val="21"/>
                <w:szCs w:val="21"/>
              </w:rPr>
            </w:pPr>
            <w:r>
              <w:rPr>
                <w:sz w:val="21"/>
                <w:szCs w:val="21"/>
              </w:rPr>
              <w:t>2025-01-15 16:01 - 2025-01-15 16:59</w:t>
            </w:r>
          </w:p>
        </w:tc>
        <w:tc>
          <w:tcPr>
            <w:tcW w:w="1505" w:type="dxa"/>
            <w:tcBorders>
              <w:tl2br w:val="nil"/>
              <w:tr2bl w:val="nil"/>
            </w:tcBorders>
            <w:shd w:val="clear" w:color="auto" w:fill="FFFFFF"/>
            <w:tcMar>
              <w:top w:w="60" w:type="dxa"/>
              <w:left w:w="75" w:type="dxa"/>
              <w:bottom w:w="60" w:type="dxa"/>
              <w:right w:w="75" w:type="dxa"/>
            </w:tcMar>
            <w:vAlign w:val="center"/>
          </w:tcPr>
          <w:p w14:paraId="2DBB20D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85D8C3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B30AC93">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DBEA13D">
            <w:pPr>
              <w:jc w:val="center"/>
              <w:rPr>
                <w:rFonts w:ascii="宋体" w:hAnsi="宋体" w:eastAsia="宋体"/>
                <w:sz w:val="21"/>
                <w:szCs w:val="21"/>
              </w:rPr>
            </w:pPr>
            <w:r>
              <w:rPr>
                <w:sz w:val="21"/>
                <w:szCs w:val="21"/>
              </w:rPr>
              <w:t>325.35</w:t>
            </w:r>
          </w:p>
        </w:tc>
        <w:tc>
          <w:tcPr>
            <w:tcW w:w="893" w:type="dxa"/>
            <w:tcBorders>
              <w:tl2br w:val="nil"/>
              <w:tr2bl w:val="nil"/>
            </w:tcBorders>
            <w:shd w:val="clear" w:color="auto" w:fill="FFFFFF"/>
            <w:tcMar>
              <w:top w:w="60" w:type="dxa"/>
              <w:left w:w="75" w:type="dxa"/>
              <w:bottom w:w="60" w:type="dxa"/>
              <w:right w:w="75" w:type="dxa"/>
            </w:tcMar>
            <w:vAlign w:val="center"/>
          </w:tcPr>
          <w:p w14:paraId="569FF5A7">
            <w:pPr>
              <w:jc w:val="center"/>
              <w:rPr>
                <w:rFonts w:ascii="宋体" w:hAnsi="宋体" w:eastAsia="宋体"/>
                <w:sz w:val="21"/>
                <w:szCs w:val="21"/>
              </w:rPr>
            </w:pPr>
            <w:r>
              <w:rPr>
                <w:rFonts w:ascii="宋体" w:hAnsi="宋体" w:eastAsia="宋体"/>
                <w:sz w:val="21"/>
                <w:szCs w:val="21"/>
              </w:rPr>
              <w:t>在线监测设备安装，调试</w:t>
            </w:r>
          </w:p>
        </w:tc>
      </w:tr>
      <w:tr w14:paraId="29CF4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B0EA46D">
            <w:pPr>
              <w:jc w:val="center"/>
              <w:rPr>
                <w:sz w:val="21"/>
                <w:szCs w:val="21"/>
              </w:rPr>
            </w:pPr>
            <w:r>
              <w:rPr>
                <w:sz w:val="21"/>
                <w:szCs w:val="21"/>
              </w:rPr>
              <w:t>2025-01-22 13:01 - 2025-01-22 13:59</w:t>
            </w:r>
          </w:p>
        </w:tc>
        <w:tc>
          <w:tcPr>
            <w:tcW w:w="1505" w:type="dxa"/>
            <w:tcBorders>
              <w:tl2br w:val="nil"/>
              <w:tr2bl w:val="nil"/>
            </w:tcBorders>
            <w:shd w:val="clear" w:color="auto" w:fill="FFFFFF"/>
            <w:tcMar>
              <w:top w:w="60" w:type="dxa"/>
              <w:left w:w="75" w:type="dxa"/>
              <w:bottom w:w="60" w:type="dxa"/>
              <w:right w:w="75" w:type="dxa"/>
            </w:tcMar>
            <w:vAlign w:val="center"/>
          </w:tcPr>
          <w:p w14:paraId="797E2F6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48B513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9FB7146">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E4FC72E">
            <w:pPr>
              <w:jc w:val="center"/>
              <w:rPr>
                <w:rFonts w:ascii="宋体" w:hAnsi="宋体" w:eastAsia="宋体"/>
                <w:sz w:val="21"/>
                <w:szCs w:val="21"/>
              </w:rPr>
            </w:pPr>
            <w:r>
              <w:rPr>
                <w:sz w:val="21"/>
                <w:szCs w:val="21"/>
              </w:rPr>
              <w:t>251.19</w:t>
            </w:r>
          </w:p>
        </w:tc>
        <w:tc>
          <w:tcPr>
            <w:tcW w:w="893" w:type="dxa"/>
            <w:tcBorders>
              <w:tl2br w:val="nil"/>
              <w:tr2bl w:val="nil"/>
            </w:tcBorders>
            <w:shd w:val="clear" w:color="auto" w:fill="FFFFFF"/>
            <w:tcMar>
              <w:top w:w="60" w:type="dxa"/>
              <w:left w:w="75" w:type="dxa"/>
              <w:bottom w:w="60" w:type="dxa"/>
              <w:right w:w="75" w:type="dxa"/>
            </w:tcMar>
            <w:vAlign w:val="center"/>
          </w:tcPr>
          <w:p w14:paraId="358C3162">
            <w:pPr>
              <w:jc w:val="center"/>
              <w:rPr>
                <w:rFonts w:ascii="宋体" w:hAnsi="宋体" w:eastAsia="宋体"/>
                <w:sz w:val="21"/>
                <w:szCs w:val="21"/>
              </w:rPr>
            </w:pPr>
            <w:r>
              <w:rPr>
                <w:rFonts w:ascii="宋体" w:hAnsi="宋体" w:eastAsia="宋体"/>
                <w:sz w:val="21"/>
                <w:szCs w:val="21"/>
              </w:rPr>
              <w:t>在线监设备调试</w:t>
            </w:r>
          </w:p>
        </w:tc>
      </w:tr>
      <w:tr w14:paraId="744D4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10DBADF">
            <w:pPr>
              <w:jc w:val="center"/>
              <w:rPr>
                <w:sz w:val="21"/>
                <w:szCs w:val="21"/>
              </w:rPr>
            </w:pPr>
            <w:r>
              <w:rPr>
                <w:sz w:val="21"/>
                <w:szCs w:val="21"/>
              </w:rPr>
              <w:t>2025-01-22 23:01 - 2025-01-22 23:59</w:t>
            </w:r>
          </w:p>
        </w:tc>
        <w:tc>
          <w:tcPr>
            <w:tcW w:w="1505" w:type="dxa"/>
            <w:tcBorders>
              <w:tl2br w:val="nil"/>
              <w:tr2bl w:val="nil"/>
            </w:tcBorders>
            <w:shd w:val="clear" w:color="auto" w:fill="FFFFFF"/>
            <w:tcMar>
              <w:top w:w="60" w:type="dxa"/>
              <w:left w:w="75" w:type="dxa"/>
              <w:bottom w:w="60" w:type="dxa"/>
              <w:right w:w="75" w:type="dxa"/>
            </w:tcMar>
            <w:vAlign w:val="center"/>
          </w:tcPr>
          <w:p w14:paraId="54D1AB0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4AA731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98DDA57">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F1E4CF0">
            <w:pPr>
              <w:jc w:val="center"/>
              <w:rPr>
                <w:rFonts w:ascii="宋体" w:hAnsi="宋体" w:eastAsia="宋体"/>
                <w:sz w:val="21"/>
                <w:szCs w:val="21"/>
              </w:rPr>
            </w:pPr>
            <w:r>
              <w:rPr>
                <w:sz w:val="21"/>
                <w:szCs w:val="21"/>
              </w:rPr>
              <w:t>214.53</w:t>
            </w:r>
          </w:p>
        </w:tc>
        <w:tc>
          <w:tcPr>
            <w:tcW w:w="893" w:type="dxa"/>
            <w:tcBorders>
              <w:tl2br w:val="nil"/>
              <w:tr2bl w:val="nil"/>
            </w:tcBorders>
            <w:shd w:val="clear" w:color="auto" w:fill="FFFFFF"/>
            <w:tcMar>
              <w:top w:w="60" w:type="dxa"/>
              <w:left w:w="75" w:type="dxa"/>
              <w:bottom w:w="60" w:type="dxa"/>
              <w:right w:w="75" w:type="dxa"/>
            </w:tcMar>
            <w:vAlign w:val="center"/>
          </w:tcPr>
          <w:p w14:paraId="537128ED">
            <w:pPr>
              <w:jc w:val="center"/>
              <w:rPr>
                <w:rFonts w:ascii="宋体" w:hAnsi="宋体" w:eastAsia="宋体"/>
                <w:sz w:val="21"/>
                <w:szCs w:val="21"/>
              </w:rPr>
            </w:pPr>
            <w:r>
              <w:rPr>
                <w:rFonts w:ascii="宋体" w:hAnsi="宋体" w:eastAsia="宋体"/>
                <w:sz w:val="21"/>
                <w:szCs w:val="21"/>
              </w:rPr>
              <w:t>生产实施故障停炉</w:t>
            </w:r>
          </w:p>
        </w:tc>
      </w:tr>
      <w:tr w14:paraId="46E40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E2617FB">
            <w:pPr>
              <w:jc w:val="center"/>
              <w:rPr>
                <w:sz w:val="21"/>
                <w:szCs w:val="21"/>
              </w:rPr>
            </w:pPr>
            <w:r>
              <w:rPr>
                <w:sz w:val="21"/>
                <w:szCs w:val="21"/>
              </w:rPr>
              <w:t>2025-07-23 10:06 - 2025-07-23 10:59</w:t>
            </w:r>
          </w:p>
        </w:tc>
        <w:tc>
          <w:tcPr>
            <w:tcW w:w="1505" w:type="dxa"/>
            <w:tcBorders>
              <w:tl2br w:val="nil"/>
              <w:tr2bl w:val="nil"/>
            </w:tcBorders>
            <w:shd w:val="clear" w:color="auto" w:fill="FFFFFF"/>
            <w:tcMar>
              <w:top w:w="60" w:type="dxa"/>
              <w:left w:w="75" w:type="dxa"/>
              <w:bottom w:w="60" w:type="dxa"/>
              <w:right w:w="75" w:type="dxa"/>
            </w:tcMar>
            <w:vAlign w:val="center"/>
          </w:tcPr>
          <w:p w14:paraId="665FC47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ADB7F4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37C3D9A">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47B622E5">
            <w:pPr>
              <w:jc w:val="center"/>
              <w:rPr>
                <w:rFonts w:ascii="宋体" w:hAnsi="宋体" w:eastAsia="宋体"/>
                <w:sz w:val="21"/>
                <w:szCs w:val="21"/>
              </w:rPr>
            </w:pPr>
            <w:r>
              <w:rPr>
                <w:sz w:val="21"/>
                <w:szCs w:val="21"/>
              </w:rPr>
              <w:t>-56.19</w:t>
            </w:r>
          </w:p>
        </w:tc>
        <w:tc>
          <w:tcPr>
            <w:tcW w:w="893" w:type="dxa"/>
            <w:tcBorders>
              <w:tl2br w:val="nil"/>
              <w:tr2bl w:val="nil"/>
            </w:tcBorders>
            <w:shd w:val="clear" w:color="auto" w:fill="FFFFFF"/>
            <w:tcMar>
              <w:top w:w="60" w:type="dxa"/>
              <w:left w:w="75" w:type="dxa"/>
              <w:bottom w:w="60" w:type="dxa"/>
              <w:right w:w="75" w:type="dxa"/>
            </w:tcMar>
            <w:vAlign w:val="center"/>
          </w:tcPr>
          <w:p w14:paraId="382E20BA">
            <w:pPr>
              <w:jc w:val="center"/>
              <w:rPr>
                <w:rFonts w:ascii="宋体" w:hAnsi="宋体" w:eastAsia="宋体"/>
                <w:sz w:val="21"/>
                <w:szCs w:val="21"/>
              </w:rPr>
            </w:pPr>
            <w:r>
              <w:rPr>
                <w:rFonts w:ascii="宋体" w:hAnsi="宋体" w:eastAsia="宋体"/>
                <w:sz w:val="21"/>
                <w:szCs w:val="21"/>
              </w:rPr>
              <w:t>在线检测仪例行校准</w:t>
            </w:r>
          </w:p>
        </w:tc>
      </w:tr>
      <w:tr w14:paraId="77B37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AEBD792">
            <w:pPr>
              <w:jc w:val="center"/>
              <w:rPr>
                <w:sz w:val="21"/>
                <w:szCs w:val="21"/>
              </w:rPr>
            </w:pPr>
            <w:r>
              <w:rPr>
                <w:sz w:val="21"/>
                <w:szCs w:val="21"/>
              </w:rPr>
              <w:t>2025-08-06 10:01 - 2025-08-06 10:59</w:t>
            </w:r>
          </w:p>
        </w:tc>
        <w:tc>
          <w:tcPr>
            <w:tcW w:w="1505" w:type="dxa"/>
            <w:tcBorders>
              <w:tl2br w:val="nil"/>
              <w:tr2bl w:val="nil"/>
            </w:tcBorders>
            <w:shd w:val="clear" w:color="auto" w:fill="FFFFFF"/>
            <w:tcMar>
              <w:top w:w="60" w:type="dxa"/>
              <w:left w:w="75" w:type="dxa"/>
              <w:bottom w:w="60" w:type="dxa"/>
              <w:right w:w="75" w:type="dxa"/>
            </w:tcMar>
            <w:vAlign w:val="center"/>
          </w:tcPr>
          <w:p w14:paraId="7EC2051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E34AB96">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7C21290">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7C2FDD1">
            <w:pPr>
              <w:jc w:val="center"/>
              <w:rPr>
                <w:rFonts w:ascii="宋体" w:hAnsi="宋体" w:eastAsia="宋体"/>
                <w:sz w:val="21"/>
                <w:szCs w:val="21"/>
              </w:rPr>
            </w:pPr>
            <w:r>
              <w:rPr>
                <w:sz w:val="21"/>
                <w:szCs w:val="21"/>
              </w:rPr>
              <w:t>2525.84</w:t>
            </w:r>
          </w:p>
        </w:tc>
        <w:tc>
          <w:tcPr>
            <w:tcW w:w="893" w:type="dxa"/>
            <w:tcBorders>
              <w:tl2br w:val="nil"/>
              <w:tr2bl w:val="nil"/>
            </w:tcBorders>
            <w:shd w:val="clear" w:color="auto" w:fill="FFFFFF"/>
            <w:tcMar>
              <w:top w:w="60" w:type="dxa"/>
              <w:left w:w="75" w:type="dxa"/>
              <w:bottom w:w="60" w:type="dxa"/>
              <w:right w:w="75" w:type="dxa"/>
            </w:tcMar>
            <w:vAlign w:val="center"/>
          </w:tcPr>
          <w:p w14:paraId="467639DE">
            <w:pPr>
              <w:jc w:val="center"/>
              <w:rPr>
                <w:rFonts w:ascii="宋体" w:hAnsi="宋体" w:eastAsia="宋体"/>
                <w:sz w:val="21"/>
                <w:szCs w:val="21"/>
              </w:rPr>
            </w:pPr>
            <w:r>
              <w:rPr>
                <w:rFonts w:ascii="宋体" w:hAnsi="宋体" w:eastAsia="宋体"/>
                <w:sz w:val="21"/>
                <w:szCs w:val="21"/>
              </w:rPr>
              <w:t>在线检测仪例行校准</w:t>
            </w:r>
          </w:p>
        </w:tc>
      </w:tr>
      <w:tr w14:paraId="698A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88BA93">
            <w:pPr>
              <w:jc w:val="center"/>
              <w:rPr>
                <w:sz w:val="21"/>
                <w:szCs w:val="21"/>
              </w:rPr>
            </w:pPr>
            <w:r>
              <w:rPr>
                <w:sz w:val="21"/>
                <w:szCs w:val="21"/>
              </w:rPr>
              <w:t>2025-08-15 17:01 - 2025-08-15 17:59</w:t>
            </w:r>
          </w:p>
        </w:tc>
        <w:tc>
          <w:tcPr>
            <w:tcW w:w="1505" w:type="dxa"/>
            <w:tcBorders>
              <w:tl2br w:val="nil"/>
              <w:tr2bl w:val="nil"/>
            </w:tcBorders>
            <w:shd w:val="clear" w:color="auto" w:fill="FFFFFF"/>
            <w:tcMar>
              <w:top w:w="60" w:type="dxa"/>
              <w:left w:w="75" w:type="dxa"/>
              <w:bottom w:w="60" w:type="dxa"/>
              <w:right w:w="75" w:type="dxa"/>
            </w:tcMar>
            <w:vAlign w:val="center"/>
          </w:tcPr>
          <w:p w14:paraId="4CFAB56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4A0074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64E728D">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69836D32">
            <w:pPr>
              <w:jc w:val="center"/>
              <w:rPr>
                <w:rFonts w:ascii="宋体" w:hAnsi="宋体" w:eastAsia="宋体"/>
                <w:sz w:val="21"/>
                <w:szCs w:val="21"/>
              </w:rPr>
            </w:pPr>
            <w:r>
              <w:rPr>
                <w:sz w:val="21"/>
                <w:szCs w:val="21"/>
              </w:rPr>
              <w:t>-438.35</w:t>
            </w:r>
          </w:p>
        </w:tc>
        <w:tc>
          <w:tcPr>
            <w:tcW w:w="893" w:type="dxa"/>
            <w:tcBorders>
              <w:tl2br w:val="nil"/>
              <w:tr2bl w:val="nil"/>
            </w:tcBorders>
            <w:shd w:val="clear" w:color="auto" w:fill="FFFFFF"/>
            <w:tcMar>
              <w:top w:w="60" w:type="dxa"/>
              <w:left w:w="75" w:type="dxa"/>
              <w:bottom w:w="60" w:type="dxa"/>
              <w:right w:w="75" w:type="dxa"/>
            </w:tcMar>
            <w:vAlign w:val="center"/>
          </w:tcPr>
          <w:p w14:paraId="6AC0C8B6">
            <w:pPr>
              <w:jc w:val="center"/>
              <w:rPr>
                <w:rFonts w:ascii="宋体" w:hAnsi="宋体" w:eastAsia="宋体"/>
                <w:sz w:val="21"/>
                <w:szCs w:val="21"/>
              </w:rPr>
            </w:pPr>
            <w:r>
              <w:rPr>
                <w:rFonts w:ascii="宋体" w:hAnsi="宋体" w:eastAsia="宋体"/>
                <w:sz w:val="21"/>
                <w:szCs w:val="21"/>
              </w:rPr>
              <w:t>线路故障</w:t>
            </w:r>
          </w:p>
        </w:tc>
      </w:tr>
      <w:tr w14:paraId="69E60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B9F63D3">
            <w:pPr>
              <w:jc w:val="center"/>
              <w:rPr>
                <w:sz w:val="21"/>
                <w:szCs w:val="21"/>
              </w:rPr>
            </w:pPr>
            <w:r>
              <w:rPr>
                <w:sz w:val="21"/>
                <w:szCs w:val="21"/>
              </w:rPr>
              <w:t>2025-08-15 17:01 - 2025-08-15 17:59</w:t>
            </w:r>
          </w:p>
        </w:tc>
        <w:tc>
          <w:tcPr>
            <w:tcW w:w="1505" w:type="dxa"/>
            <w:tcBorders>
              <w:tl2br w:val="nil"/>
              <w:tr2bl w:val="nil"/>
            </w:tcBorders>
            <w:shd w:val="clear" w:color="auto" w:fill="FFFFFF"/>
            <w:tcMar>
              <w:top w:w="60" w:type="dxa"/>
              <w:left w:w="75" w:type="dxa"/>
              <w:bottom w:w="60" w:type="dxa"/>
              <w:right w:w="75" w:type="dxa"/>
            </w:tcMar>
            <w:vAlign w:val="center"/>
          </w:tcPr>
          <w:p w14:paraId="7169EA4C">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B89A21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7FEBF78">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0D15BFD0">
            <w:pPr>
              <w:jc w:val="center"/>
              <w:rPr>
                <w:rFonts w:ascii="宋体" w:hAnsi="宋体" w:eastAsia="宋体"/>
                <w:sz w:val="21"/>
                <w:szCs w:val="21"/>
              </w:rPr>
            </w:pPr>
            <w:r>
              <w:rPr>
                <w:sz w:val="21"/>
                <w:szCs w:val="21"/>
              </w:rPr>
              <w:t>-3.55</w:t>
            </w:r>
          </w:p>
        </w:tc>
        <w:tc>
          <w:tcPr>
            <w:tcW w:w="893" w:type="dxa"/>
            <w:tcBorders>
              <w:tl2br w:val="nil"/>
              <w:tr2bl w:val="nil"/>
            </w:tcBorders>
            <w:shd w:val="clear" w:color="auto" w:fill="FFFFFF"/>
            <w:tcMar>
              <w:top w:w="60" w:type="dxa"/>
              <w:left w:w="75" w:type="dxa"/>
              <w:bottom w:w="60" w:type="dxa"/>
              <w:right w:w="75" w:type="dxa"/>
            </w:tcMar>
            <w:vAlign w:val="center"/>
          </w:tcPr>
          <w:p w14:paraId="024878A9">
            <w:pPr>
              <w:jc w:val="center"/>
              <w:rPr>
                <w:rFonts w:ascii="宋体" w:hAnsi="宋体" w:eastAsia="宋体"/>
                <w:sz w:val="21"/>
                <w:szCs w:val="21"/>
              </w:rPr>
            </w:pPr>
            <w:r>
              <w:rPr>
                <w:rFonts w:ascii="宋体" w:hAnsi="宋体" w:eastAsia="宋体"/>
                <w:sz w:val="21"/>
                <w:szCs w:val="21"/>
              </w:rPr>
              <w:t>线路故障</w:t>
            </w:r>
          </w:p>
        </w:tc>
      </w:tr>
      <w:tr w14:paraId="637D2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D108106">
            <w:pPr>
              <w:jc w:val="center"/>
              <w:rPr>
                <w:sz w:val="21"/>
                <w:szCs w:val="21"/>
              </w:rPr>
            </w:pPr>
            <w:r>
              <w:rPr>
                <w:sz w:val="21"/>
                <w:szCs w:val="21"/>
              </w:rPr>
              <w:t>2025-08-21 22:01 - 2025-08-21 22:59</w:t>
            </w:r>
          </w:p>
        </w:tc>
        <w:tc>
          <w:tcPr>
            <w:tcW w:w="1505" w:type="dxa"/>
            <w:tcBorders>
              <w:tl2br w:val="nil"/>
              <w:tr2bl w:val="nil"/>
            </w:tcBorders>
            <w:shd w:val="clear" w:color="auto" w:fill="FFFFFF"/>
            <w:tcMar>
              <w:top w:w="60" w:type="dxa"/>
              <w:left w:w="75" w:type="dxa"/>
              <w:bottom w:w="60" w:type="dxa"/>
              <w:right w:w="75" w:type="dxa"/>
            </w:tcMar>
            <w:vAlign w:val="center"/>
          </w:tcPr>
          <w:p w14:paraId="782006C7">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C38932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FE7A123">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DE5DEDA">
            <w:pPr>
              <w:jc w:val="center"/>
              <w:rPr>
                <w:rFonts w:ascii="宋体" w:hAnsi="宋体" w:eastAsia="宋体"/>
                <w:sz w:val="21"/>
                <w:szCs w:val="21"/>
              </w:rPr>
            </w:pPr>
            <w:r>
              <w:rPr>
                <w:sz w:val="21"/>
                <w:szCs w:val="21"/>
              </w:rPr>
              <w:t>-0.2</w:t>
            </w:r>
          </w:p>
        </w:tc>
        <w:tc>
          <w:tcPr>
            <w:tcW w:w="893" w:type="dxa"/>
            <w:tcBorders>
              <w:tl2br w:val="nil"/>
              <w:tr2bl w:val="nil"/>
            </w:tcBorders>
            <w:shd w:val="clear" w:color="auto" w:fill="FFFFFF"/>
            <w:tcMar>
              <w:top w:w="60" w:type="dxa"/>
              <w:left w:w="75" w:type="dxa"/>
              <w:bottom w:w="60" w:type="dxa"/>
              <w:right w:w="75" w:type="dxa"/>
            </w:tcMar>
            <w:vAlign w:val="center"/>
          </w:tcPr>
          <w:p w14:paraId="6791AE35">
            <w:pPr>
              <w:jc w:val="center"/>
              <w:rPr>
                <w:rFonts w:ascii="宋体" w:hAnsi="宋体" w:eastAsia="宋体"/>
                <w:sz w:val="21"/>
                <w:szCs w:val="21"/>
              </w:rPr>
            </w:pPr>
            <w:r>
              <w:rPr>
                <w:rFonts w:ascii="宋体" w:hAnsi="宋体" w:eastAsia="宋体"/>
                <w:sz w:val="21"/>
                <w:szCs w:val="21"/>
              </w:rPr>
              <w:t>在线检测仪例行校准</w:t>
            </w:r>
          </w:p>
        </w:tc>
      </w:tr>
      <w:tr w14:paraId="57DD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311C2B3">
            <w:pPr>
              <w:jc w:val="center"/>
              <w:rPr>
                <w:sz w:val="21"/>
                <w:szCs w:val="21"/>
              </w:rPr>
            </w:pPr>
            <w:r>
              <w:rPr>
                <w:sz w:val="21"/>
                <w:szCs w:val="21"/>
              </w:rPr>
              <w:t>2025-09-09 21:01 - 2025-09-09 21:59</w:t>
            </w:r>
          </w:p>
        </w:tc>
        <w:tc>
          <w:tcPr>
            <w:tcW w:w="1505" w:type="dxa"/>
            <w:tcBorders>
              <w:tl2br w:val="nil"/>
              <w:tr2bl w:val="nil"/>
            </w:tcBorders>
            <w:shd w:val="clear" w:color="auto" w:fill="FFFFFF"/>
            <w:tcMar>
              <w:top w:w="60" w:type="dxa"/>
              <w:left w:w="75" w:type="dxa"/>
              <w:bottom w:w="60" w:type="dxa"/>
              <w:right w:w="75" w:type="dxa"/>
            </w:tcMar>
            <w:vAlign w:val="center"/>
          </w:tcPr>
          <w:p w14:paraId="0A5C9420">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58021A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64C97F8">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F98793D">
            <w:pPr>
              <w:jc w:val="center"/>
              <w:rPr>
                <w:rFonts w:ascii="宋体" w:hAnsi="宋体" w:eastAsia="宋体"/>
                <w:sz w:val="21"/>
                <w:szCs w:val="21"/>
              </w:rPr>
            </w:pPr>
            <w:r>
              <w:rPr>
                <w:sz w:val="21"/>
                <w:szCs w:val="21"/>
              </w:rPr>
              <w:t>236.91</w:t>
            </w:r>
          </w:p>
        </w:tc>
        <w:tc>
          <w:tcPr>
            <w:tcW w:w="893" w:type="dxa"/>
            <w:tcBorders>
              <w:tl2br w:val="nil"/>
              <w:tr2bl w:val="nil"/>
            </w:tcBorders>
            <w:shd w:val="clear" w:color="auto" w:fill="FFFFFF"/>
            <w:tcMar>
              <w:top w:w="60" w:type="dxa"/>
              <w:left w:w="75" w:type="dxa"/>
              <w:bottom w:w="60" w:type="dxa"/>
              <w:right w:w="75" w:type="dxa"/>
            </w:tcMar>
            <w:vAlign w:val="center"/>
          </w:tcPr>
          <w:p w14:paraId="4B8370F2">
            <w:pPr>
              <w:jc w:val="center"/>
              <w:rPr>
                <w:rFonts w:ascii="宋体" w:hAnsi="宋体" w:eastAsia="宋体"/>
                <w:sz w:val="21"/>
                <w:szCs w:val="21"/>
              </w:rPr>
            </w:pPr>
            <w:r>
              <w:rPr>
                <w:rFonts w:ascii="宋体" w:hAnsi="宋体" w:eastAsia="宋体"/>
                <w:sz w:val="21"/>
                <w:szCs w:val="21"/>
              </w:rPr>
              <w:t>生产设备故障</w:t>
            </w:r>
          </w:p>
        </w:tc>
      </w:tr>
      <w:tr w14:paraId="72719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70EDDC4">
            <w:pPr>
              <w:jc w:val="center"/>
              <w:rPr>
                <w:sz w:val="21"/>
                <w:szCs w:val="21"/>
              </w:rPr>
            </w:pPr>
            <w:r>
              <w:rPr>
                <w:sz w:val="21"/>
                <w:szCs w:val="21"/>
              </w:rPr>
              <w:t>2025-09-20 10:01 - 2025-09-20 10:59</w:t>
            </w:r>
          </w:p>
        </w:tc>
        <w:tc>
          <w:tcPr>
            <w:tcW w:w="1505" w:type="dxa"/>
            <w:tcBorders>
              <w:tl2br w:val="nil"/>
              <w:tr2bl w:val="nil"/>
            </w:tcBorders>
            <w:shd w:val="clear" w:color="auto" w:fill="FFFFFF"/>
            <w:tcMar>
              <w:top w:w="60" w:type="dxa"/>
              <w:left w:w="75" w:type="dxa"/>
              <w:bottom w:w="60" w:type="dxa"/>
              <w:right w:w="75" w:type="dxa"/>
            </w:tcMar>
            <w:vAlign w:val="center"/>
          </w:tcPr>
          <w:p w14:paraId="5EFD9CF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4B612D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3C552B4">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E79BFC1">
            <w:pPr>
              <w:jc w:val="center"/>
              <w:rPr>
                <w:rFonts w:ascii="宋体" w:hAnsi="宋体" w:eastAsia="宋体"/>
                <w:sz w:val="21"/>
                <w:szCs w:val="21"/>
              </w:rPr>
            </w:pPr>
            <w:r>
              <w:rPr>
                <w:sz w:val="21"/>
                <w:szCs w:val="21"/>
              </w:rPr>
              <w:t>1718.68</w:t>
            </w:r>
          </w:p>
        </w:tc>
        <w:tc>
          <w:tcPr>
            <w:tcW w:w="893" w:type="dxa"/>
            <w:tcBorders>
              <w:tl2br w:val="nil"/>
              <w:tr2bl w:val="nil"/>
            </w:tcBorders>
            <w:shd w:val="clear" w:color="auto" w:fill="FFFFFF"/>
            <w:tcMar>
              <w:top w:w="60" w:type="dxa"/>
              <w:left w:w="75" w:type="dxa"/>
              <w:bottom w:w="60" w:type="dxa"/>
              <w:right w:w="75" w:type="dxa"/>
            </w:tcMar>
            <w:vAlign w:val="center"/>
          </w:tcPr>
          <w:p w14:paraId="759A9511">
            <w:pPr>
              <w:jc w:val="center"/>
              <w:rPr>
                <w:rFonts w:ascii="宋体" w:hAnsi="宋体" w:eastAsia="宋体"/>
                <w:sz w:val="21"/>
                <w:szCs w:val="21"/>
              </w:rPr>
            </w:pPr>
            <w:r>
              <w:rPr>
                <w:rFonts w:ascii="宋体" w:hAnsi="宋体" w:eastAsia="宋体"/>
                <w:sz w:val="21"/>
                <w:szCs w:val="21"/>
              </w:rPr>
              <w:t>做示值误差</w:t>
            </w:r>
          </w:p>
        </w:tc>
      </w:tr>
      <w:tr w14:paraId="2CAC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D2504CE">
            <w:pPr>
              <w:jc w:val="center"/>
              <w:rPr>
                <w:sz w:val="21"/>
                <w:szCs w:val="21"/>
              </w:rPr>
            </w:pPr>
            <w:r>
              <w:rPr>
                <w:sz w:val="21"/>
                <w:szCs w:val="21"/>
              </w:rPr>
              <w:t>2025-04-09 09:00 - 2025-04-09 09:59</w:t>
            </w:r>
          </w:p>
        </w:tc>
        <w:tc>
          <w:tcPr>
            <w:tcW w:w="1505" w:type="dxa"/>
            <w:tcBorders>
              <w:tl2br w:val="nil"/>
              <w:tr2bl w:val="nil"/>
            </w:tcBorders>
            <w:shd w:val="clear" w:color="auto" w:fill="FFFFFF"/>
            <w:tcMar>
              <w:top w:w="60" w:type="dxa"/>
              <w:left w:w="75" w:type="dxa"/>
              <w:bottom w:w="60" w:type="dxa"/>
              <w:right w:w="75" w:type="dxa"/>
            </w:tcMar>
            <w:vAlign w:val="center"/>
          </w:tcPr>
          <w:p w14:paraId="576AE51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6BF0F0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A505F57">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59EFCBF">
            <w:pPr>
              <w:jc w:val="center"/>
              <w:rPr>
                <w:rFonts w:ascii="宋体" w:hAnsi="宋体" w:eastAsia="宋体"/>
                <w:sz w:val="21"/>
                <w:szCs w:val="21"/>
              </w:rPr>
            </w:pPr>
            <w:r>
              <w:rPr>
                <w:sz w:val="21"/>
                <w:szCs w:val="21"/>
              </w:rPr>
              <w:t>-6.54</w:t>
            </w:r>
          </w:p>
        </w:tc>
        <w:tc>
          <w:tcPr>
            <w:tcW w:w="893" w:type="dxa"/>
            <w:tcBorders>
              <w:tl2br w:val="nil"/>
              <w:tr2bl w:val="nil"/>
            </w:tcBorders>
            <w:shd w:val="clear" w:color="auto" w:fill="FFFFFF"/>
            <w:tcMar>
              <w:top w:w="60" w:type="dxa"/>
              <w:left w:w="75" w:type="dxa"/>
              <w:bottom w:w="60" w:type="dxa"/>
              <w:right w:w="75" w:type="dxa"/>
            </w:tcMar>
            <w:vAlign w:val="center"/>
          </w:tcPr>
          <w:p w14:paraId="0A0ABC1C">
            <w:pPr>
              <w:jc w:val="center"/>
              <w:rPr>
                <w:rFonts w:ascii="宋体" w:hAnsi="宋体" w:eastAsia="宋体"/>
                <w:sz w:val="21"/>
                <w:szCs w:val="21"/>
              </w:rPr>
            </w:pPr>
            <w:r>
              <w:rPr>
                <w:rFonts w:ascii="宋体" w:hAnsi="宋体" w:eastAsia="宋体"/>
                <w:sz w:val="21"/>
                <w:szCs w:val="21"/>
              </w:rPr>
              <w:t>氧在线检测仪故障</w:t>
            </w:r>
          </w:p>
        </w:tc>
      </w:tr>
      <w:tr w14:paraId="5489B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F834634">
            <w:pPr>
              <w:jc w:val="center"/>
              <w:rPr>
                <w:sz w:val="21"/>
                <w:szCs w:val="21"/>
              </w:rPr>
            </w:pPr>
            <w:r>
              <w:rPr>
                <w:sz w:val="21"/>
                <w:szCs w:val="21"/>
              </w:rPr>
              <w:t>2025-04-09 10:00 - 2025-04-09 10:59</w:t>
            </w:r>
          </w:p>
        </w:tc>
        <w:tc>
          <w:tcPr>
            <w:tcW w:w="1505" w:type="dxa"/>
            <w:tcBorders>
              <w:tl2br w:val="nil"/>
              <w:tr2bl w:val="nil"/>
            </w:tcBorders>
            <w:shd w:val="clear" w:color="auto" w:fill="FFFFFF"/>
            <w:tcMar>
              <w:top w:w="60" w:type="dxa"/>
              <w:left w:w="75" w:type="dxa"/>
              <w:bottom w:w="60" w:type="dxa"/>
              <w:right w:w="75" w:type="dxa"/>
            </w:tcMar>
            <w:vAlign w:val="center"/>
          </w:tcPr>
          <w:p w14:paraId="4BD321A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5E89C6F">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BBDB8CC">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7514BBA3">
            <w:pPr>
              <w:jc w:val="center"/>
              <w:rPr>
                <w:rFonts w:ascii="宋体" w:hAnsi="宋体" w:eastAsia="宋体"/>
                <w:sz w:val="21"/>
                <w:szCs w:val="21"/>
              </w:rPr>
            </w:pPr>
            <w:r>
              <w:rPr>
                <w:sz w:val="21"/>
                <w:szCs w:val="21"/>
              </w:rPr>
              <w:t>158.21</w:t>
            </w:r>
          </w:p>
        </w:tc>
        <w:tc>
          <w:tcPr>
            <w:tcW w:w="893" w:type="dxa"/>
            <w:tcBorders>
              <w:tl2br w:val="nil"/>
              <w:tr2bl w:val="nil"/>
            </w:tcBorders>
            <w:shd w:val="clear" w:color="auto" w:fill="FFFFFF"/>
            <w:tcMar>
              <w:top w:w="60" w:type="dxa"/>
              <w:left w:w="75" w:type="dxa"/>
              <w:bottom w:w="60" w:type="dxa"/>
              <w:right w:w="75" w:type="dxa"/>
            </w:tcMar>
            <w:vAlign w:val="center"/>
          </w:tcPr>
          <w:p w14:paraId="34A78DC1">
            <w:pPr>
              <w:jc w:val="center"/>
              <w:rPr>
                <w:rFonts w:ascii="宋体" w:hAnsi="宋体" w:eastAsia="宋体"/>
                <w:sz w:val="21"/>
                <w:szCs w:val="21"/>
              </w:rPr>
            </w:pPr>
            <w:r>
              <w:rPr>
                <w:rFonts w:ascii="宋体" w:hAnsi="宋体" w:eastAsia="宋体"/>
                <w:sz w:val="21"/>
                <w:szCs w:val="21"/>
              </w:rPr>
              <w:t>氧在线检测仪故障</w:t>
            </w:r>
          </w:p>
        </w:tc>
      </w:tr>
      <w:tr w14:paraId="673D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E7A6236">
            <w:pPr>
              <w:jc w:val="center"/>
              <w:rPr>
                <w:sz w:val="21"/>
                <w:szCs w:val="21"/>
              </w:rPr>
            </w:pPr>
            <w:r>
              <w:rPr>
                <w:sz w:val="21"/>
                <w:szCs w:val="21"/>
              </w:rPr>
              <w:t>2025-04-09 11:00 - 2025-04-09 11:59</w:t>
            </w:r>
          </w:p>
        </w:tc>
        <w:tc>
          <w:tcPr>
            <w:tcW w:w="1505" w:type="dxa"/>
            <w:tcBorders>
              <w:tl2br w:val="nil"/>
              <w:tr2bl w:val="nil"/>
            </w:tcBorders>
            <w:shd w:val="clear" w:color="auto" w:fill="FFFFFF"/>
            <w:tcMar>
              <w:top w:w="60" w:type="dxa"/>
              <w:left w:w="75" w:type="dxa"/>
              <w:bottom w:w="60" w:type="dxa"/>
              <w:right w:w="75" w:type="dxa"/>
            </w:tcMar>
            <w:vAlign w:val="center"/>
          </w:tcPr>
          <w:p w14:paraId="4EC6696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F0610D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8ABA681">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67C4FD7D">
            <w:pPr>
              <w:jc w:val="center"/>
              <w:rPr>
                <w:rFonts w:ascii="宋体" w:hAnsi="宋体" w:eastAsia="宋体"/>
                <w:sz w:val="21"/>
                <w:szCs w:val="21"/>
              </w:rPr>
            </w:pPr>
            <w:r>
              <w:rPr>
                <w:sz w:val="21"/>
                <w:szCs w:val="21"/>
              </w:rPr>
              <w:t>-1.53</w:t>
            </w:r>
          </w:p>
        </w:tc>
        <w:tc>
          <w:tcPr>
            <w:tcW w:w="893" w:type="dxa"/>
            <w:tcBorders>
              <w:tl2br w:val="nil"/>
              <w:tr2bl w:val="nil"/>
            </w:tcBorders>
            <w:shd w:val="clear" w:color="auto" w:fill="FFFFFF"/>
            <w:tcMar>
              <w:top w:w="60" w:type="dxa"/>
              <w:left w:w="75" w:type="dxa"/>
              <w:bottom w:w="60" w:type="dxa"/>
              <w:right w:w="75" w:type="dxa"/>
            </w:tcMar>
            <w:vAlign w:val="center"/>
          </w:tcPr>
          <w:p w14:paraId="4114C9EB">
            <w:pPr>
              <w:jc w:val="center"/>
              <w:rPr>
                <w:rFonts w:ascii="宋体" w:hAnsi="宋体" w:eastAsia="宋体"/>
                <w:sz w:val="21"/>
                <w:szCs w:val="21"/>
              </w:rPr>
            </w:pPr>
            <w:r>
              <w:rPr>
                <w:rFonts w:ascii="宋体" w:hAnsi="宋体" w:eastAsia="宋体"/>
                <w:sz w:val="21"/>
                <w:szCs w:val="21"/>
              </w:rPr>
              <w:t>氧在线检测仪故障</w:t>
            </w:r>
          </w:p>
        </w:tc>
      </w:tr>
      <w:tr w14:paraId="7F65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9C878A1">
            <w:pPr>
              <w:jc w:val="center"/>
              <w:rPr>
                <w:sz w:val="21"/>
                <w:szCs w:val="21"/>
              </w:rPr>
            </w:pPr>
            <w:r>
              <w:rPr>
                <w:sz w:val="21"/>
                <w:szCs w:val="21"/>
              </w:rPr>
              <w:t>2025-11-22 12:00 - 2025-11-22 12:59</w:t>
            </w:r>
          </w:p>
        </w:tc>
        <w:tc>
          <w:tcPr>
            <w:tcW w:w="1505" w:type="dxa"/>
            <w:tcBorders>
              <w:tl2br w:val="nil"/>
              <w:tr2bl w:val="nil"/>
            </w:tcBorders>
            <w:shd w:val="clear" w:color="auto" w:fill="FFFFFF"/>
            <w:tcMar>
              <w:top w:w="60" w:type="dxa"/>
              <w:left w:w="75" w:type="dxa"/>
              <w:bottom w:w="60" w:type="dxa"/>
              <w:right w:w="75" w:type="dxa"/>
            </w:tcMar>
            <w:vAlign w:val="center"/>
          </w:tcPr>
          <w:p w14:paraId="38C75F3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50CA0C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007175F">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3DE636B1">
            <w:pPr>
              <w:jc w:val="center"/>
              <w:rPr>
                <w:rFonts w:ascii="宋体" w:hAnsi="宋体" w:eastAsia="宋体"/>
                <w:sz w:val="21"/>
                <w:szCs w:val="21"/>
              </w:rPr>
            </w:pPr>
            <w:r>
              <w:rPr>
                <w:sz w:val="21"/>
                <w:szCs w:val="21"/>
              </w:rPr>
              <w:t>-342.02</w:t>
            </w:r>
          </w:p>
        </w:tc>
        <w:tc>
          <w:tcPr>
            <w:tcW w:w="893" w:type="dxa"/>
            <w:tcBorders>
              <w:tl2br w:val="nil"/>
              <w:tr2bl w:val="nil"/>
            </w:tcBorders>
            <w:shd w:val="clear" w:color="auto" w:fill="FFFFFF"/>
            <w:tcMar>
              <w:top w:w="60" w:type="dxa"/>
              <w:left w:w="75" w:type="dxa"/>
              <w:bottom w:w="60" w:type="dxa"/>
              <w:right w:w="75" w:type="dxa"/>
            </w:tcMar>
            <w:vAlign w:val="center"/>
          </w:tcPr>
          <w:p w14:paraId="1FF8220B">
            <w:pPr>
              <w:jc w:val="center"/>
              <w:rPr>
                <w:rFonts w:ascii="宋体" w:hAnsi="宋体" w:eastAsia="宋体"/>
                <w:sz w:val="21"/>
                <w:szCs w:val="21"/>
              </w:rPr>
            </w:pPr>
            <w:r>
              <w:rPr>
                <w:rFonts w:ascii="宋体" w:hAnsi="宋体" w:eastAsia="宋体"/>
                <w:sz w:val="21"/>
                <w:szCs w:val="21"/>
              </w:rPr>
              <w:t>生产设备故障</w:t>
            </w:r>
          </w:p>
        </w:tc>
      </w:tr>
      <w:tr w14:paraId="238B9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2BD8023">
            <w:pPr>
              <w:jc w:val="center"/>
              <w:rPr>
                <w:sz w:val="21"/>
                <w:szCs w:val="21"/>
              </w:rPr>
            </w:pPr>
            <w:r>
              <w:rPr>
                <w:sz w:val="21"/>
                <w:szCs w:val="21"/>
              </w:rPr>
              <w:t>2025-04-09 14:00 - 2025-04-09 14:59</w:t>
            </w:r>
          </w:p>
        </w:tc>
        <w:tc>
          <w:tcPr>
            <w:tcW w:w="1505" w:type="dxa"/>
            <w:tcBorders>
              <w:tl2br w:val="nil"/>
              <w:tr2bl w:val="nil"/>
            </w:tcBorders>
            <w:shd w:val="clear" w:color="auto" w:fill="FFFFFF"/>
            <w:tcMar>
              <w:top w:w="60" w:type="dxa"/>
              <w:left w:w="75" w:type="dxa"/>
              <w:bottom w:w="60" w:type="dxa"/>
              <w:right w:w="75" w:type="dxa"/>
            </w:tcMar>
            <w:vAlign w:val="center"/>
          </w:tcPr>
          <w:p w14:paraId="40062ED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EF882D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246EC32">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967EF51">
            <w:pPr>
              <w:jc w:val="center"/>
              <w:rPr>
                <w:rFonts w:ascii="宋体" w:hAnsi="宋体" w:eastAsia="宋体"/>
                <w:sz w:val="21"/>
                <w:szCs w:val="21"/>
              </w:rPr>
            </w:pPr>
            <w:r>
              <w:rPr>
                <w:sz w:val="21"/>
                <w:szCs w:val="21"/>
              </w:rPr>
              <w:t>2833.94</w:t>
            </w:r>
          </w:p>
        </w:tc>
        <w:tc>
          <w:tcPr>
            <w:tcW w:w="893" w:type="dxa"/>
            <w:tcBorders>
              <w:tl2br w:val="nil"/>
              <w:tr2bl w:val="nil"/>
            </w:tcBorders>
            <w:shd w:val="clear" w:color="auto" w:fill="FFFFFF"/>
            <w:tcMar>
              <w:top w:w="60" w:type="dxa"/>
              <w:left w:w="75" w:type="dxa"/>
              <w:bottom w:w="60" w:type="dxa"/>
              <w:right w:w="75" w:type="dxa"/>
            </w:tcMar>
            <w:vAlign w:val="center"/>
          </w:tcPr>
          <w:p w14:paraId="0CDB1B2D">
            <w:pPr>
              <w:jc w:val="center"/>
              <w:rPr>
                <w:rFonts w:ascii="宋体" w:hAnsi="宋体" w:eastAsia="宋体"/>
                <w:sz w:val="21"/>
                <w:szCs w:val="21"/>
              </w:rPr>
            </w:pPr>
            <w:r>
              <w:rPr>
                <w:rFonts w:ascii="宋体" w:hAnsi="宋体" w:eastAsia="宋体"/>
                <w:sz w:val="21"/>
                <w:szCs w:val="21"/>
              </w:rPr>
              <w:t>氧在线检测仪故障</w:t>
            </w:r>
          </w:p>
        </w:tc>
      </w:tr>
      <w:tr w14:paraId="3E19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7E5AD4C">
            <w:pPr>
              <w:jc w:val="center"/>
              <w:rPr>
                <w:sz w:val="21"/>
                <w:szCs w:val="21"/>
              </w:rPr>
            </w:pPr>
            <w:r>
              <w:rPr>
                <w:sz w:val="21"/>
                <w:szCs w:val="21"/>
              </w:rPr>
              <w:t>2025-11-22 12:00 - 2025-11-22 12:59</w:t>
            </w:r>
          </w:p>
        </w:tc>
        <w:tc>
          <w:tcPr>
            <w:tcW w:w="1505" w:type="dxa"/>
            <w:tcBorders>
              <w:tl2br w:val="nil"/>
              <w:tr2bl w:val="nil"/>
            </w:tcBorders>
            <w:shd w:val="clear" w:color="auto" w:fill="FFFFFF"/>
            <w:tcMar>
              <w:top w:w="60" w:type="dxa"/>
              <w:left w:w="75" w:type="dxa"/>
              <w:bottom w:w="60" w:type="dxa"/>
              <w:right w:w="75" w:type="dxa"/>
            </w:tcMar>
            <w:vAlign w:val="center"/>
          </w:tcPr>
          <w:p w14:paraId="571E2A6C">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05A117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D942D2F">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7E77E304">
            <w:pPr>
              <w:jc w:val="center"/>
              <w:rPr>
                <w:rFonts w:ascii="宋体" w:hAnsi="宋体" w:eastAsia="宋体"/>
                <w:sz w:val="21"/>
                <w:szCs w:val="21"/>
              </w:rPr>
            </w:pPr>
            <w:r>
              <w:rPr>
                <w:sz w:val="21"/>
                <w:szCs w:val="21"/>
              </w:rPr>
              <w:t>-10.37</w:t>
            </w:r>
          </w:p>
        </w:tc>
        <w:tc>
          <w:tcPr>
            <w:tcW w:w="893" w:type="dxa"/>
            <w:tcBorders>
              <w:tl2br w:val="nil"/>
              <w:tr2bl w:val="nil"/>
            </w:tcBorders>
            <w:shd w:val="clear" w:color="auto" w:fill="FFFFFF"/>
            <w:tcMar>
              <w:top w:w="60" w:type="dxa"/>
              <w:left w:w="75" w:type="dxa"/>
              <w:bottom w:w="60" w:type="dxa"/>
              <w:right w:w="75" w:type="dxa"/>
            </w:tcMar>
            <w:vAlign w:val="center"/>
          </w:tcPr>
          <w:p w14:paraId="34229417">
            <w:pPr>
              <w:jc w:val="center"/>
              <w:rPr>
                <w:rFonts w:ascii="宋体" w:hAnsi="宋体" w:eastAsia="宋体"/>
                <w:sz w:val="21"/>
                <w:szCs w:val="21"/>
              </w:rPr>
            </w:pPr>
            <w:r>
              <w:rPr>
                <w:rFonts w:ascii="宋体" w:hAnsi="宋体" w:eastAsia="宋体"/>
                <w:sz w:val="21"/>
                <w:szCs w:val="21"/>
              </w:rPr>
              <w:t>生产设备故障</w:t>
            </w:r>
          </w:p>
        </w:tc>
      </w:tr>
      <w:tr w14:paraId="0895F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BF91D7">
            <w:pPr>
              <w:jc w:val="center"/>
              <w:rPr>
                <w:sz w:val="21"/>
                <w:szCs w:val="21"/>
              </w:rPr>
            </w:pPr>
            <w:r>
              <w:rPr>
                <w:sz w:val="21"/>
                <w:szCs w:val="21"/>
              </w:rPr>
              <w:t>2025-04-09 15:00 - 2025-04-09 15:59</w:t>
            </w:r>
          </w:p>
        </w:tc>
        <w:tc>
          <w:tcPr>
            <w:tcW w:w="1505" w:type="dxa"/>
            <w:tcBorders>
              <w:tl2br w:val="nil"/>
              <w:tr2bl w:val="nil"/>
            </w:tcBorders>
            <w:shd w:val="clear" w:color="auto" w:fill="FFFFFF"/>
            <w:tcMar>
              <w:top w:w="60" w:type="dxa"/>
              <w:left w:w="75" w:type="dxa"/>
              <w:bottom w:w="60" w:type="dxa"/>
              <w:right w:w="75" w:type="dxa"/>
            </w:tcMar>
            <w:vAlign w:val="center"/>
          </w:tcPr>
          <w:p w14:paraId="25FE5BE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477632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B86360B">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34363FB">
            <w:pPr>
              <w:jc w:val="center"/>
              <w:rPr>
                <w:rFonts w:ascii="宋体" w:hAnsi="宋体" w:eastAsia="宋体"/>
                <w:sz w:val="21"/>
                <w:szCs w:val="21"/>
              </w:rPr>
            </w:pPr>
            <w:r>
              <w:rPr>
                <w:sz w:val="21"/>
                <w:szCs w:val="21"/>
              </w:rPr>
              <w:t>2922.7</w:t>
            </w:r>
          </w:p>
        </w:tc>
        <w:tc>
          <w:tcPr>
            <w:tcW w:w="893" w:type="dxa"/>
            <w:tcBorders>
              <w:tl2br w:val="nil"/>
              <w:tr2bl w:val="nil"/>
            </w:tcBorders>
            <w:shd w:val="clear" w:color="auto" w:fill="FFFFFF"/>
            <w:tcMar>
              <w:top w:w="60" w:type="dxa"/>
              <w:left w:w="75" w:type="dxa"/>
              <w:bottom w:w="60" w:type="dxa"/>
              <w:right w:w="75" w:type="dxa"/>
            </w:tcMar>
            <w:vAlign w:val="center"/>
          </w:tcPr>
          <w:p w14:paraId="25F56484">
            <w:pPr>
              <w:jc w:val="center"/>
              <w:rPr>
                <w:rFonts w:ascii="宋体" w:hAnsi="宋体" w:eastAsia="宋体"/>
                <w:sz w:val="21"/>
                <w:szCs w:val="21"/>
              </w:rPr>
            </w:pPr>
            <w:r>
              <w:rPr>
                <w:rFonts w:ascii="宋体" w:hAnsi="宋体" w:eastAsia="宋体"/>
                <w:sz w:val="21"/>
                <w:szCs w:val="21"/>
              </w:rPr>
              <w:t>氧在线检测仪故障</w:t>
            </w:r>
          </w:p>
        </w:tc>
      </w:tr>
      <w:tr w14:paraId="3FE17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79DFA5D">
            <w:pPr>
              <w:jc w:val="center"/>
              <w:rPr>
                <w:sz w:val="21"/>
                <w:szCs w:val="21"/>
              </w:rPr>
            </w:pPr>
            <w:r>
              <w:rPr>
                <w:sz w:val="21"/>
                <w:szCs w:val="21"/>
              </w:rPr>
              <w:t>2025-04-09 18:00 - 2025-04-09 18:59</w:t>
            </w:r>
          </w:p>
        </w:tc>
        <w:tc>
          <w:tcPr>
            <w:tcW w:w="1505" w:type="dxa"/>
            <w:tcBorders>
              <w:tl2br w:val="nil"/>
              <w:tr2bl w:val="nil"/>
            </w:tcBorders>
            <w:shd w:val="clear" w:color="auto" w:fill="FFFFFF"/>
            <w:tcMar>
              <w:top w:w="60" w:type="dxa"/>
              <w:left w:w="75" w:type="dxa"/>
              <w:bottom w:w="60" w:type="dxa"/>
              <w:right w:w="75" w:type="dxa"/>
            </w:tcMar>
            <w:vAlign w:val="center"/>
          </w:tcPr>
          <w:p w14:paraId="0124976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BC04916">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476FEA3">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EBD9042">
            <w:pPr>
              <w:jc w:val="center"/>
              <w:rPr>
                <w:rFonts w:ascii="宋体" w:hAnsi="宋体" w:eastAsia="宋体"/>
                <w:sz w:val="21"/>
                <w:szCs w:val="21"/>
              </w:rPr>
            </w:pPr>
            <w:r>
              <w:rPr>
                <w:sz w:val="21"/>
                <w:szCs w:val="21"/>
              </w:rPr>
              <w:t>-40542.24</w:t>
            </w:r>
          </w:p>
        </w:tc>
        <w:tc>
          <w:tcPr>
            <w:tcW w:w="893" w:type="dxa"/>
            <w:tcBorders>
              <w:tl2br w:val="nil"/>
              <w:tr2bl w:val="nil"/>
            </w:tcBorders>
            <w:shd w:val="clear" w:color="auto" w:fill="FFFFFF"/>
            <w:tcMar>
              <w:top w:w="60" w:type="dxa"/>
              <w:left w:w="75" w:type="dxa"/>
              <w:bottom w:w="60" w:type="dxa"/>
              <w:right w:w="75" w:type="dxa"/>
            </w:tcMar>
            <w:vAlign w:val="center"/>
          </w:tcPr>
          <w:p w14:paraId="4F24EFE4">
            <w:pPr>
              <w:jc w:val="center"/>
              <w:rPr>
                <w:rFonts w:ascii="宋体" w:hAnsi="宋体" w:eastAsia="宋体"/>
                <w:sz w:val="21"/>
                <w:szCs w:val="21"/>
              </w:rPr>
            </w:pPr>
            <w:r>
              <w:rPr>
                <w:rFonts w:ascii="宋体" w:hAnsi="宋体" w:eastAsia="宋体"/>
                <w:sz w:val="21"/>
                <w:szCs w:val="21"/>
              </w:rPr>
              <w:t>氧在线检测仪故障</w:t>
            </w:r>
          </w:p>
        </w:tc>
      </w:tr>
      <w:tr w14:paraId="04DE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3313ED5">
            <w:pPr>
              <w:jc w:val="center"/>
              <w:rPr>
                <w:sz w:val="21"/>
                <w:szCs w:val="21"/>
              </w:rPr>
            </w:pPr>
            <w:r>
              <w:rPr>
                <w:sz w:val="21"/>
                <w:szCs w:val="21"/>
              </w:rPr>
              <w:t>2025-11-22 15:00 - 2025-11-22 15:59</w:t>
            </w:r>
          </w:p>
        </w:tc>
        <w:tc>
          <w:tcPr>
            <w:tcW w:w="1505" w:type="dxa"/>
            <w:tcBorders>
              <w:tl2br w:val="nil"/>
              <w:tr2bl w:val="nil"/>
            </w:tcBorders>
            <w:shd w:val="clear" w:color="auto" w:fill="FFFFFF"/>
            <w:tcMar>
              <w:top w:w="60" w:type="dxa"/>
              <w:left w:w="75" w:type="dxa"/>
              <w:bottom w:w="60" w:type="dxa"/>
              <w:right w:w="75" w:type="dxa"/>
            </w:tcMar>
            <w:vAlign w:val="center"/>
          </w:tcPr>
          <w:p w14:paraId="5249D71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7CE059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B1773BD">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A41CD5C">
            <w:pPr>
              <w:jc w:val="center"/>
              <w:rPr>
                <w:rFonts w:ascii="宋体" w:hAnsi="宋体" w:eastAsia="宋体"/>
                <w:sz w:val="21"/>
                <w:szCs w:val="21"/>
              </w:rPr>
            </w:pPr>
            <w:r>
              <w:rPr>
                <w:sz w:val="21"/>
                <w:szCs w:val="21"/>
              </w:rPr>
              <w:t>-7.0</w:t>
            </w:r>
          </w:p>
        </w:tc>
        <w:tc>
          <w:tcPr>
            <w:tcW w:w="893" w:type="dxa"/>
            <w:tcBorders>
              <w:tl2br w:val="nil"/>
              <w:tr2bl w:val="nil"/>
            </w:tcBorders>
            <w:shd w:val="clear" w:color="auto" w:fill="FFFFFF"/>
            <w:tcMar>
              <w:top w:w="60" w:type="dxa"/>
              <w:left w:w="75" w:type="dxa"/>
              <w:bottom w:w="60" w:type="dxa"/>
              <w:right w:w="75" w:type="dxa"/>
            </w:tcMar>
            <w:vAlign w:val="center"/>
          </w:tcPr>
          <w:p w14:paraId="0AE24818">
            <w:pPr>
              <w:jc w:val="center"/>
              <w:rPr>
                <w:rFonts w:ascii="宋体" w:hAnsi="宋体" w:eastAsia="宋体"/>
                <w:sz w:val="21"/>
                <w:szCs w:val="21"/>
              </w:rPr>
            </w:pPr>
            <w:r>
              <w:rPr>
                <w:rFonts w:ascii="宋体" w:hAnsi="宋体" w:eastAsia="宋体"/>
                <w:sz w:val="21"/>
                <w:szCs w:val="21"/>
              </w:rPr>
              <w:t>生产设备故障</w:t>
            </w:r>
          </w:p>
        </w:tc>
      </w:tr>
      <w:tr w14:paraId="764BE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F247579">
            <w:pPr>
              <w:jc w:val="center"/>
              <w:rPr>
                <w:sz w:val="21"/>
                <w:szCs w:val="21"/>
              </w:rPr>
            </w:pPr>
            <w:r>
              <w:rPr>
                <w:sz w:val="21"/>
                <w:szCs w:val="21"/>
              </w:rPr>
              <w:t>2025-04-09 21:01 - 2025-04-09 21:59</w:t>
            </w:r>
          </w:p>
        </w:tc>
        <w:tc>
          <w:tcPr>
            <w:tcW w:w="1505" w:type="dxa"/>
            <w:tcBorders>
              <w:tl2br w:val="nil"/>
              <w:tr2bl w:val="nil"/>
            </w:tcBorders>
            <w:shd w:val="clear" w:color="auto" w:fill="FFFFFF"/>
            <w:tcMar>
              <w:top w:w="60" w:type="dxa"/>
              <w:left w:w="75" w:type="dxa"/>
              <w:bottom w:w="60" w:type="dxa"/>
              <w:right w:w="75" w:type="dxa"/>
            </w:tcMar>
            <w:vAlign w:val="center"/>
          </w:tcPr>
          <w:p w14:paraId="4186B4E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18EC536">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E582496">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CAF875F">
            <w:pPr>
              <w:jc w:val="center"/>
              <w:rPr>
                <w:rFonts w:ascii="宋体" w:hAnsi="宋体" w:eastAsia="宋体"/>
                <w:sz w:val="21"/>
                <w:szCs w:val="21"/>
              </w:rPr>
            </w:pPr>
            <w:r>
              <w:rPr>
                <w:sz w:val="21"/>
                <w:szCs w:val="21"/>
              </w:rPr>
              <w:t>11895.6</w:t>
            </w:r>
          </w:p>
        </w:tc>
        <w:tc>
          <w:tcPr>
            <w:tcW w:w="893" w:type="dxa"/>
            <w:tcBorders>
              <w:tl2br w:val="nil"/>
              <w:tr2bl w:val="nil"/>
            </w:tcBorders>
            <w:shd w:val="clear" w:color="auto" w:fill="FFFFFF"/>
            <w:tcMar>
              <w:top w:w="60" w:type="dxa"/>
              <w:left w:w="75" w:type="dxa"/>
              <w:bottom w:w="60" w:type="dxa"/>
              <w:right w:w="75" w:type="dxa"/>
            </w:tcMar>
            <w:vAlign w:val="center"/>
          </w:tcPr>
          <w:p w14:paraId="64AB1835">
            <w:pPr>
              <w:jc w:val="center"/>
              <w:rPr>
                <w:rFonts w:ascii="宋体" w:hAnsi="宋体" w:eastAsia="宋体"/>
                <w:sz w:val="21"/>
                <w:szCs w:val="21"/>
              </w:rPr>
            </w:pPr>
            <w:r>
              <w:rPr>
                <w:rFonts w:ascii="宋体" w:hAnsi="宋体" w:eastAsia="宋体"/>
                <w:sz w:val="21"/>
                <w:szCs w:val="21"/>
              </w:rPr>
              <w:t>氧在线检测仪故障</w:t>
            </w:r>
          </w:p>
        </w:tc>
      </w:tr>
      <w:tr w14:paraId="6BB5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D7B1D60">
            <w:pPr>
              <w:jc w:val="center"/>
              <w:rPr>
                <w:sz w:val="21"/>
                <w:szCs w:val="21"/>
              </w:rPr>
            </w:pPr>
            <w:r>
              <w:rPr>
                <w:sz w:val="21"/>
                <w:szCs w:val="21"/>
              </w:rPr>
              <w:t>2025-12-26 15:00 - 2025-12-26 15:59</w:t>
            </w:r>
          </w:p>
        </w:tc>
        <w:tc>
          <w:tcPr>
            <w:tcW w:w="1505" w:type="dxa"/>
            <w:tcBorders>
              <w:tl2br w:val="nil"/>
              <w:tr2bl w:val="nil"/>
            </w:tcBorders>
            <w:shd w:val="clear" w:color="auto" w:fill="FFFFFF"/>
            <w:tcMar>
              <w:top w:w="60" w:type="dxa"/>
              <w:left w:w="75" w:type="dxa"/>
              <w:bottom w:w="60" w:type="dxa"/>
              <w:right w:w="75" w:type="dxa"/>
            </w:tcMar>
            <w:vAlign w:val="center"/>
          </w:tcPr>
          <w:p w14:paraId="66D045F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98714B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74CDE71">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33968A79">
            <w:pPr>
              <w:jc w:val="center"/>
              <w:rPr>
                <w:rFonts w:ascii="宋体" w:hAnsi="宋体" w:eastAsia="宋体"/>
                <w:sz w:val="21"/>
                <w:szCs w:val="21"/>
              </w:rPr>
            </w:pPr>
            <w:r>
              <w:rPr>
                <w:sz w:val="21"/>
                <w:szCs w:val="21"/>
              </w:rPr>
              <w:t>-4.06</w:t>
            </w:r>
          </w:p>
        </w:tc>
        <w:tc>
          <w:tcPr>
            <w:tcW w:w="893" w:type="dxa"/>
            <w:tcBorders>
              <w:tl2br w:val="nil"/>
              <w:tr2bl w:val="nil"/>
            </w:tcBorders>
            <w:shd w:val="clear" w:color="auto" w:fill="FFFFFF"/>
            <w:tcMar>
              <w:top w:w="60" w:type="dxa"/>
              <w:left w:w="75" w:type="dxa"/>
              <w:bottom w:w="60" w:type="dxa"/>
              <w:right w:w="75" w:type="dxa"/>
            </w:tcMar>
            <w:vAlign w:val="center"/>
          </w:tcPr>
          <w:p w14:paraId="7D0A8BB7">
            <w:pPr>
              <w:jc w:val="center"/>
              <w:rPr>
                <w:rFonts w:ascii="宋体" w:hAnsi="宋体" w:eastAsia="宋体"/>
                <w:sz w:val="21"/>
                <w:szCs w:val="21"/>
              </w:rPr>
            </w:pPr>
            <w:r>
              <w:rPr>
                <w:rFonts w:ascii="宋体" w:hAnsi="宋体" w:eastAsia="宋体"/>
                <w:sz w:val="21"/>
                <w:szCs w:val="21"/>
              </w:rPr>
              <w:t>环保检测设备维护</w:t>
            </w:r>
          </w:p>
        </w:tc>
      </w:tr>
      <w:tr w14:paraId="5E5E8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D843981">
            <w:pPr>
              <w:jc w:val="center"/>
              <w:rPr>
                <w:sz w:val="21"/>
                <w:szCs w:val="21"/>
              </w:rPr>
            </w:pPr>
            <w:r>
              <w:rPr>
                <w:sz w:val="21"/>
                <w:szCs w:val="21"/>
              </w:rPr>
              <w:t>2025-05-28 14:00 - 2025-05-28 14:59</w:t>
            </w:r>
          </w:p>
        </w:tc>
        <w:tc>
          <w:tcPr>
            <w:tcW w:w="1505" w:type="dxa"/>
            <w:tcBorders>
              <w:tl2br w:val="nil"/>
              <w:tr2bl w:val="nil"/>
            </w:tcBorders>
            <w:shd w:val="clear" w:color="auto" w:fill="FFFFFF"/>
            <w:tcMar>
              <w:top w:w="60" w:type="dxa"/>
              <w:left w:w="75" w:type="dxa"/>
              <w:bottom w:w="60" w:type="dxa"/>
              <w:right w:w="75" w:type="dxa"/>
            </w:tcMar>
            <w:vAlign w:val="center"/>
          </w:tcPr>
          <w:p w14:paraId="15C57C2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61FA95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D9B202F">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0BC48D4">
            <w:pPr>
              <w:jc w:val="center"/>
              <w:rPr>
                <w:rFonts w:ascii="宋体" w:hAnsi="宋体" w:eastAsia="宋体"/>
                <w:sz w:val="21"/>
                <w:szCs w:val="21"/>
              </w:rPr>
            </w:pPr>
            <w:r>
              <w:rPr>
                <w:sz w:val="21"/>
                <w:szCs w:val="21"/>
              </w:rPr>
              <w:t>210.37</w:t>
            </w:r>
          </w:p>
        </w:tc>
        <w:tc>
          <w:tcPr>
            <w:tcW w:w="893" w:type="dxa"/>
            <w:tcBorders>
              <w:tl2br w:val="nil"/>
              <w:tr2bl w:val="nil"/>
            </w:tcBorders>
            <w:shd w:val="clear" w:color="auto" w:fill="FFFFFF"/>
            <w:tcMar>
              <w:top w:w="60" w:type="dxa"/>
              <w:left w:w="75" w:type="dxa"/>
              <w:bottom w:w="60" w:type="dxa"/>
              <w:right w:w="75" w:type="dxa"/>
            </w:tcMar>
            <w:vAlign w:val="center"/>
          </w:tcPr>
          <w:p w14:paraId="6068A77B">
            <w:pPr>
              <w:jc w:val="center"/>
              <w:rPr>
                <w:rFonts w:ascii="宋体" w:hAnsi="宋体" w:eastAsia="宋体"/>
                <w:sz w:val="21"/>
                <w:szCs w:val="21"/>
              </w:rPr>
            </w:pPr>
            <w:r>
              <w:rPr>
                <w:rFonts w:ascii="宋体" w:hAnsi="宋体" w:eastAsia="宋体"/>
                <w:sz w:val="21"/>
                <w:szCs w:val="21"/>
              </w:rPr>
              <w:t>运维维护</w:t>
            </w:r>
          </w:p>
        </w:tc>
      </w:tr>
      <w:tr w14:paraId="6B93C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2F63F28">
            <w:pPr>
              <w:jc w:val="center"/>
              <w:rPr>
                <w:sz w:val="21"/>
                <w:szCs w:val="21"/>
              </w:rPr>
            </w:pPr>
            <w:r>
              <w:rPr>
                <w:sz w:val="21"/>
                <w:szCs w:val="21"/>
              </w:rPr>
              <w:t>2025-05-28 14:00 - 2025-05-28 14:59</w:t>
            </w:r>
          </w:p>
        </w:tc>
        <w:tc>
          <w:tcPr>
            <w:tcW w:w="1505" w:type="dxa"/>
            <w:tcBorders>
              <w:tl2br w:val="nil"/>
              <w:tr2bl w:val="nil"/>
            </w:tcBorders>
            <w:shd w:val="clear" w:color="auto" w:fill="FFFFFF"/>
            <w:tcMar>
              <w:top w:w="60" w:type="dxa"/>
              <w:left w:w="75" w:type="dxa"/>
              <w:bottom w:w="60" w:type="dxa"/>
              <w:right w:w="75" w:type="dxa"/>
            </w:tcMar>
            <w:vAlign w:val="center"/>
          </w:tcPr>
          <w:p w14:paraId="71F2919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A1A803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22B50C3">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6D1D2C3">
            <w:pPr>
              <w:jc w:val="center"/>
              <w:rPr>
                <w:rFonts w:ascii="宋体" w:hAnsi="宋体" w:eastAsia="宋体"/>
                <w:sz w:val="21"/>
                <w:szCs w:val="21"/>
              </w:rPr>
            </w:pPr>
            <w:r>
              <w:rPr>
                <w:sz w:val="21"/>
                <w:szCs w:val="21"/>
              </w:rPr>
              <w:t>2808.49</w:t>
            </w:r>
          </w:p>
        </w:tc>
        <w:tc>
          <w:tcPr>
            <w:tcW w:w="893" w:type="dxa"/>
            <w:tcBorders>
              <w:tl2br w:val="nil"/>
              <w:tr2bl w:val="nil"/>
            </w:tcBorders>
            <w:shd w:val="clear" w:color="auto" w:fill="FFFFFF"/>
            <w:tcMar>
              <w:top w:w="60" w:type="dxa"/>
              <w:left w:w="75" w:type="dxa"/>
              <w:bottom w:w="60" w:type="dxa"/>
              <w:right w:w="75" w:type="dxa"/>
            </w:tcMar>
            <w:vAlign w:val="center"/>
          </w:tcPr>
          <w:p w14:paraId="68113F64">
            <w:pPr>
              <w:jc w:val="center"/>
              <w:rPr>
                <w:rFonts w:ascii="宋体" w:hAnsi="宋体" w:eastAsia="宋体"/>
                <w:sz w:val="21"/>
                <w:szCs w:val="21"/>
              </w:rPr>
            </w:pPr>
            <w:r>
              <w:rPr>
                <w:rFonts w:ascii="宋体" w:hAnsi="宋体" w:eastAsia="宋体"/>
                <w:sz w:val="21"/>
                <w:szCs w:val="21"/>
              </w:rPr>
              <w:t>运维维护</w:t>
            </w:r>
          </w:p>
        </w:tc>
      </w:tr>
      <w:tr w14:paraId="5FE2D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6A4F507">
            <w:pPr>
              <w:jc w:val="center"/>
              <w:rPr>
                <w:sz w:val="21"/>
                <w:szCs w:val="21"/>
              </w:rPr>
            </w:pPr>
            <w:r>
              <w:rPr>
                <w:sz w:val="21"/>
                <w:szCs w:val="21"/>
              </w:rPr>
              <w:t>2025-05-28 16:00 - 2025-05-28 16:59</w:t>
            </w:r>
          </w:p>
        </w:tc>
        <w:tc>
          <w:tcPr>
            <w:tcW w:w="1505" w:type="dxa"/>
            <w:tcBorders>
              <w:tl2br w:val="nil"/>
              <w:tr2bl w:val="nil"/>
            </w:tcBorders>
            <w:shd w:val="clear" w:color="auto" w:fill="FFFFFF"/>
            <w:tcMar>
              <w:top w:w="60" w:type="dxa"/>
              <w:left w:w="75" w:type="dxa"/>
              <w:bottom w:w="60" w:type="dxa"/>
              <w:right w:w="75" w:type="dxa"/>
            </w:tcMar>
            <w:vAlign w:val="center"/>
          </w:tcPr>
          <w:p w14:paraId="27F07F60">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00AB18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64F9603">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19675D7">
            <w:pPr>
              <w:jc w:val="center"/>
              <w:rPr>
                <w:rFonts w:ascii="宋体" w:hAnsi="宋体" w:eastAsia="宋体"/>
                <w:sz w:val="21"/>
                <w:szCs w:val="21"/>
              </w:rPr>
            </w:pPr>
            <w:r>
              <w:rPr>
                <w:sz w:val="21"/>
                <w:szCs w:val="21"/>
              </w:rPr>
              <w:t>1478.63</w:t>
            </w:r>
          </w:p>
        </w:tc>
        <w:tc>
          <w:tcPr>
            <w:tcW w:w="893" w:type="dxa"/>
            <w:tcBorders>
              <w:tl2br w:val="nil"/>
              <w:tr2bl w:val="nil"/>
            </w:tcBorders>
            <w:shd w:val="clear" w:color="auto" w:fill="FFFFFF"/>
            <w:tcMar>
              <w:top w:w="60" w:type="dxa"/>
              <w:left w:w="75" w:type="dxa"/>
              <w:bottom w:w="60" w:type="dxa"/>
              <w:right w:w="75" w:type="dxa"/>
            </w:tcMar>
            <w:vAlign w:val="center"/>
          </w:tcPr>
          <w:p w14:paraId="713B772B">
            <w:pPr>
              <w:jc w:val="center"/>
              <w:rPr>
                <w:rFonts w:ascii="宋体" w:hAnsi="宋体" w:eastAsia="宋体"/>
                <w:sz w:val="21"/>
                <w:szCs w:val="21"/>
              </w:rPr>
            </w:pPr>
            <w:r>
              <w:rPr>
                <w:rFonts w:ascii="宋体" w:hAnsi="宋体" w:eastAsia="宋体"/>
                <w:sz w:val="21"/>
                <w:szCs w:val="21"/>
              </w:rPr>
              <w:t>运维维护</w:t>
            </w:r>
          </w:p>
        </w:tc>
      </w:tr>
      <w:tr w14:paraId="008A4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EF3B5B1">
            <w:pPr>
              <w:jc w:val="center"/>
              <w:rPr>
                <w:sz w:val="21"/>
                <w:szCs w:val="21"/>
              </w:rPr>
            </w:pPr>
            <w:r>
              <w:rPr>
                <w:sz w:val="21"/>
                <w:szCs w:val="21"/>
              </w:rPr>
              <w:t>2025-05-28 16:00 - 2025-05-28 16:59</w:t>
            </w:r>
          </w:p>
        </w:tc>
        <w:tc>
          <w:tcPr>
            <w:tcW w:w="1505" w:type="dxa"/>
            <w:tcBorders>
              <w:tl2br w:val="nil"/>
              <w:tr2bl w:val="nil"/>
            </w:tcBorders>
            <w:shd w:val="clear" w:color="auto" w:fill="FFFFFF"/>
            <w:tcMar>
              <w:top w:w="60" w:type="dxa"/>
              <w:left w:w="75" w:type="dxa"/>
              <w:bottom w:w="60" w:type="dxa"/>
              <w:right w:w="75" w:type="dxa"/>
            </w:tcMar>
            <w:vAlign w:val="center"/>
          </w:tcPr>
          <w:p w14:paraId="6ECFD5B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669680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31D6885">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36355AC">
            <w:pPr>
              <w:jc w:val="center"/>
              <w:rPr>
                <w:rFonts w:ascii="宋体" w:hAnsi="宋体" w:eastAsia="宋体"/>
                <w:sz w:val="21"/>
                <w:szCs w:val="21"/>
              </w:rPr>
            </w:pPr>
            <w:r>
              <w:rPr>
                <w:sz w:val="21"/>
                <w:szCs w:val="21"/>
              </w:rPr>
              <w:t>1245.91</w:t>
            </w:r>
          </w:p>
        </w:tc>
        <w:tc>
          <w:tcPr>
            <w:tcW w:w="893" w:type="dxa"/>
            <w:tcBorders>
              <w:tl2br w:val="nil"/>
              <w:tr2bl w:val="nil"/>
            </w:tcBorders>
            <w:shd w:val="clear" w:color="auto" w:fill="FFFFFF"/>
            <w:tcMar>
              <w:top w:w="60" w:type="dxa"/>
              <w:left w:w="75" w:type="dxa"/>
              <w:bottom w:w="60" w:type="dxa"/>
              <w:right w:w="75" w:type="dxa"/>
            </w:tcMar>
            <w:vAlign w:val="center"/>
          </w:tcPr>
          <w:p w14:paraId="7E571014">
            <w:pPr>
              <w:jc w:val="center"/>
              <w:rPr>
                <w:rFonts w:ascii="宋体" w:hAnsi="宋体" w:eastAsia="宋体"/>
                <w:sz w:val="21"/>
                <w:szCs w:val="21"/>
              </w:rPr>
            </w:pPr>
            <w:r>
              <w:rPr>
                <w:rFonts w:ascii="宋体" w:hAnsi="宋体" w:eastAsia="宋体"/>
                <w:sz w:val="21"/>
                <w:szCs w:val="21"/>
              </w:rPr>
              <w:t>运维维护</w:t>
            </w:r>
          </w:p>
        </w:tc>
      </w:tr>
      <w:tr w14:paraId="0BF7B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F5459CF">
            <w:pPr>
              <w:jc w:val="center"/>
              <w:rPr>
                <w:sz w:val="21"/>
                <w:szCs w:val="21"/>
              </w:rPr>
            </w:pPr>
            <w:r>
              <w:rPr>
                <w:sz w:val="21"/>
                <w:szCs w:val="21"/>
              </w:rPr>
              <w:t>2025-01-22 14:01 - 2025-01-22 14:59</w:t>
            </w:r>
          </w:p>
        </w:tc>
        <w:tc>
          <w:tcPr>
            <w:tcW w:w="1505" w:type="dxa"/>
            <w:tcBorders>
              <w:tl2br w:val="nil"/>
              <w:tr2bl w:val="nil"/>
            </w:tcBorders>
            <w:shd w:val="clear" w:color="auto" w:fill="FFFFFF"/>
            <w:tcMar>
              <w:top w:w="60" w:type="dxa"/>
              <w:left w:w="75" w:type="dxa"/>
              <w:bottom w:w="60" w:type="dxa"/>
              <w:right w:w="75" w:type="dxa"/>
            </w:tcMar>
            <w:vAlign w:val="center"/>
          </w:tcPr>
          <w:p w14:paraId="6A980BD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416015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4405A71">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31FBDCDD">
            <w:pPr>
              <w:jc w:val="center"/>
              <w:rPr>
                <w:rFonts w:ascii="宋体" w:hAnsi="宋体" w:eastAsia="宋体"/>
                <w:sz w:val="21"/>
                <w:szCs w:val="21"/>
              </w:rPr>
            </w:pPr>
            <w:r>
              <w:rPr>
                <w:sz w:val="21"/>
                <w:szCs w:val="21"/>
              </w:rPr>
              <w:t>557.65</w:t>
            </w:r>
          </w:p>
        </w:tc>
        <w:tc>
          <w:tcPr>
            <w:tcW w:w="893" w:type="dxa"/>
            <w:tcBorders>
              <w:tl2br w:val="nil"/>
              <w:tr2bl w:val="nil"/>
            </w:tcBorders>
            <w:shd w:val="clear" w:color="auto" w:fill="FFFFFF"/>
            <w:tcMar>
              <w:top w:w="60" w:type="dxa"/>
              <w:left w:w="75" w:type="dxa"/>
              <w:bottom w:w="60" w:type="dxa"/>
              <w:right w:w="75" w:type="dxa"/>
            </w:tcMar>
            <w:vAlign w:val="center"/>
          </w:tcPr>
          <w:p w14:paraId="39FFA393">
            <w:pPr>
              <w:jc w:val="center"/>
              <w:rPr>
                <w:rFonts w:ascii="宋体" w:hAnsi="宋体" w:eastAsia="宋体"/>
                <w:sz w:val="21"/>
                <w:szCs w:val="21"/>
              </w:rPr>
            </w:pPr>
            <w:r>
              <w:rPr>
                <w:rFonts w:ascii="宋体" w:hAnsi="宋体" w:eastAsia="宋体"/>
                <w:sz w:val="21"/>
                <w:szCs w:val="21"/>
              </w:rPr>
              <w:t>在线监设备调试</w:t>
            </w:r>
          </w:p>
        </w:tc>
      </w:tr>
      <w:tr w14:paraId="2F18C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CE98D7C">
            <w:pPr>
              <w:jc w:val="center"/>
              <w:rPr>
                <w:sz w:val="21"/>
                <w:szCs w:val="21"/>
              </w:rPr>
            </w:pPr>
            <w:r>
              <w:rPr>
                <w:sz w:val="21"/>
                <w:szCs w:val="21"/>
              </w:rPr>
              <w:t>2025-07-23 10:06 - 2025-07-23 10:59</w:t>
            </w:r>
          </w:p>
        </w:tc>
        <w:tc>
          <w:tcPr>
            <w:tcW w:w="1505" w:type="dxa"/>
            <w:tcBorders>
              <w:tl2br w:val="nil"/>
              <w:tr2bl w:val="nil"/>
            </w:tcBorders>
            <w:shd w:val="clear" w:color="auto" w:fill="FFFFFF"/>
            <w:tcMar>
              <w:top w:w="60" w:type="dxa"/>
              <w:left w:w="75" w:type="dxa"/>
              <w:bottom w:w="60" w:type="dxa"/>
              <w:right w:w="75" w:type="dxa"/>
            </w:tcMar>
            <w:vAlign w:val="center"/>
          </w:tcPr>
          <w:p w14:paraId="1F281A6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456581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51B2A99">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2535DDE9">
            <w:pPr>
              <w:jc w:val="center"/>
              <w:rPr>
                <w:rFonts w:ascii="宋体" w:hAnsi="宋体" w:eastAsia="宋体"/>
                <w:sz w:val="21"/>
                <w:szCs w:val="21"/>
              </w:rPr>
            </w:pPr>
            <w:r>
              <w:rPr>
                <w:sz w:val="21"/>
                <w:szCs w:val="21"/>
              </w:rPr>
              <w:t>-7014.73</w:t>
            </w:r>
          </w:p>
        </w:tc>
        <w:tc>
          <w:tcPr>
            <w:tcW w:w="893" w:type="dxa"/>
            <w:tcBorders>
              <w:tl2br w:val="nil"/>
              <w:tr2bl w:val="nil"/>
            </w:tcBorders>
            <w:shd w:val="clear" w:color="auto" w:fill="FFFFFF"/>
            <w:tcMar>
              <w:top w:w="60" w:type="dxa"/>
              <w:left w:w="75" w:type="dxa"/>
              <w:bottom w:w="60" w:type="dxa"/>
              <w:right w:w="75" w:type="dxa"/>
            </w:tcMar>
            <w:vAlign w:val="center"/>
          </w:tcPr>
          <w:p w14:paraId="1C692A59">
            <w:pPr>
              <w:jc w:val="center"/>
              <w:rPr>
                <w:rFonts w:ascii="宋体" w:hAnsi="宋体" w:eastAsia="宋体"/>
                <w:sz w:val="21"/>
                <w:szCs w:val="21"/>
              </w:rPr>
            </w:pPr>
            <w:r>
              <w:rPr>
                <w:rFonts w:ascii="宋体" w:hAnsi="宋体" w:eastAsia="宋体"/>
                <w:sz w:val="21"/>
                <w:szCs w:val="21"/>
              </w:rPr>
              <w:t>在线检测仪例行校准</w:t>
            </w:r>
          </w:p>
        </w:tc>
      </w:tr>
      <w:tr w14:paraId="50AD5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A05EFEB">
            <w:pPr>
              <w:jc w:val="center"/>
              <w:rPr>
                <w:sz w:val="21"/>
                <w:szCs w:val="21"/>
              </w:rPr>
            </w:pPr>
            <w:r>
              <w:rPr>
                <w:sz w:val="21"/>
                <w:szCs w:val="21"/>
              </w:rPr>
              <w:t>2025-09-07 20:01 - 2025-09-07 20:59</w:t>
            </w:r>
          </w:p>
        </w:tc>
        <w:tc>
          <w:tcPr>
            <w:tcW w:w="1505" w:type="dxa"/>
            <w:tcBorders>
              <w:tl2br w:val="nil"/>
              <w:tr2bl w:val="nil"/>
            </w:tcBorders>
            <w:shd w:val="clear" w:color="auto" w:fill="FFFFFF"/>
            <w:tcMar>
              <w:top w:w="60" w:type="dxa"/>
              <w:left w:w="75" w:type="dxa"/>
              <w:bottom w:w="60" w:type="dxa"/>
              <w:right w:w="75" w:type="dxa"/>
            </w:tcMar>
            <w:vAlign w:val="center"/>
          </w:tcPr>
          <w:p w14:paraId="227D7F4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2F513F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BAFFEA6">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76AA67B0">
            <w:pPr>
              <w:jc w:val="center"/>
              <w:rPr>
                <w:rFonts w:ascii="宋体" w:hAnsi="宋体" w:eastAsia="宋体"/>
                <w:sz w:val="21"/>
                <w:szCs w:val="21"/>
              </w:rPr>
            </w:pPr>
            <w:r>
              <w:rPr>
                <w:sz w:val="21"/>
                <w:szCs w:val="21"/>
              </w:rPr>
              <w:t>1006.25</w:t>
            </w:r>
          </w:p>
        </w:tc>
        <w:tc>
          <w:tcPr>
            <w:tcW w:w="893" w:type="dxa"/>
            <w:tcBorders>
              <w:tl2br w:val="nil"/>
              <w:tr2bl w:val="nil"/>
            </w:tcBorders>
            <w:shd w:val="clear" w:color="auto" w:fill="FFFFFF"/>
            <w:tcMar>
              <w:top w:w="60" w:type="dxa"/>
              <w:left w:w="75" w:type="dxa"/>
              <w:bottom w:w="60" w:type="dxa"/>
              <w:right w:w="75" w:type="dxa"/>
            </w:tcMar>
            <w:vAlign w:val="center"/>
          </w:tcPr>
          <w:p w14:paraId="50381383">
            <w:pPr>
              <w:jc w:val="center"/>
              <w:rPr>
                <w:rFonts w:ascii="宋体" w:hAnsi="宋体" w:eastAsia="宋体"/>
                <w:sz w:val="21"/>
                <w:szCs w:val="21"/>
              </w:rPr>
            </w:pPr>
            <w:r>
              <w:rPr>
                <w:rFonts w:ascii="宋体" w:hAnsi="宋体" w:eastAsia="宋体"/>
                <w:sz w:val="21"/>
                <w:szCs w:val="21"/>
              </w:rPr>
              <w:t>停产检修</w:t>
            </w:r>
          </w:p>
        </w:tc>
      </w:tr>
      <w:tr w14:paraId="5FD3F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AE893EB">
            <w:pPr>
              <w:jc w:val="center"/>
              <w:rPr>
                <w:sz w:val="21"/>
                <w:szCs w:val="21"/>
              </w:rPr>
            </w:pPr>
            <w:r>
              <w:rPr>
                <w:sz w:val="21"/>
                <w:szCs w:val="21"/>
              </w:rPr>
              <w:t>2025-09-09 17:40 - 2025-09-09 17:59</w:t>
            </w:r>
          </w:p>
        </w:tc>
        <w:tc>
          <w:tcPr>
            <w:tcW w:w="1505" w:type="dxa"/>
            <w:tcBorders>
              <w:tl2br w:val="nil"/>
              <w:tr2bl w:val="nil"/>
            </w:tcBorders>
            <w:shd w:val="clear" w:color="auto" w:fill="FFFFFF"/>
            <w:tcMar>
              <w:top w:w="60" w:type="dxa"/>
              <w:left w:w="75" w:type="dxa"/>
              <w:bottom w:w="60" w:type="dxa"/>
              <w:right w:w="75" w:type="dxa"/>
            </w:tcMar>
            <w:vAlign w:val="center"/>
          </w:tcPr>
          <w:p w14:paraId="04F6561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4B3CA7F">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1EF5E61">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1FA946D">
            <w:pPr>
              <w:jc w:val="center"/>
              <w:rPr>
                <w:rFonts w:ascii="宋体" w:hAnsi="宋体" w:eastAsia="宋体"/>
                <w:sz w:val="21"/>
                <w:szCs w:val="21"/>
              </w:rPr>
            </w:pPr>
            <w:r>
              <w:rPr>
                <w:sz w:val="21"/>
                <w:szCs w:val="21"/>
              </w:rPr>
              <w:t>-99.45</w:t>
            </w:r>
          </w:p>
        </w:tc>
        <w:tc>
          <w:tcPr>
            <w:tcW w:w="893" w:type="dxa"/>
            <w:tcBorders>
              <w:tl2br w:val="nil"/>
              <w:tr2bl w:val="nil"/>
            </w:tcBorders>
            <w:shd w:val="clear" w:color="auto" w:fill="FFFFFF"/>
            <w:tcMar>
              <w:top w:w="60" w:type="dxa"/>
              <w:left w:w="75" w:type="dxa"/>
              <w:bottom w:w="60" w:type="dxa"/>
              <w:right w:w="75" w:type="dxa"/>
            </w:tcMar>
            <w:vAlign w:val="center"/>
          </w:tcPr>
          <w:p w14:paraId="175744AF">
            <w:pPr>
              <w:jc w:val="center"/>
              <w:rPr>
                <w:rFonts w:ascii="宋体" w:hAnsi="宋体" w:eastAsia="宋体"/>
                <w:sz w:val="21"/>
                <w:szCs w:val="21"/>
              </w:rPr>
            </w:pPr>
            <w:r>
              <w:rPr>
                <w:rFonts w:ascii="宋体" w:hAnsi="宋体" w:eastAsia="宋体"/>
                <w:sz w:val="21"/>
                <w:szCs w:val="21"/>
              </w:rPr>
              <w:t>生产设备故障</w:t>
            </w:r>
          </w:p>
        </w:tc>
      </w:tr>
      <w:tr w14:paraId="308F7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4B17575">
            <w:pPr>
              <w:jc w:val="center"/>
              <w:rPr>
                <w:sz w:val="21"/>
                <w:szCs w:val="21"/>
              </w:rPr>
            </w:pPr>
            <w:r>
              <w:rPr>
                <w:sz w:val="21"/>
                <w:szCs w:val="21"/>
              </w:rPr>
              <w:t>2025-09-20 09:01 - 2025-09-20 09:59</w:t>
            </w:r>
          </w:p>
        </w:tc>
        <w:tc>
          <w:tcPr>
            <w:tcW w:w="1505" w:type="dxa"/>
            <w:tcBorders>
              <w:tl2br w:val="nil"/>
              <w:tr2bl w:val="nil"/>
            </w:tcBorders>
            <w:shd w:val="clear" w:color="auto" w:fill="FFFFFF"/>
            <w:tcMar>
              <w:top w:w="60" w:type="dxa"/>
              <w:left w:w="75" w:type="dxa"/>
              <w:bottom w:w="60" w:type="dxa"/>
              <w:right w:w="75" w:type="dxa"/>
            </w:tcMar>
            <w:vAlign w:val="center"/>
          </w:tcPr>
          <w:p w14:paraId="3E5BE96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D6D14D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3128766">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74849364">
            <w:pPr>
              <w:jc w:val="center"/>
              <w:rPr>
                <w:rFonts w:ascii="宋体" w:hAnsi="宋体" w:eastAsia="宋体"/>
                <w:sz w:val="21"/>
                <w:szCs w:val="21"/>
              </w:rPr>
            </w:pPr>
            <w:r>
              <w:rPr>
                <w:sz w:val="21"/>
                <w:szCs w:val="21"/>
              </w:rPr>
              <w:t>10469.61</w:t>
            </w:r>
          </w:p>
        </w:tc>
        <w:tc>
          <w:tcPr>
            <w:tcW w:w="893" w:type="dxa"/>
            <w:tcBorders>
              <w:tl2br w:val="nil"/>
              <w:tr2bl w:val="nil"/>
            </w:tcBorders>
            <w:shd w:val="clear" w:color="auto" w:fill="FFFFFF"/>
            <w:tcMar>
              <w:top w:w="60" w:type="dxa"/>
              <w:left w:w="75" w:type="dxa"/>
              <w:bottom w:w="60" w:type="dxa"/>
              <w:right w:w="75" w:type="dxa"/>
            </w:tcMar>
            <w:vAlign w:val="center"/>
          </w:tcPr>
          <w:p w14:paraId="587951BD">
            <w:pPr>
              <w:jc w:val="center"/>
              <w:rPr>
                <w:rFonts w:ascii="宋体" w:hAnsi="宋体" w:eastAsia="宋体"/>
                <w:sz w:val="21"/>
                <w:szCs w:val="21"/>
              </w:rPr>
            </w:pPr>
            <w:r>
              <w:rPr>
                <w:rFonts w:ascii="宋体" w:hAnsi="宋体" w:eastAsia="宋体"/>
                <w:sz w:val="21"/>
                <w:szCs w:val="21"/>
              </w:rPr>
              <w:t>做示值误差</w:t>
            </w:r>
          </w:p>
        </w:tc>
      </w:tr>
      <w:tr w14:paraId="291F5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270118A">
            <w:pPr>
              <w:jc w:val="center"/>
              <w:rPr>
                <w:sz w:val="21"/>
                <w:szCs w:val="21"/>
              </w:rPr>
            </w:pPr>
            <w:r>
              <w:rPr>
                <w:sz w:val="21"/>
                <w:szCs w:val="21"/>
              </w:rPr>
              <w:t>2025-04-09 04:00 - 2025-04-09 04:59</w:t>
            </w:r>
          </w:p>
        </w:tc>
        <w:tc>
          <w:tcPr>
            <w:tcW w:w="1505" w:type="dxa"/>
            <w:tcBorders>
              <w:tl2br w:val="nil"/>
              <w:tr2bl w:val="nil"/>
            </w:tcBorders>
            <w:shd w:val="clear" w:color="auto" w:fill="FFFFFF"/>
            <w:tcMar>
              <w:top w:w="60" w:type="dxa"/>
              <w:left w:w="75" w:type="dxa"/>
              <w:bottom w:w="60" w:type="dxa"/>
              <w:right w:w="75" w:type="dxa"/>
            </w:tcMar>
            <w:vAlign w:val="center"/>
          </w:tcPr>
          <w:p w14:paraId="2BF5B1C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25C1AF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90D7AD7">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07DE6CDA">
            <w:pPr>
              <w:jc w:val="center"/>
              <w:rPr>
                <w:rFonts w:ascii="宋体" w:hAnsi="宋体" w:eastAsia="宋体"/>
                <w:sz w:val="21"/>
                <w:szCs w:val="21"/>
              </w:rPr>
            </w:pPr>
            <w:r>
              <w:rPr>
                <w:sz w:val="21"/>
                <w:szCs w:val="21"/>
              </w:rPr>
              <w:t>-12.38</w:t>
            </w:r>
          </w:p>
        </w:tc>
        <w:tc>
          <w:tcPr>
            <w:tcW w:w="893" w:type="dxa"/>
            <w:tcBorders>
              <w:tl2br w:val="nil"/>
              <w:tr2bl w:val="nil"/>
            </w:tcBorders>
            <w:shd w:val="clear" w:color="auto" w:fill="FFFFFF"/>
            <w:tcMar>
              <w:top w:w="60" w:type="dxa"/>
              <w:left w:w="75" w:type="dxa"/>
              <w:bottom w:w="60" w:type="dxa"/>
              <w:right w:w="75" w:type="dxa"/>
            </w:tcMar>
            <w:vAlign w:val="center"/>
          </w:tcPr>
          <w:p w14:paraId="73DD7C02">
            <w:pPr>
              <w:jc w:val="center"/>
              <w:rPr>
                <w:rFonts w:ascii="宋体" w:hAnsi="宋体" w:eastAsia="宋体"/>
                <w:sz w:val="21"/>
                <w:szCs w:val="21"/>
              </w:rPr>
            </w:pPr>
            <w:r>
              <w:rPr>
                <w:rFonts w:ascii="宋体" w:hAnsi="宋体" w:eastAsia="宋体"/>
                <w:sz w:val="21"/>
                <w:szCs w:val="21"/>
              </w:rPr>
              <w:t>氧在线检测仪故障</w:t>
            </w:r>
          </w:p>
        </w:tc>
      </w:tr>
      <w:tr w14:paraId="563C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3C78AF3">
            <w:pPr>
              <w:jc w:val="center"/>
              <w:rPr>
                <w:sz w:val="21"/>
                <w:szCs w:val="21"/>
              </w:rPr>
            </w:pPr>
            <w:r>
              <w:rPr>
                <w:sz w:val="21"/>
                <w:szCs w:val="21"/>
              </w:rPr>
              <w:t>2025-09-20 14:01 - 2025-09-20 14:59</w:t>
            </w:r>
          </w:p>
        </w:tc>
        <w:tc>
          <w:tcPr>
            <w:tcW w:w="1505" w:type="dxa"/>
            <w:tcBorders>
              <w:tl2br w:val="nil"/>
              <w:tr2bl w:val="nil"/>
            </w:tcBorders>
            <w:shd w:val="clear" w:color="auto" w:fill="FFFFFF"/>
            <w:tcMar>
              <w:top w:w="60" w:type="dxa"/>
              <w:left w:w="75" w:type="dxa"/>
              <w:bottom w:w="60" w:type="dxa"/>
              <w:right w:w="75" w:type="dxa"/>
            </w:tcMar>
            <w:vAlign w:val="center"/>
          </w:tcPr>
          <w:p w14:paraId="2C37AAF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9CA458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2DE48B3">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35DFC72">
            <w:pPr>
              <w:jc w:val="center"/>
              <w:rPr>
                <w:rFonts w:ascii="宋体" w:hAnsi="宋体" w:eastAsia="宋体"/>
                <w:sz w:val="21"/>
                <w:szCs w:val="21"/>
              </w:rPr>
            </w:pPr>
            <w:r>
              <w:rPr>
                <w:sz w:val="21"/>
                <w:szCs w:val="21"/>
              </w:rPr>
              <w:t>-119.11</w:t>
            </w:r>
          </w:p>
        </w:tc>
        <w:tc>
          <w:tcPr>
            <w:tcW w:w="893" w:type="dxa"/>
            <w:tcBorders>
              <w:tl2br w:val="nil"/>
              <w:tr2bl w:val="nil"/>
            </w:tcBorders>
            <w:shd w:val="clear" w:color="auto" w:fill="FFFFFF"/>
            <w:tcMar>
              <w:top w:w="60" w:type="dxa"/>
              <w:left w:w="75" w:type="dxa"/>
              <w:bottom w:w="60" w:type="dxa"/>
              <w:right w:w="75" w:type="dxa"/>
            </w:tcMar>
            <w:vAlign w:val="center"/>
          </w:tcPr>
          <w:p w14:paraId="74BB2E44">
            <w:pPr>
              <w:jc w:val="center"/>
              <w:rPr>
                <w:rFonts w:ascii="宋体" w:hAnsi="宋体" w:eastAsia="宋体"/>
                <w:sz w:val="21"/>
                <w:szCs w:val="21"/>
              </w:rPr>
            </w:pPr>
            <w:r>
              <w:rPr>
                <w:rFonts w:ascii="宋体" w:hAnsi="宋体" w:eastAsia="宋体"/>
                <w:sz w:val="21"/>
                <w:szCs w:val="21"/>
              </w:rPr>
              <w:t>做示值误差</w:t>
            </w:r>
          </w:p>
        </w:tc>
      </w:tr>
      <w:tr w14:paraId="37F1C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B4349B5">
            <w:pPr>
              <w:jc w:val="center"/>
              <w:rPr>
                <w:sz w:val="21"/>
                <w:szCs w:val="21"/>
              </w:rPr>
            </w:pPr>
            <w:r>
              <w:rPr>
                <w:sz w:val="21"/>
                <w:szCs w:val="21"/>
              </w:rPr>
              <w:t>2025-04-09 06:00 - 2025-04-09 06:59</w:t>
            </w:r>
          </w:p>
        </w:tc>
        <w:tc>
          <w:tcPr>
            <w:tcW w:w="1505" w:type="dxa"/>
            <w:tcBorders>
              <w:tl2br w:val="nil"/>
              <w:tr2bl w:val="nil"/>
            </w:tcBorders>
            <w:shd w:val="clear" w:color="auto" w:fill="FFFFFF"/>
            <w:tcMar>
              <w:top w:w="60" w:type="dxa"/>
              <w:left w:w="75" w:type="dxa"/>
              <w:bottom w:w="60" w:type="dxa"/>
              <w:right w:w="75" w:type="dxa"/>
            </w:tcMar>
            <w:vAlign w:val="center"/>
          </w:tcPr>
          <w:p w14:paraId="16CEACF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1806A1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A752C2B">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C6A3A2E">
            <w:pPr>
              <w:jc w:val="center"/>
              <w:rPr>
                <w:rFonts w:ascii="宋体" w:hAnsi="宋体" w:eastAsia="宋体"/>
                <w:sz w:val="21"/>
                <w:szCs w:val="21"/>
              </w:rPr>
            </w:pPr>
            <w:r>
              <w:rPr>
                <w:sz w:val="21"/>
                <w:szCs w:val="21"/>
              </w:rPr>
              <w:t>223.33</w:t>
            </w:r>
          </w:p>
        </w:tc>
        <w:tc>
          <w:tcPr>
            <w:tcW w:w="893" w:type="dxa"/>
            <w:tcBorders>
              <w:tl2br w:val="nil"/>
              <w:tr2bl w:val="nil"/>
            </w:tcBorders>
            <w:shd w:val="clear" w:color="auto" w:fill="FFFFFF"/>
            <w:tcMar>
              <w:top w:w="60" w:type="dxa"/>
              <w:left w:w="75" w:type="dxa"/>
              <w:bottom w:w="60" w:type="dxa"/>
              <w:right w:w="75" w:type="dxa"/>
            </w:tcMar>
            <w:vAlign w:val="center"/>
          </w:tcPr>
          <w:p w14:paraId="584EE135">
            <w:pPr>
              <w:jc w:val="center"/>
              <w:rPr>
                <w:rFonts w:ascii="宋体" w:hAnsi="宋体" w:eastAsia="宋体"/>
                <w:sz w:val="21"/>
                <w:szCs w:val="21"/>
              </w:rPr>
            </w:pPr>
            <w:r>
              <w:rPr>
                <w:rFonts w:ascii="宋体" w:hAnsi="宋体" w:eastAsia="宋体"/>
                <w:sz w:val="21"/>
                <w:szCs w:val="21"/>
              </w:rPr>
              <w:t>氧在线检测仪故障</w:t>
            </w:r>
          </w:p>
        </w:tc>
      </w:tr>
      <w:tr w14:paraId="7E339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8AAACD4">
            <w:pPr>
              <w:jc w:val="center"/>
              <w:rPr>
                <w:sz w:val="21"/>
                <w:szCs w:val="21"/>
              </w:rPr>
            </w:pPr>
            <w:r>
              <w:rPr>
                <w:sz w:val="21"/>
                <w:szCs w:val="21"/>
              </w:rPr>
              <w:t>2025-09-20 15:01 - 2025-09-20 15:59</w:t>
            </w:r>
          </w:p>
        </w:tc>
        <w:tc>
          <w:tcPr>
            <w:tcW w:w="1505" w:type="dxa"/>
            <w:tcBorders>
              <w:tl2br w:val="nil"/>
              <w:tr2bl w:val="nil"/>
            </w:tcBorders>
            <w:shd w:val="clear" w:color="auto" w:fill="FFFFFF"/>
            <w:tcMar>
              <w:top w:w="60" w:type="dxa"/>
              <w:left w:w="75" w:type="dxa"/>
              <w:bottom w:w="60" w:type="dxa"/>
              <w:right w:w="75" w:type="dxa"/>
            </w:tcMar>
            <w:vAlign w:val="center"/>
          </w:tcPr>
          <w:p w14:paraId="2483B3D0">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E2E8F4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2039E7A">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422183DA">
            <w:pPr>
              <w:jc w:val="center"/>
              <w:rPr>
                <w:rFonts w:ascii="宋体" w:hAnsi="宋体" w:eastAsia="宋体"/>
                <w:sz w:val="21"/>
                <w:szCs w:val="21"/>
              </w:rPr>
            </w:pPr>
            <w:r>
              <w:rPr>
                <w:sz w:val="21"/>
                <w:szCs w:val="21"/>
              </w:rPr>
              <w:t>-14.05</w:t>
            </w:r>
          </w:p>
        </w:tc>
        <w:tc>
          <w:tcPr>
            <w:tcW w:w="893" w:type="dxa"/>
            <w:tcBorders>
              <w:tl2br w:val="nil"/>
              <w:tr2bl w:val="nil"/>
            </w:tcBorders>
            <w:shd w:val="clear" w:color="auto" w:fill="FFFFFF"/>
            <w:tcMar>
              <w:top w:w="60" w:type="dxa"/>
              <w:left w:w="75" w:type="dxa"/>
              <w:bottom w:w="60" w:type="dxa"/>
              <w:right w:w="75" w:type="dxa"/>
            </w:tcMar>
            <w:vAlign w:val="center"/>
          </w:tcPr>
          <w:p w14:paraId="6B64650D">
            <w:pPr>
              <w:jc w:val="center"/>
              <w:rPr>
                <w:rFonts w:ascii="宋体" w:hAnsi="宋体" w:eastAsia="宋体"/>
                <w:sz w:val="21"/>
                <w:szCs w:val="21"/>
              </w:rPr>
            </w:pPr>
            <w:r>
              <w:rPr>
                <w:rFonts w:ascii="宋体" w:hAnsi="宋体" w:eastAsia="宋体"/>
                <w:sz w:val="21"/>
                <w:szCs w:val="21"/>
              </w:rPr>
              <w:t>做示值误差</w:t>
            </w:r>
          </w:p>
        </w:tc>
      </w:tr>
      <w:tr w14:paraId="59BE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A021C87">
            <w:pPr>
              <w:jc w:val="center"/>
              <w:rPr>
                <w:sz w:val="21"/>
                <w:szCs w:val="21"/>
              </w:rPr>
            </w:pPr>
            <w:r>
              <w:rPr>
                <w:sz w:val="21"/>
                <w:szCs w:val="21"/>
              </w:rPr>
              <w:t>2025-10-15 15:00 - 2025-10-15 15:59</w:t>
            </w:r>
          </w:p>
        </w:tc>
        <w:tc>
          <w:tcPr>
            <w:tcW w:w="1505" w:type="dxa"/>
            <w:tcBorders>
              <w:tl2br w:val="nil"/>
              <w:tr2bl w:val="nil"/>
            </w:tcBorders>
            <w:shd w:val="clear" w:color="auto" w:fill="FFFFFF"/>
            <w:tcMar>
              <w:top w:w="60" w:type="dxa"/>
              <w:left w:w="75" w:type="dxa"/>
              <w:bottom w:w="60" w:type="dxa"/>
              <w:right w:w="75" w:type="dxa"/>
            </w:tcMar>
            <w:vAlign w:val="center"/>
          </w:tcPr>
          <w:p w14:paraId="52F289A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FD9FA1E">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284B91D">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603AE59">
            <w:pPr>
              <w:jc w:val="center"/>
              <w:rPr>
                <w:rFonts w:ascii="宋体" w:hAnsi="宋体" w:eastAsia="宋体"/>
                <w:sz w:val="21"/>
                <w:szCs w:val="21"/>
              </w:rPr>
            </w:pPr>
            <w:r>
              <w:rPr>
                <w:sz w:val="21"/>
                <w:szCs w:val="21"/>
              </w:rPr>
              <w:t>255.47</w:t>
            </w:r>
          </w:p>
        </w:tc>
        <w:tc>
          <w:tcPr>
            <w:tcW w:w="893" w:type="dxa"/>
            <w:tcBorders>
              <w:tl2br w:val="nil"/>
              <w:tr2bl w:val="nil"/>
            </w:tcBorders>
            <w:shd w:val="clear" w:color="auto" w:fill="FFFFFF"/>
            <w:tcMar>
              <w:top w:w="60" w:type="dxa"/>
              <w:left w:w="75" w:type="dxa"/>
              <w:bottom w:w="60" w:type="dxa"/>
              <w:right w:w="75" w:type="dxa"/>
            </w:tcMar>
            <w:vAlign w:val="center"/>
          </w:tcPr>
          <w:p w14:paraId="184970B9">
            <w:pPr>
              <w:jc w:val="center"/>
              <w:rPr>
                <w:rFonts w:ascii="宋体" w:hAnsi="宋体" w:eastAsia="宋体"/>
                <w:sz w:val="21"/>
                <w:szCs w:val="21"/>
              </w:rPr>
            </w:pPr>
            <w:r>
              <w:rPr>
                <w:rFonts w:ascii="宋体" w:hAnsi="宋体" w:eastAsia="宋体"/>
                <w:sz w:val="21"/>
                <w:szCs w:val="21"/>
              </w:rPr>
              <w:t>日常校准</w:t>
            </w:r>
          </w:p>
        </w:tc>
      </w:tr>
      <w:tr w14:paraId="65ECB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E4C5418">
            <w:pPr>
              <w:jc w:val="center"/>
              <w:rPr>
                <w:sz w:val="21"/>
                <w:szCs w:val="21"/>
              </w:rPr>
            </w:pPr>
            <w:r>
              <w:rPr>
                <w:sz w:val="21"/>
                <w:szCs w:val="21"/>
              </w:rPr>
              <w:t>2025-04-09 11:00 - 2025-04-09 11:59</w:t>
            </w:r>
          </w:p>
        </w:tc>
        <w:tc>
          <w:tcPr>
            <w:tcW w:w="1505" w:type="dxa"/>
            <w:tcBorders>
              <w:tl2br w:val="nil"/>
              <w:tr2bl w:val="nil"/>
            </w:tcBorders>
            <w:shd w:val="clear" w:color="auto" w:fill="FFFFFF"/>
            <w:tcMar>
              <w:top w:w="60" w:type="dxa"/>
              <w:left w:w="75" w:type="dxa"/>
              <w:bottom w:w="60" w:type="dxa"/>
              <w:right w:w="75" w:type="dxa"/>
            </w:tcMar>
            <w:vAlign w:val="center"/>
          </w:tcPr>
          <w:p w14:paraId="6E4DA70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7E1E11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3B96092">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7603431">
            <w:pPr>
              <w:jc w:val="center"/>
              <w:rPr>
                <w:rFonts w:ascii="宋体" w:hAnsi="宋体" w:eastAsia="宋体"/>
                <w:sz w:val="21"/>
                <w:szCs w:val="21"/>
              </w:rPr>
            </w:pPr>
            <w:r>
              <w:rPr>
                <w:sz w:val="21"/>
                <w:szCs w:val="21"/>
              </w:rPr>
              <w:t>-38.19</w:t>
            </w:r>
          </w:p>
        </w:tc>
        <w:tc>
          <w:tcPr>
            <w:tcW w:w="893" w:type="dxa"/>
            <w:tcBorders>
              <w:tl2br w:val="nil"/>
              <w:tr2bl w:val="nil"/>
            </w:tcBorders>
            <w:shd w:val="clear" w:color="auto" w:fill="FFFFFF"/>
            <w:tcMar>
              <w:top w:w="60" w:type="dxa"/>
              <w:left w:w="75" w:type="dxa"/>
              <w:bottom w:w="60" w:type="dxa"/>
              <w:right w:w="75" w:type="dxa"/>
            </w:tcMar>
            <w:vAlign w:val="center"/>
          </w:tcPr>
          <w:p w14:paraId="428F3043">
            <w:pPr>
              <w:jc w:val="center"/>
              <w:rPr>
                <w:rFonts w:ascii="宋体" w:hAnsi="宋体" w:eastAsia="宋体"/>
                <w:sz w:val="21"/>
                <w:szCs w:val="21"/>
              </w:rPr>
            </w:pPr>
            <w:r>
              <w:rPr>
                <w:rFonts w:ascii="宋体" w:hAnsi="宋体" w:eastAsia="宋体"/>
                <w:sz w:val="21"/>
                <w:szCs w:val="21"/>
              </w:rPr>
              <w:t>氧在线检测仪故障</w:t>
            </w:r>
          </w:p>
        </w:tc>
      </w:tr>
      <w:tr w14:paraId="24681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7F627BE">
            <w:pPr>
              <w:jc w:val="center"/>
              <w:rPr>
                <w:sz w:val="21"/>
                <w:szCs w:val="21"/>
              </w:rPr>
            </w:pPr>
            <w:r>
              <w:rPr>
                <w:sz w:val="21"/>
                <w:szCs w:val="21"/>
              </w:rPr>
              <w:t>2025-11-22 11:00 - 2025-11-22 11:59</w:t>
            </w:r>
          </w:p>
        </w:tc>
        <w:tc>
          <w:tcPr>
            <w:tcW w:w="1505" w:type="dxa"/>
            <w:tcBorders>
              <w:tl2br w:val="nil"/>
              <w:tr2bl w:val="nil"/>
            </w:tcBorders>
            <w:shd w:val="clear" w:color="auto" w:fill="FFFFFF"/>
            <w:tcMar>
              <w:top w:w="60" w:type="dxa"/>
              <w:left w:w="75" w:type="dxa"/>
              <w:bottom w:w="60" w:type="dxa"/>
              <w:right w:w="75" w:type="dxa"/>
            </w:tcMar>
            <w:vAlign w:val="center"/>
          </w:tcPr>
          <w:p w14:paraId="56F9D73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7B40EEF">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D11E67C">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9DC6778">
            <w:pPr>
              <w:jc w:val="center"/>
              <w:rPr>
                <w:rFonts w:ascii="宋体" w:hAnsi="宋体" w:eastAsia="宋体"/>
                <w:sz w:val="21"/>
                <w:szCs w:val="21"/>
              </w:rPr>
            </w:pPr>
            <w:r>
              <w:rPr>
                <w:sz w:val="21"/>
                <w:szCs w:val="21"/>
              </w:rPr>
              <w:t>-22.07</w:t>
            </w:r>
          </w:p>
        </w:tc>
        <w:tc>
          <w:tcPr>
            <w:tcW w:w="893" w:type="dxa"/>
            <w:tcBorders>
              <w:tl2br w:val="nil"/>
              <w:tr2bl w:val="nil"/>
            </w:tcBorders>
            <w:shd w:val="clear" w:color="auto" w:fill="FFFFFF"/>
            <w:tcMar>
              <w:top w:w="60" w:type="dxa"/>
              <w:left w:w="75" w:type="dxa"/>
              <w:bottom w:w="60" w:type="dxa"/>
              <w:right w:w="75" w:type="dxa"/>
            </w:tcMar>
            <w:vAlign w:val="center"/>
          </w:tcPr>
          <w:p w14:paraId="19D21047">
            <w:pPr>
              <w:jc w:val="center"/>
              <w:rPr>
                <w:rFonts w:ascii="宋体" w:hAnsi="宋体" w:eastAsia="宋体"/>
                <w:sz w:val="21"/>
                <w:szCs w:val="21"/>
              </w:rPr>
            </w:pPr>
            <w:r>
              <w:rPr>
                <w:rFonts w:ascii="宋体" w:hAnsi="宋体" w:eastAsia="宋体"/>
                <w:sz w:val="21"/>
                <w:szCs w:val="21"/>
              </w:rPr>
              <w:t>生产设备故障</w:t>
            </w:r>
          </w:p>
        </w:tc>
      </w:tr>
      <w:tr w14:paraId="54347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F10B33A">
            <w:pPr>
              <w:jc w:val="center"/>
              <w:rPr>
                <w:sz w:val="21"/>
                <w:szCs w:val="21"/>
              </w:rPr>
            </w:pPr>
            <w:r>
              <w:rPr>
                <w:sz w:val="21"/>
                <w:szCs w:val="21"/>
              </w:rPr>
              <w:t>2025-04-09 12:00 - 2025-04-09 12:59</w:t>
            </w:r>
          </w:p>
        </w:tc>
        <w:tc>
          <w:tcPr>
            <w:tcW w:w="1505" w:type="dxa"/>
            <w:tcBorders>
              <w:tl2br w:val="nil"/>
              <w:tr2bl w:val="nil"/>
            </w:tcBorders>
            <w:shd w:val="clear" w:color="auto" w:fill="FFFFFF"/>
            <w:tcMar>
              <w:top w:w="60" w:type="dxa"/>
              <w:left w:w="75" w:type="dxa"/>
              <w:bottom w:w="60" w:type="dxa"/>
              <w:right w:w="75" w:type="dxa"/>
            </w:tcMar>
            <w:vAlign w:val="center"/>
          </w:tcPr>
          <w:p w14:paraId="29139F1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A20C2A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2AC1C42">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EF8030D">
            <w:pPr>
              <w:jc w:val="center"/>
              <w:rPr>
                <w:rFonts w:ascii="宋体" w:hAnsi="宋体" w:eastAsia="宋体"/>
                <w:sz w:val="21"/>
                <w:szCs w:val="21"/>
              </w:rPr>
            </w:pPr>
            <w:r>
              <w:rPr>
                <w:sz w:val="21"/>
                <w:szCs w:val="21"/>
              </w:rPr>
              <w:t>-6.68</w:t>
            </w:r>
          </w:p>
        </w:tc>
        <w:tc>
          <w:tcPr>
            <w:tcW w:w="893" w:type="dxa"/>
            <w:tcBorders>
              <w:tl2br w:val="nil"/>
              <w:tr2bl w:val="nil"/>
            </w:tcBorders>
            <w:shd w:val="clear" w:color="auto" w:fill="FFFFFF"/>
            <w:tcMar>
              <w:top w:w="60" w:type="dxa"/>
              <w:left w:w="75" w:type="dxa"/>
              <w:bottom w:w="60" w:type="dxa"/>
              <w:right w:w="75" w:type="dxa"/>
            </w:tcMar>
            <w:vAlign w:val="center"/>
          </w:tcPr>
          <w:p w14:paraId="49406DA5">
            <w:pPr>
              <w:jc w:val="center"/>
              <w:rPr>
                <w:rFonts w:ascii="宋体" w:hAnsi="宋体" w:eastAsia="宋体"/>
                <w:sz w:val="21"/>
                <w:szCs w:val="21"/>
              </w:rPr>
            </w:pPr>
            <w:r>
              <w:rPr>
                <w:rFonts w:ascii="宋体" w:hAnsi="宋体" w:eastAsia="宋体"/>
                <w:sz w:val="21"/>
                <w:szCs w:val="21"/>
              </w:rPr>
              <w:t>氧在线检测仪故障</w:t>
            </w:r>
          </w:p>
        </w:tc>
      </w:tr>
      <w:tr w14:paraId="4D08E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BED78F2">
            <w:pPr>
              <w:jc w:val="center"/>
              <w:rPr>
                <w:sz w:val="21"/>
                <w:szCs w:val="21"/>
              </w:rPr>
            </w:pPr>
            <w:r>
              <w:rPr>
                <w:sz w:val="21"/>
                <w:szCs w:val="21"/>
              </w:rPr>
              <w:t>2025-04-09 13:00 - 2025-04-09 13:59</w:t>
            </w:r>
          </w:p>
        </w:tc>
        <w:tc>
          <w:tcPr>
            <w:tcW w:w="1505" w:type="dxa"/>
            <w:tcBorders>
              <w:tl2br w:val="nil"/>
              <w:tr2bl w:val="nil"/>
            </w:tcBorders>
            <w:shd w:val="clear" w:color="auto" w:fill="FFFFFF"/>
            <w:tcMar>
              <w:top w:w="60" w:type="dxa"/>
              <w:left w:w="75" w:type="dxa"/>
              <w:bottom w:w="60" w:type="dxa"/>
              <w:right w:w="75" w:type="dxa"/>
            </w:tcMar>
            <w:vAlign w:val="center"/>
          </w:tcPr>
          <w:p w14:paraId="0CD27162">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12574F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CA1722B">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E757CFA">
            <w:pPr>
              <w:jc w:val="center"/>
              <w:rPr>
                <w:rFonts w:ascii="宋体" w:hAnsi="宋体" w:eastAsia="宋体"/>
                <w:sz w:val="21"/>
                <w:szCs w:val="21"/>
              </w:rPr>
            </w:pPr>
            <w:r>
              <w:rPr>
                <w:sz w:val="21"/>
                <w:szCs w:val="21"/>
              </w:rPr>
              <w:t>204.76</w:t>
            </w:r>
          </w:p>
        </w:tc>
        <w:tc>
          <w:tcPr>
            <w:tcW w:w="893" w:type="dxa"/>
            <w:tcBorders>
              <w:tl2br w:val="nil"/>
              <w:tr2bl w:val="nil"/>
            </w:tcBorders>
            <w:shd w:val="clear" w:color="auto" w:fill="FFFFFF"/>
            <w:tcMar>
              <w:top w:w="60" w:type="dxa"/>
              <w:left w:w="75" w:type="dxa"/>
              <w:bottom w:w="60" w:type="dxa"/>
              <w:right w:w="75" w:type="dxa"/>
            </w:tcMar>
            <w:vAlign w:val="center"/>
          </w:tcPr>
          <w:p w14:paraId="0442F95F">
            <w:pPr>
              <w:jc w:val="center"/>
              <w:rPr>
                <w:rFonts w:ascii="宋体" w:hAnsi="宋体" w:eastAsia="宋体"/>
                <w:sz w:val="21"/>
                <w:szCs w:val="21"/>
              </w:rPr>
            </w:pPr>
            <w:r>
              <w:rPr>
                <w:rFonts w:ascii="宋体" w:hAnsi="宋体" w:eastAsia="宋体"/>
                <w:sz w:val="21"/>
                <w:szCs w:val="21"/>
              </w:rPr>
              <w:t>氧在线检测仪故障</w:t>
            </w:r>
          </w:p>
        </w:tc>
      </w:tr>
      <w:tr w14:paraId="07D89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15017FA">
            <w:pPr>
              <w:jc w:val="center"/>
              <w:rPr>
                <w:sz w:val="21"/>
                <w:szCs w:val="21"/>
              </w:rPr>
            </w:pPr>
            <w:r>
              <w:rPr>
                <w:sz w:val="21"/>
                <w:szCs w:val="21"/>
              </w:rPr>
              <w:t>2025-11-22 14:00 - 2025-11-22 14:59</w:t>
            </w:r>
          </w:p>
        </w:tc>
        <w:tc>
          <w:tcPr>
            <w:tcW w:w="1505" w:type="dxa"/>
            <w:tcBorders>
              <w:tl2br w:val="nil"/>
              <w:tr2bl w:val="nil"/>
            </w:tcBorders>
            <w:shd w:val="clear" w:color="auto" w:fill="FFFFFF"/>
            <w:tcMar>
              <w:top w:w="60" w:type="dxa"/>
              <w:left w:w="75" w:type="dxa"/>
              <w:bottom w:w="60" w:type="dxa"/>
              <w:right w:w="75" w:type="dxa"/>
            </w:tcMar>
            <w:vAlign w:val="center"/>
          </w:tcPr>
          <w:p w14:paraId="00F44E9C">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6BD7BA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A3C8955">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33123FA">
            <w:pPr>
              <w:jc w:val="center"/>
              <w:rPr>
                <w:rFonts w:ascii="宋体" w:hAnsi="宋体" w:eastAsia="宋体"/>
                <w:sz w:val="21"/>
                <w:szCs w:val="21"/>
              </w:rPr>
            </w:pPr>
            <w:r>
              <w:rPr>
                <w:sz w:val="21"/>
                <w:szCs w:val="21"/>
              </w:rPr>
              <w:t>-8.64</w:t>
            </w:r>
          </w:p>
        </w:tc>
        <w:tc>
          <w:tcPr>
            <w:tcW w:w="893" w:type="dxa"/>
            <w:tcBorders>
              <w:tl2br w:val="nil"/>
              <w:tr2bl w:val="nil"/>
            </w:tcBorders>
            <w:shd w:val="clear" w:color="auto" w:fill="FFFFFF"/>
            <w:tcMar>
              <w:top w:w="60" w:type="dxa"/>
              <w:left w:w="75" w:type="dxa"/>
              <w:bottom w:w="60" w:type="dxa"/>
              <w:right w:w="75" w:type="dxa"/>
            </w:tcMar>
            <w:vAlign w:val="center"/>
          </w:tcPr>
          <w:p w14:paraId="6D162C25">
            <w:pPr>
              <w:jc w:val="center"/>
              <w:rPr>
                <w:rFonts w:ascii="宋体" w:hAnsi="宋体" w:eastAsia="宋体"/>
                <w:sz w:val="21"/>
                <w:szCs w:val="21"/>
              </w:rPr>
            </w:pPr>
            <w:r>
              <w:rPr>
                <w:rFonts w:ascii="宋体" w:hAnsi="宋体" w:eastAsia="宋体"/>
                <w:sz w:val="21"/>
                <w:szCs w:val="21"/>
              </w:rPr>
              <w:t>生产设备故障</w:t>
            </w:r>
          </w:p>
        </w:tc>
      </w:tr>
      <w:tr w14:paraId="06A0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BCC0D9C">
            <w:pPr>
              <w:jc w:val="center"/>
              <w:rPr>
                <w:sz w:val="21"/>
                <w:szCs w:val="21"/>
              </w:rPr>
            </w:pPr>
            <w:r>
              <w:rPr>
                <w:sz w:val="21"/>
                <w:szCs w:val="21"/>
              </w:rPr>
              <w:t>2025-11-22 16:00 - 2025-11-22 16:59</w:t>
            </w:r>
          </w:p>
        </w:tc>
        <w:tc>
          <w:tcPr>
            <w:tcW w:w="1505" w:type="dxa"/>
            <w:tcBorders>
              <w:tl2br w:val="nil"/>
              <w:tr2bl w:val="nil"/>
            </w:tcBorders>
            <w:shd w:val="clear" w:color="auto" w:fill="FFFFFF"/>
            <w:tcMar>
              <w:top w:w="60" w:type="dxa"/>
              <w:left w:w="75" w:type="dxa"/>
              <w:bottom w:w="60" w:type="dxa"/>
              <w:right w:w="75" w:type="dxa"/>
            </w:tcMar>
            <w:vAlign w:val="center"/>
          </w:tcPr>
          <w:p w14:paraId="6973870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5469E5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96E8686">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6EDDFE9">
            <w:pPr>
              <w:jc w:val="center"/>
              <w:rPr>
                <w:rFonts w:ascii="宋体" w:hAnsi="宋体" w:eastAsia="宋体"/>
                <w:sz w:val="21"/>
                <w:szCs w:val="21"/>
              </w:rPr>
            </w:pPr>
            <w:r>
              <w:rPr>
                <w:sz w:val="21"/>
                <w:szCs w:val="21"/>
              </w:rPr>
              <w:t>-991.83</w:t>
            </w:r>
          </w:p>
        </w:tc>
        <w:tc>
          <w:tcPr>
            <w:tcW w:w="893" w:type="dxa"/>
            <w:tcBorders>
              <w:tl2br w:val="nil"/>
              <w:tr2bl w:val="nil"/>
            </w:tcBorders>
            <w:shd w:val="clear" w:color="auto" w:fill="FFFFFF"/>
            <w:tcMar>
              <w:top w:w="60" w:type="dxa"/>
              <w:left w:w="75" w:type="dxa"/>
              <w:bottom w:w="60" w:type="dxa"/>
              <w:right w:w="75" w:type="dxa"/>
            </w:tcMar>
            <w:vAlign w:val="center"/>
          </w:tcPr>
          <w:p w14:paraId="63BC7743">
            <w:pPr>
              <w:jc w:val="center"/>
              <w:rPr>
                <w:rFonts w:ascii="宋体" w:hAnsi="宋体" w:eastAsia="宋体"/>
                <w:sz w:val="21"/>
                <w:szCs w:val="21"/>
              </w:rPr>
            </w:pPr>
            <w:r>
              <w:rPr>
                <w:rFonts w:ascii="宋体" w:hAnsi="宋体" w:eastAsia="宋体"/>
                <w:sz w:val="21"/>
                <w:szCs w:val="21"/>
              </w:rPr>
              <w:t>生产设备故障</w:t>
            </w:r>
          </w:p>
        </w:tc>
      </w:tr>
      <w:tr w14:paraId="217F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3EF5B53">
            <w:pPr>
              <w:jc w:val="center"/>
              <w:rPr>
                <w:sz w:val="21"/>
                <w:szCs w:val="21"/>
              </w:rPr>
            </w:pPr>
            <w:r>
              <w:rPr>
                <w:sz w:val="21"/>
                <w:szCs w:val="21"/>
              </w:rPr>
              <w:t>2025-04-09 19:00 - 2025-04-09 19:59</w:t>
            </w:r>
          </w:p>
        </w:tc>
        <w:tc>
          <w:tcPr>
            <w:tcW w:w="1505" w:type="dxa"/>
            <w:tcBorders>
              <w:tl2br w:val="nil"/>
              <w:tr2bl w:val="nil"/>
            </w:tcBorders>
            <w:shd w:val="clear" w:color="auto" w:fill="FFFFFF"/>
            <w:tcMar>
              <w:top w:w="60" w:type="dxa"/>
              <w:left w:w="75" w:type="dxa"/>
              <w:bottom w:w="60" w:type="dxa"/>
              <w:right w:w="75" w:type="dxa"/>
            </w:tcMar>
            <w:vAlign w:val="center"/>
          </w:tcPr>
          <w:p w14:paraId="2E37824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C24A31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B47C312">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76440A0">
            <w:pPr>
              <w:jc w:val="center"/>
              <w:rPr>
                <w:rFonts w:ascii="宋体" w:hAnsi="宋体" w:eastAsia="宋体"/>
                <w:sz w:val="21"/>
                <w:szCs w:val="21"/>
              </w:rPr>
            </w:pPr>
            <w:r>
              <w:rPr>
                <w:sz w:val="21"/>
                <w:szCs w:val="21"/>
              </w:rPr>
              <w:t>272.73</w:t>
            </w:r>
          </w:p>
        </w:tc>
        <w:tc>
          <w:tcPr>
            <w:tcW w:w="893" w:type="dxa"/>
            <w:tcBorders>
              <w:tl2br w:val="nil"/>
              <w:tr2bl w:val="nil"/>
            </w:tcBorders>
            <w:shd w:val="clear" w:color="auto" w:fill="FFFFFF"/>
            <w:tcMar>
              <w:top w:w="60" w:type="dxa"/>
              <w:left w:w="75" w:type="dxa"/>
              <w:bottom w:w="60" w:type="dxa"/>
              <w:right w:w="75" w:type="dxa"/>
            </w:tcMar>
            <w:vAlign w:val="center"/>
          </w:tcPr>
          <w:p w14:paraId="28019981">
            <w:pPr>
              <w:jc w:val="center"/>
              <w:rPr>
                <w:rFonts w:ascii="宋体" w:hAnsi="宋体" w:eastAsia="宋体"/>
                <w:sz w:val="21"/>
                <w:szCs w:val="21"/>
              </w:rPr>
            </w:pPr>
            <w:r>
              <w:rPr>
                <w:rFonts w:ascii="宋体" w:hAnsi="宋体" w:eastAsia="宋体"/>
                <w:sz w:val="21"/>
                <w:szCs w:val="21"/>
              </w:rPr>
              <w:t>氧在线检测仪故障</w:t>
            </w:r>
          </w:p>
        </w:tc>
      </w:tr>
      <w:tr w14:paraId="43046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C31F675">
            <w:pPr>
              <w:jc w:val="center"/>
              <w:rPr>
                <w:sz w:val="21"/>
                <w:szCs w:val="21"/>
              </w:rPr>
            </w:pPr>
            <w:r>
              <w:rPr>
                <w:sz w:val="21"/>
                <w:szCs w:val="21"/>
              </w:rPr>
              <w:t>2025-04-09 20:01 - 2025-04-09 20:59</w:t>
            </w:r>
          </w:p>
        </w:tc>
        <w:tc>
          <w:tcPr>
            <w:tcW w:w="1505" w:type="dxa"/>
            <w:tcBorders>
              <w:tl2br w:val="nil"/>
              <w:tr2bl w:val="nil"/>
            </w:tcBorders>
            <w:shd w:val="clear" w:color="auto" w:fill="FFFFFF"/>
            <w:tcMar>
              <w:top w:w="60" w:type="dxa"/>
              <w:left w:w="75" w:type="dxa"/>
              <w:bottom w:w="60" w:type="dxa"/>
              <w:right w:w="75" w:type="dxa"/>
            </w:tcMar>
            <w:vAlign w:val="center"/>
          </w:tcPr>
          <w:p w14:paraId="0A3E35D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954F02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F0962DE">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612FF15D">
            <w:pPr>
              <w:jc w:val="center"/>
              <w:rPr>
                <w:rFonts w:ascii="宋体" w:hAnsi="宋体" w:eastAsia="宋体"/>
                <w:sz w:val="21"/>
                <w:szCs w:val="21"/>
              </w:rPr>
            </w:pPr>
            <w:r>
              <w:rPr>
                <w:sz w:val="21"/>
                <w:szCs w:val="21"/>
              </w:rPr>
              <w:t>10204.3</w:t>
            </w:r>
          </w:p>
        </w:tc>
        <w:tc>
          <w:tcPr>
            <w:tcW w:w="893" w:type="dxa"/>
            <w:tcBorders>
              <w:tl2br w:val="nil"/>
              <w:tr2bl w:val="nil"/>
            </w:tcBorders>
            <w:shd w:val="clear" w:color="auto" w:fill="FFFFFF"/>
            <w:tcMar>
              <w:top w:w="60" w:type="dxa"/>
              <w:left w:w="75" w:type="dxa"/>
              <w:bottom w:w="60" w:type="dxa"/>
              <w:right w:w="75" w:type="dxa"/>
            </w:tcMar>
            <w:vAlign w:val="center"/>
          </w:tcPr>
          <w:p w14:paraId="77FDC3A7">
            <w:pPr>
              <w:jc w:val="center"/>
              <w:rPr>
                <w:rFonts w:ascii="宋体" w:hAnsi="宋体" w:eastAsia="宋体"/>
                <w:sz w:val="21"/>
                <w:szCs w:val="21"/>
              </w:rPr>
            </w:pPr>
            <w:r>
              <w:rPr>
                <w:rFonts w:ascii="宋体" w:hAnsi="宋体" w:eastAsia="宋体"/>
                <w:sz w:val="21"/>
                <w:szCs w:val="21"/>
              </w:rPr>
              <w:t>氧在线检测仪故障</w:t>
            </w:r>
          </w:p>
        </w:tc>
      </w:tr>
      <w:tr w14:paraId="13AE9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F99AEF8">
            <w:pPr>
              <w:jc w:val="center"/>
              <w:rPr>
                <w:sz w:val="21"/>
                <w:szCs w:val="21"/>
              </w:rPr>
            </w:pPr>
            <w:r>
              <w:rPr>
                <w:sz w:val="21"/>
                <w:szCs w:val="21"/>
              </w:rPr>
              <w:t>2025-11-22 16:00 - 2025-11-22 16:59</w:t>
            </w:r>
          </w:p>
        </w:tc>
        <w:tc>
          <w:tcPr>
            <w:tcW w:w="1505" w:type="dxa"/>
            <w:tcBorders>
              <w:tl2br w:val="nil"/>
              <w:tr2bl w:val="nil"/>
            </w:tcBorders>
            <w:shd w:val="clear" w:color="auto" w:fill="FFFFFF"/>
            <w:tcMar>
              <w:top w:w="60" w:type="dxa"/>
              <w:left w:w="75" w:type="dxa"/>
              <w:bottom w:w="60" w:type="dxa"/>
              <w:right w:w="75" w:type="dxa"/>
            </w:tcMar>
            <w:vAlign w:val="center"/>
          </w:tcPr>
          <w:p w14:paraId="3061B25C">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AC3757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C8DDD61">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6C672FB1">
            <w:pPr>
              <w:jc w:val="center"/>
              <w:rPr>
                <w:rFonts w:ascii="宋体" w:hAnsi="宋体" w:eastAsia="宋体"/>
                <w:sz w:val="21"/>
                <w:szCs w:val="21"/>
              </w:rPr>
            </w:pPr>
            <w:r>
              <w:rPr>
                <w:sz w:val="21"/>
                <w:szCs w:val="21"/>
              </w:rPr>
              <w:t>-80.78</w:t>
            </w:r>
          </w:p>
        </w:tc>
        <w:tc>
          <w:tcPr>
            <w:tcW w:w="893" w:type="dxa"/>
            <w:tcBorders>
              <w:tl2br w:val="nil"/>
              <w:tr2bl w:val="nil"/>
            </w:tcBorders>
            <w:shd w:val="clear" w:color="auto" w:fill="FFFFFF"/>
            <w:tcMar>
              <w:top w:w="60" w:type="dxa"/>
              <w:left w:w="75" w:type="dxa"/>
              <w:bottom w:w="60" w:type="dxa"/>
              <w:right w:w="75" w:type="dxa"/>
            </w:tcMar>
            <w:vAlign w:val="center"/>
          </w:tcPr>
          <w:p w14:paraId="77933361">
            <w:pPr>
              <w:jc w:val="center"/>
              <w:rPr>
                <w:rFonts w:ascii="宋体" w:hAnsi="宋体" w:eastAsia="宋体"/>
                <w:sz w:val="21"/>
                <w:szCs w:val="21"/>
              </w:rPr>
            </w:pPr>
            <w:r>
              <w:rPr>
                <w:rFonts w:ascii="宋体" w:hAnsi="宋体" w:eastAsia="宋体"/>
                <w:sz w:val="21"/>
                <w:szCs w:val="21"/>
              </w:rPr>
              <w:t>生产设备故障</w:t>
            </w:r>
          </w:p>
        </w:tc>
      </w:tr>
      <w:tr w14:paraId="1448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8AB2E4D">
            <w:pPr>
              <w:jc w:val="center"/>
              <w:rPr>
                <w:sz w:val="21"/>
                <w:szCs w:val="21"/>
              </w:rPr>
            </w:pPr>
            <w:r>
              <w:rPr>
                <w:sz w:val="21"/>
                <w:szCs w:val="21"/>
              </w:rPr>
              <w:t>2025-11-22 18:00 - 2025-11-22 18:59</w:t>
            </w:r>
          </w:p>
        </w:tc>
        <w:tc>
          <w:tcPr>
            <w:tcW w:w="1505" w:type="dxa"/>
            <w:tcBorders>
              <w:tl2br w:val="nil"/>
              <w:tr2bl w:val="nil"/>
            </w:tcBorders>
            <w:shd w:val="clear" w:color="auto" w:fill="FFFFFF"/>
            <w:tcMar>
              <w:top w:w="60" w:type="dxa"/>
              <w:left w:w="75" w:type="dxa"/>
              <w:bottom w:w="60" w:type="dxa"/>
              <w:right w:w="75" w:type="dxa"/>
            </w:tcMar>
            <w:vAlign w:val="center"/>
          </w:tcPr>
          <w:p w14:paraId="2B32DA1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C4D510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1E689AE">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50C272A3">
            <w:pPr>
              <w:jc w:val="center"/>
              <w:rPr>
                <w:rFonts w:ascii="宋体" w:hAnsi="宋体" w:eastAsia="宋体"/>
                <w:sz w:val="21"/>
                <w:szCs w:val="21"/>
              </w:rPr>
            </w:pPr>
            <w:r>
              <w:rPr>
                <w:sz w:val="21"/>
                <w:szCs w:val="21"/>
              </w:rPr>
              <w:t>-475.28</w:t>
            </w:r>
          </w:p>
        </w:tc>
        <w:tc>
          <w:tcPr>
            <w:tcW w:w="893" w:type="dxa"/>
            <w:tcBorders>
              <w:tl2br w:val="nil"/>
              <w:tr2bl w:val="nil"/>
            </w:tcBorders>
            <w:shd w:val="clear" w:color="auto" w:fill="FFFFFF"/>
            <w:tcMar>
              <w:top w:w="60" w:type="dxa"/>
              <w:left w:w="75" w:type="dxa"/>
              <w:bottom w:w="60" w:type="dxa"/>
              <w:right w:w="75" w:type="dxa"/>
            </w:tcMar>
            <w:vAlign w:val="center"/>
          </w:tcPr>
          <w:p w14:paraId="5323CA16">
            <w:pPr>
              <w:jc w:val="center"/>
              <w:rPr>
                <w:rFonts w:ascii="宋体" w:hAnsi="宋体" w:eastAsia="宋体"/>
                <w:sz w:val="21"/>
                <w:szCs w:val="21"/>
              </w:rPr>
            </w:pPr>
            <w:r>
              <w:rPr>
                <w:rFonts w:ascii="宋体" w:hAnsi="宋体" w:eastAsia="宋体"/>
                <w:sz w:val="21"/>
                <w:szCs w:val="21"/>
              </w:rPr>
              <w:t>生产设备故障</w:t>
            </w:r>
          </w:p>
        </w:tc>
      </w:tr>
      <w:tr w14:paraId="6CC27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BE9F214">
            <w:pPr>
              <w:jc w:val="center"/>
              <w:rPr>
                <w:sz w:val="21"/>
                <w:szCs w:val="21"/>
              </w:rPr>
            </w:pPr>
            <w:r>
              <w:rPr>
                <w:sz w:val="21"/>
                <w:szCs w:val="21"/>
              </w:rPr>
              <w:t>2025-11-22 20:00 - 2025-11-22 20:59</w:t>
            </w:r>
          </w:p>
        </w:tc>
        <w:tc>
          <w:tcPr>
            <w:tcW w:w="1505" w:type="dxa"/>
            <w:tcBorders>
              <w:tl2br w:val="nil"/>
              <w:tr2bl w:val="nil"/>
            </w:tcBorders>
            <w:shd w:val="clear" w:color="auto" w:fill="FFFFFF"/>
            <w:tcMar>
              <w:top w:w="60" w:type="dxa"/>
              <w:left w:w="75" w:type="dxa"/>
              <w:bottom w:w="60" w:type="dxa"/>
              <w:right w:w="75" w:type="dxa"/>
            </w:tcMar>
            <w:vAlign w:val="center"/>
          </w:tcPr>
          <w:p w14:paraId="21A70D3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C79FF5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B9A2B86">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0029982">
            <w:pPr>
              <w:jc w:val="center"/>
              <w:rPr>
                <w:rFonts w:ascii="宋体" w:hAnsi="宋体" w:eastAsia="宋体"/>
                <w:sz w:val="21"/>
                <w:szCs w:val="21"/>
              </w:rPr>
            </w:pPr>
            <w:r>
              <w:rPr>
                <w:sz w:val="21"/>
                <w:szCs w:val="21"/>
              </w:rPr>
              <w:t>-120.72</w:t>
            </w:r>
          </w:p>
        </w:tc>
        <w:tc>
          <w:tcPr>
            <w:tcW w:w="893" w:type="dxa"/>
            <w:tcBorders>
              <w:tl2br w:val="nil"/>
              <w:tr2bl w:val="nil"/>
            </w:tcBorders>
            <w:shd w:val="clear" w:color="auto" w:fill="FFFFFF"/>
            <w:tcMar>
              <w:top w:w="60" w:type="dxa"/>
              <w:left w:w="75" w:type="dxa"/>
              <w:bottom w:w="60" w:type="dxa"/>
              <w:right w:w="75" w:type="dxa"/>
            </w:tcMar>
            <w:vAlign w:val="center"/>
          </w:tcPr>
          <w:p w14:paraId="73865C94">
            <w:pPr>
              <w:jc w:val="center"/>
              <w:rPr>
                <w:rFonts w:ascii="宋体" w:hAnsi="宋体" w:eastAsia="宋体"/>
                <w:sz w:val="21"/>
                <w:szCs w:val="21"/>
              </w:rPr>
            </w:pPr>
            <w:r>
              <w:rPr>
                <w:rFonts w:ascii="宋体" w:hAnsi="宋体" w:eastAsia="宋体"/>
                <w:sz w:val="21"/>
                <w:szCs w:val="21"/>
              </w:rPr>
              <w:t>生产设备故障</w:t>
            </w:r>
          </w:p>
        </w:tc>
      </w:tr>
      <w:tr w14:paraId="73450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2F497E">
            <w:pPr>
              <w:jc w:val="center"/>
              <w:rPr>
                <w:sz w:val="21"/>
                <w:szCs w:val="21"/>
              </w:rPr>
            </w:pPr>
            <w:r>
              <w:rPr>
                <w:sz w:val="21"/>
                <w:szCs w:val="21"/>
              </w:rPr>
              <w:t>2025-12-23 03:00 - 2025-12-18 03:59</w:t>
            </w:r>
          </w:p>
        </w:tc>
        <w:tc>
          <w:tcPr>
            <w:tcW w:w="1505" w:type="dxa"/>
            <w:tcBorders>
              <w:tl2br w:val="nil"/>
              <w:tr2bl w:val="nil"/>
            </w:tcBorders>
            <w:shd w:val="clear" w:color="auto" w:fill="FFFFFF"/>
            <w:tcMar>
              <w:top w:w="60" w:type="dxa"/>
              <w:left w:w="75" w:type="dxa"/>
              <w:bottom w:w="60" w:type="dxa"/>
              <w:right w:w="75" w:type="dxa"/>
            </w:tcMar>
            <w:vAlign w:val="center"/>
          </w:tcPr>
          <w:p w14:paraId="3620626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808860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BF8F90E">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53C99FB4">
            <w:pPr>
              <w:jc w:val="center"/>
              <w:rPr>
                <w:rFonts w:ascii="宋体" w:hAnsi="宋体" w:eastAsia="宋体"/>
                <w:sz w:val="21"/>
                <w:szCs w:val="21"/>
              </w:rPr>
            </w:pPr>
            <w:r>
              <w:rPr>
                <w:sz w:val="21"/>
                <w:szCs w:val="21"/>
              </w:rPr>
              <w:t>1551.31</w:t>
            </w:r>
          </w:p>
        </w:tc>
        <w:tc>
          <w:tcPr>
            <w:tcW w:w="893" w:type="dxa"/>
            <w:tcBorders>
              <w:tl2br w:val="nil"/>
              <w:tr2bl w:val="nil"/>
            </w:tcBorders>
            <w:shd w:val="clear" w:color="auto" w:fill="FFFFFF"/>
            <w:tcMar>
              <w:top w:w="60" w:type="dxa"/>
              <w:left w:w="75" w:type="dxa"/>
              <w:bottom w:w="60" w:type="dxa"/>
              <w:right w:w="75" w:type="dxa"/>
            </w:tcMar>
            <w:vAlign w:val="center"/>
          </w:tcPr>
          <w:p w14:paraId="251F8021">
            <w:pPr>
              <w:jc w:val="center"/>
              <w:rPr>
                <w:rFonts w:ascii="宋体" w:hAnsi="宋体" w:eastAsia="宋体"/>
                <w:sz w:val="21"/>
                <w:szCs w:val="21"/>
              </w:rPr>
            </w:pPr>
            <w:r>
              <w:rPr>
                <w:rFonts w:ascii="宋体" w:hAnsi="宋体" w:eastAsia="宋体"/>
                <w:sz w:val="21"/>
                <w:szCs w:val="21"/>
              </w:rPr>
              <w:t>因市电停电</w:t>
            </w:r>
          </w:p>
        </w:tc>
      </w:tr>
      <w:tr w14:paraId="06B4C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DD6DBE0">
            <w:pPr>
              <w:jc w:val="center"/>
              <w:rPr>
                <w:sz w:val="21"/>
                <w:szCs w:val="21"/>
              </w:rPr>
            </w:pPr>
            <w:r>
              <w:rPr>
                <w:sz w:val="21"/>
                <w:szCs w:val="21"/>
              </w:rPr>
              <w:t>2025-12-23 05:00 - 2025-12-18 05:59</w:t>
            </w:r>
          </w:p>
        </w:tc>
        <w:tc>
          <w:tcPr>
            <w:tcW w:w="1505" w:type="dxa"/>
            <w:tcBorders>
              <w:tl2br w:val="nil"/>
              <w:tr2bl w:val="nil"/>
            </w:tcBorders>
            <w:shd w:val="clear" w:color="auto" w:fill="FFFFFF"/>
            <w:tcMar>
              <w:top w:w="60" w:type="dxa"/>
              <w:left w:w="75" w:type="dxa"/>
              <w:bottom w:w="60" w:type="dxa"/>
              <w:right w:w="75" w:type="dxa"/>
            </w:tcMar>
            <w:vAlign w:val="center"/>
          </w:tcPr>
          <w:p w14:paraId="45D216B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6C3580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B5D8FBF">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C31B425">
            <w:pPr>
              <w:jc w:val="center"/>
              <w:rPr>
                <w:rFonts w:ascii="宋体" w:hAnsi="宋体" w:eastAsia="宋体"/>
                <w:sz w:val="21"/>
                <w:szCs w:val="21"/>
              </w:rPr>
            </w:pPr>
            <w:r>
              <w:rPr>
                <w:sz w:val="21"/>
                <w:szCs w:val="21"/>
              </w:rPr>
              <w:t>206.29</w:t>
            </w:r>
          </w:p>
        </w:tc>
        <w:tc>
          <w:tcPr>
            <w:tcW w:w="893" w:type="dxa"/>
            <w:tcBorders>
              <w:tl2br w:val="nil"/>
              <w:tr2bl w:val="nil"/>
            </w:tcBorders>
            <w:shd w:val="clear" w:color="auto" w:fill="FFFFFF"/>
            <w:tcMar>
              <w:top w:w="60" w:type="dxa"/>
              <w:left w:w="75" w:type="dxa"/>
              <w:bottom w:w="60" w:type="dxa"/>
              <w:right w:w="75" w:type="dxa"/>
            </w:tcMar>
            <w:vAlign w:val="center"/>
          </w:tcPr>
          <w:p w14:paraId="73A546A9">
            <w:pPr>
              <w:jc w:val="center"/>
              <w:rPr>
                <w:rFonts w:ascii="宋体" w:hAnsi="宋体" w:eastAsia="宋体"/>
                <w:sz w:val="21"/>
                <w:szCs w:val="21"/>
              </w:rPr>
            </w:pPr>
            <w:r>
              <w:rPr>
                <w:rFonts w:ascii="宋体" w:hAnsi="宋体" w:eastAsia="宋体"/>
                <w:sz w:val="21"/>
                <w:szCs w:val="21"/>
              </w:rPr>
              <w:t>因市电停电</w:t>
            </w:r>
          </w:p>
        </w:tc>
      </w:tr>
      <w:tr w14:paraId="03F8A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74284AD">
            <w:pPr>
              <w:jc w:val="center"/>
              <w:rPr>
                <w:sz w:val="21"/>
                <w:szCs w:val="21"/>
              </w:rPr>
            </w:pPr>
            <w:r>
              <w:rPr>
                <w:sz w:val="21"/>
                <w:szCs w:val="21"/>
              </w:rPr>
              <w:t>2025-12-24 10:00 - 2025-12-24 10:59</w:t>
            </w:r>
          </w:p>
        </w:tc>
        <w:tc>
          <w:tcPr>
            <w:tcW w:w="1505" w:type="dxa"/>
            <w:tcBorders>
              <w:tl2br w:val="nil"/>
              <w:tr2bl w:val="nil"/>
            </w:tcBorders>
            <w:shd w:val="clear" w:color="auto" w:fill="FFFFFF"/>
            <w:tcMar>
              <w:top w:w="60" w:type="dxa"/>
              <w:left w:w="75" w:type="dxa"/>
              <w:bottom w:w="60" w:type="dxa"/>
              <w:right w:w="75" w:type="dxa"/>
            </w:tcMar>
            <w:vAlign w:val="center"/>
          </w:tcPr>
          <w:p w14:paraId="2CA142E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23B6A7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C6923FA">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2E020E8">
            <w:pPr>
              <w:jc w:val="center"/>
              <w:rPr>
                <w:rFonts w:ascii="宋体" w:hAnsi="宋体" w:eastAsia="宋体"/>
                <w:sz w:val="21"/>
                <w:szCs w:val="21"/>
              </w:rPr>
            </w:pPr>
            <w:r>
              <w:rPr>
                <w:sz w:val="21"/>
                <w:szCs w:val="21"/>
              </w:rPr>
              <w:t>307.38</w:t>
            </w:r>
          </w:p>
        </w:tc>
        <w:tc>
          <w:tcPr>
            <w:tcW w:w="893" w:type="dxa"/>
            <w:tcBorders>
              <w:tl2br w:val="nil"/>
              <w:tr2bl w:val="nil"/>
            </w:tcBorders>
            <w:shd w:val="clear" w:color="auto" w:fill="FFFFFF"/>
            <w:tcMar>
              <w:top w:w="60" w:type="dxa"/>
              <w:left w:w="75" w:type="dxa"/>
              <w:bottom w:w="60" w:type="dxa"/>
              <w:right w:w="75" w:type="dxa"/>
            </w:tcMar>
            <w:vAlign w:val="center"/>
          </w:tcPr>
          <w:p w14:paraId="2468FAD6">
            <w:pPr>
              <w:jc w:val="center"/>
              <w:rPr>
                <w:rFonts w:ascii="宋体" w:hAnsi="宋体" w:eastAsia="宋体"/>
                <w:sz w:val="21"/>
                <w:szCs w:val="21"/>
              </w:rPr>
            </w:pPr>
            <w:r>
              <w:rPr>
                <w:rFonts w:ascii="宋体" w:hAnsi="宋体" w:eastAsia="宋体"/>
                <w:sz w:val="21"/>
                <w:szCs w:val="21"/>
              </w:rPr>
              <w:t>运维校准</w:t>
            </w:r>
          </w:p>
        </w:tc>
      </w:tr>
      <w:tr w14:paraId="67FE3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F242D54">
            <w:pPr>
              <w:jc w:val="center"/>
              <w:rPr>
                <w:sz w:val="21"/>
                <w:szCs w:val="21"/>
              </w:rPr>
            </w:pPr>
            <w:r>
              <w:rPr>
                <w:sz w:val="21"/>
                <w:szCs w:val="21"/>
              </w:rPr>
              <w:t>2025-12-24 19:00 - 2025-12-24 19:59</w:t>
            </w:r>
          </w:p>
        </w:tc>
        <w:tc>
          <w:tcPr>
            <w:tcW w:w="1505" w:type="dxa"/>
            <w:tcBorders>
              <w:tl2br w:val="nil"/>
              <w:tr2bl w:val="nil"/>
            </w:tcBorders>
            <w:shd w:val="clear" w:color="auto" w:fill="FFFFFF"/>
            <w:tcMar>
              <w:top w:w="60" w:type="dxa"/>
              <w:left w:w="75" w:type="dxa"/>
              <w:bottom w:w="60" w:type="dxa"/>
              <w:right w:w="75" w:type="dxa"/>
            </w:tcMar>
            <w:vAlign w:val="center"/>
          </w:tcPr>
          <w:p w14:paraId="6B99902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7AB01B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E269A3D">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F67A99A">
            <w:pPr>
              <w:jc w:val="center"/>
              <w:rPr>
                <w:rFonts w:ascii="宋体" w:hAnsi="宋体" w:eastAsia="宋体"/>
                <w:sz w:val="21"/>
                <w:szCs w:val="21"/>
              </w:rPr>
            </w:pPr>
            <w:r>
              <w:rPr>
                <w:sz w:val="21"/>
                <w:szCs w:val="21"/>
              </w:rPr>
              <w:t>681.78</w:t>
            </w:r>
          </w:p>
        </w:tc>
        <w:tc>
          <w:tcPr>
            <w:tcW w:w="893" w:type="dxa"/>
            <w:tcBorders>
              <w:tl2br w:val="nil"/>
              <w:tr2bl w:val="nil"/>
            </w:tcBorders>
            <w:shd w:val="clear" w:color="auto" w:fill="FFFFFF"/>
            <w:tcMar>
              <w:top w:w="60" w:type="dxa"/>
              <w:left w:w="75" w:type="dxa"/>
              <w:bottom w:w="60" w:type="dxa"/>
              <w:right w:w="75" w:type="dxa"/>
            </w:tcMar>
            <w:vAlign w:val="center"/>
          </w:tcPr>
          <w:p w14:paraId="36C3EB8A">
            <w:pPr>
              <w:jc w:val="center"/>
              <w:rPr>
                <w:rFonts w:ascii="宋体" w:hAnsi="宋体" w:eastAsia="宋体"/>
                <w:sz w:val="21"/>
                <w:szCs w:val="21"/>
              </w:rPr>
            </w:pPr>
            <w:r>
              <w:rPr>
                <w:rFonts w:ascii="宋体" w:hAnsi="宋体" w:eastAsia="宋体"/>
                <w:sz w:val="21"/>
                <w:szCs w:val="21"/>
              </w:rPr>
              <w:t>运维校准</w:t>
            </w:r>
          </w:p>
        </w:tc>
      </w:tr>
      <w:tr w14:paraId="34AAE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06E8A49">
            <w:pPr>
              <w:jc w:val="center"/>
              <w:rPr>
                <w:sz w:val="21"/>
                <w:szCs w:val="21"/>
              </w:rPr>
            </w:pPr>
            <w:r>
              <w:rPr>
                <w:sz w:val="21"/>
                <w:szCs w:val="21"/>
              </w:rPr>
              <w:t>2025-04-09 23:00 - 2025-04-09 23:59</w:t>
            </w:r>
          </w:p>
        </w:tc>
        <w:tc>
          <w:tcPr>
            <w:tcW w:w="1505" w:type="dxa"/>
            <w:tcBorders>
              <w:tl2br w:val="nil"/>
              <w:tr2bl w:val="nil"/>
            </w:tcBorders>
            <w:shd w:val="clear" w:color="auto" w:fill="FFFFFF"/>
            <w:tcMar>
              <w:top w:w="60" w:type="dxa"/>
              <w:left w:w="75" w:type="dxa"/>
              <w:bottom w:w="60" w:type="dxa"/>
              <w:right w:w="75" w:type="dxa"/>
            </w:tcMar>
            <w:vAlign w:val="center"/>
          </w:tcPr>
          <w:p w14:paraId="56B955D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B5AA49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28F638F">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CD12E59">
            <w:pPr>
              <w:jc w:val="center"/>
              <w:rPr>
                <w:rFonts w:ascii="宋体" w:hAnsi="宋体" w:eastAsia="宋体"/>
                <w:sz w:val="21"/>
                <w:szCs w:val="21"/>
              </w:rPr>
            </w:pPr>
            <w:r>
              <w:rPr>
                <w:sz w:val="21"/>
                <w:szCs w:val="21"/>
              </w:rPr>
              <w:t>-326.12</w:t>
            </w:r>
          </w:p>
        </w:tc>
        <w:tc>
          <w:tcPr>
            <w:tcW w:w="893" w:type="dxa"/>
            <w:tcBorders>
              <w:tl2br w:val="nil"/>
              <w:tr2bl w:val="nil"/>
            </w:tcBorders>
            <w:shd w:val="clear" w:color="auto" w:fill="FFFFFF"/>
            <w:tcMar>
              <w:top w:w="60" w:type="dxa"/>
              <w:left w:w="75" w:type="dxa"/>
              <w:bottom w:w="60" w:type="dxa"/>
              <w:right w:w="75" w:type="dxa"/>
            </w:tcMar>
            <w:vAlign w:val="center"/>
          </w:tcPr>
          <w:p w14:paraId="1C771DCD">
            <w:pPr>
              <w:jc w:val="center"/>
              <w:rPr>
                <w:rFonts w:ascii="宋体" w:hAnsi="宋体" w:eastAsia="宋体"/>
                <w:sz w:val="21"/>
                <w:szCs w:val="21"/>
              </w:rPr>
            </w:pPr>
            <w:r>
              <w:rPr>
                <w:rFonts w:ascii="宋体" w:hAnsi="宋体" w:eastAsia="宋体"/>
                <w:sz w:val="21"/>
                <w:szCs w:val="21"/>
              </w:rPr>
              <w:t>氧在线检测仪故障</w:t>
            </w:r>
          </w:p>
        </w:tc>
      </w:tr>
      <w:tr w14:paraId="2AFB6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D91B40F">
            <w:pPr>
              <w:jc w:val="center"/>
              <w:rPr>
                <w:sz w:val="21"/>
                <w:szCs w:val="21"/>
              </w:rPr>
            </w:pPr>
            <w:r>
              <w:rPr>
                <w:sz w:val="21"/>
                <w:szCs w:val="21"/>
              </w:rPr>
              <w:t>2025-04-09 23:00 - 2025-04-09 23:59</w:t>
            </w:r>
          </w:p>
        </w:tc>
        <w:tc>
          <w:tcPr>
            <w:tcW w:w="1505" w:type="dxa"/>
            <w:tcBorders>
              <w:tl2br w:val="nil"/>
              <w:tr2bl w:val="nil"/>
            </w:tcBorders>
            <w:shd w:val="clear" w:color="auto" w:fill="FFFFFF"/>
            <w:tcMar>
              <w:top w:w="60" w:type="dxa"/>
              <w:left w:w="75" w:type="dxa"/>
              <w:bottom w:w="60" w:type="dxa"/>
              <w:right w:w="75" w:type="dxa"/>
            </w:tcMar>
            <w:vAlign w:val="center"/>
          </w:tcPr>
          <w:p w14:paraId="03F68A4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5C1A7F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F5146B7">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4C2765C2">
            <w:pPr>
              <w:jc w:val="center"/>
              <w:rPr>
                <w:rFonts w:ascii="宋体" w:hAnsi="宋体" w:eastAsia="宋体"/>
                <w:sz w:val="21"/>
                <w:szCs w:val="21"/>
              </w:rPr>
            </w:pPr>
            <w:r>
              <w:rPr>
                <w:sz w:val="21"/>
                <w:szCs w:val="21"/>
              </w:rPr>
              <w:t>-13.87</w:t>
            </w:r>
          </w:p>
        </w:tc>
        <w:tc>
          <w:tcPr>
            <w:tcW w:w="893" w:type="dxa"/>
            <w:tcBorders>
              <w:tl2br w:val="nil"/>
              <w:tr2bl w:val="nil"/>
            </w:tcBorders>
            <w:shd w:val="clear" w:color="auto" w:fill="FFFFFF"/>
            <w:tcMar>
              <w:top w:w="60" w:type="dxa"/>
              <w:left w:w="75" w:type="dxa"/>
              <w:bottom w:w="60" w:type="dxa"/>
              <w:right w:w="75" w:type="dxa"/>
            </w:tcMar>
            <w:vAlign w:val="center"/>
          </w:tcPr>
          <w:p w14:paraId="0D8539F2">
            <w:pPr>
              <w:jc w:val="center"/>
              <w:rPr>
                <w:rFonts w:ascii="宋体" w:hAnsi="宋体" w:eastAsia="宋体"/>
                <w:sz w:val="21"/>
                <w:szCs w:val="21"/>
              </w:rPr>
            </w:pPr>
            <w:r>
              <w:rPr>
                <w:rFonts w:ascii="宋体" w:hAnsi="宋体" w:eastAsia="宋体"/>
                <w:sz w:val="21"/>
                <w:szCs w:val="21"/>
              </w:rPr>
              <w:t>氧在线检测仪故障</w:t>
            </w:r>
          </w:p>
        </w:tc>
      </w:tr>
      <w:tr w14:paraId="1E32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C7B21DB">
            <w:pPr>
              <w:jc w:val="center"/>
              <w:rPr>
                <w:sz w:val="21"/>
                <w:szCs w:val="21"/>
              </w:rPr>
            </w:pPr>
            <w:r>
              <w:rPr>
                <w:sz w:val="21"/>
                <w:szCs w:val="21"/>
              </w:rPr>
              <w:t>2025-04-23 13:00 - 2025-04-23 13:59</w:t>
            </w:r>
          </w:p>
        </w:tc>
        <w:tc>
          <w:tcPr>
            <w:tcW w:w="1505" w:type="dxa"/>
            <w:tcBorders>
              <w:tl2br w:val="nil"/>
              <w:tr2bl w:val="nil"/>
            </w:tcBorders>
            <w:shd w:val="clear" w:color="auto" w:fill="FFFFFF"/>
            <w:tcMar>
              <w:top w:w="60" w:type="dxa"/>
              <w:left w:w="75" w:type="dxa"/>
              <w:bottom w:w="60" w:type="dxa"/>
              <w:right w:w="75" w:type="dxa"/>
            </w:tcMar>
            <w:vAlign w:val="center"/>
          </w:tcPr>
          <w:p w14:paraId="30C966FF">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429708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C0CBD00">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65435064">
            <w:pPr>
              <w:jc w:val="center"/>
              <w:rPr>
                <w:rFonts w:ascii="宋体" w:hAnsi="宋体" w:eastAsia="宋体"/>
                <w:sz w:val="21"/>
                <w:szCs w:val="21"/>
              </w:rPr>
            </w:pPr>
            <w:r>
              <w:rPr>
                <w:sz w:val="21"/>
                <w:szCs w:val="21"/>
              </w:rPr>
              <w:t>3623.17</w:t>
            </w:r>
          </w:p>
        </w:tc>
        <w:tc>
          <w:tcPr>
            <w:tcW w:w="893" w:type="dxa"/>
            <w:tcBorders>
              <w:tl2br w:val="nil"/>
              <w:tr2bl w:val="nil"/>
            </w:tcBorders>
            <w:shd w:val="clear" w:color="auto" w:fill="FFFFFF"/>
            <w:tcMar>
              <w:top w:w="60" w:type="dxa"/>
              <w:left w:w="75" w:type="dxa"/>
              <w:bottom w:w="60" w:type="dxa"/>
              <w:right w:w="75" w:type="dxa"/>
            </w:tcMar>
            <w:vAlign w:val="center"/>
          </w:tcPr>
          <w:p w14:paraId="4A9CE44F">
            <w:pPr>
              <w:jc w:val="center"/>
              <w:rPr>
                <w:rFonts w:ascii="宋体" w:hAnsi="宋体" w:eastAsia="宋体"/>
                <w:sz w:val="21"/>
                <w:szCs w:val="21"/>
              </w:rPr>
            </w:pPr>
            <w:r>
              <w:rPr>
                <w:rFonts w:ascii="宋体" w:hAnsi="宋体" w:eastAsia="宋体"/>
                <w:sz w:val="21"/>
                <w:szCs w:val="21"/>
              </w:rPr>
              <w:t>运维氧在线检测仪时超时</w:t>
            </w:r>
          </w:p>
        </w:tc>
      </w:tr>
      <w:tr w14:paraId="2183F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4829C0C">
            <w:pPr>
              <w:jc w:val="center"/>
              <w:rPr>
                <w:sz w:val="21"/>
                <w:szCs w:val="21"/>
              </w:rPr>
            </w:pPr>
            <w:r>
              <w:rPr>
                <w:sz w:val="21"/>
                <w:szCs w:val="21"/>
              </w:rPr>
              <w:t>2025-06-22 04:00 - 2025-06-22 04:59</w:t>
            </w:r>
          </w:p>
        </w:tc>
        <w:tc>
          <w:tcPr>
            <w:tcW w:w="1505" w:type="dxa"/>
            <w:tcBorders>
              <w:tl2br w:val="nil"/>
              <w:tr2bl w:val="nil"/>
            </w:tcBorders>
            <w:shd w:val="clear" w:color="auto" w:fill="FFFFFF"/>
            <w:tcMar>
              <w:top w:w="60" w:type="dxa"/>
              <w:left w:w="75" w:type="dxa"/>
              <w:bottom w:w="60" w:type="dxa"/>
              <w:right w:w="75" w:type="dxa"/>
            </w:tcMar>
            <w:vAlign w:val="center"/>
          </w:tcPr>
          <w:p w14:paraId="16CA4E9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0662BD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9BE274A">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C7BBA64">
            <w:pPr>
              <w:jc w:val="center"/>
              <w:rPr>
                <w:rFonts w:ascii="宋体" w:hAnsi="宋体" w:eastAsia="宋体"/>
                <w:sz w:val="21"/>
                <w:szCs w:val="21"/>
              </w:rPr>
            </w:pPr>
            <w:r>
              <w:rPr>
                <w:sz w:val="21"/>
                <w:szCs w:val="21"/>
              </w:rPr>
              <w:t>201.46</w:t>
            </w:r>
          </w:p>
        </w:tc>
        <w:tc>
          <w:tcPr>
            <w:tcW w:w="893" w:type="dxa"/>
            <w:tcBorders>
              <w:tl2br w:val="nil"/>
              <w:tr2bl w:val="nil"/>
            </w:tcBorders>
            <w:shd w:val="clear" w:color="auto" w:fill="FFFFFF"/>
            <w:tcMar>
              <w:top w:w="60" w:type="dxa"/>
              <w:left w:w="75" w:type="dxa"/>
              <w:bottom w:w="60" w:type="dxa"/>
              <w:right w:w="75" w:type="dxa"/>
            </w:tcMar>
            <w:vAlign w:val="center"/>
          </w:tcPr>
          <w:p w14:paraId="1B7EA47B">
            <w:pPr>
              <w:jc w:val="center"/>
              <w:rPr>
                <w:rFonts w:ascii="宋体" w:hAnsi="宋体" w:eastAsia="宋体"/>
                <w:sz w:val="21"/>
                <w:szCs w:val="21"/>
              </w:rPr>
            </w:pPr>
            <w:r>
              <w:rPr>
                <w:rFonts w:ascii="宋体" w:hAnsi="宋体" w:eastAsia="宋体"/>
                <w:sz w:val="21"/>
                <w:szCs w:val="21"/>
              </w:rPr>
              <w:t>清理尿素喷枪堵塞物</w:t>
            </w:r>
          </w:p>
        </w:tc>
      </w:tr>
      <w:tr w14:paraId="1A65C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B9175FC">
            <w:pPr>
              <w:jc w:val="center"/>
              <w:rPr>
                <w:sz w:val="21"/>
                <w:szCs w:val="21"/>
              </w:rPr>
            </w:pPr>
            <w:r>
              <w:rPr>
                <w:sz w:val="21"/>
                <w:szCs w:val="21"/>
              </w:rPr>
              <w:t>2025-01-05 19:01 - 2025-01-05 19:59</w:t>
            </w:r>
          </w:p>
        </w:tc>
        <w:tc>
          <w:tcPr>
            <w:tcW w:w="1505" w:type="dxa"/>
            <w:tcBorders>
              <w:tl2br w:val="nil"/>
              <w:tr2bl w:val="nil"/>
            </w:tcBorders>
            <w:shd w:val="clear" w:color="auto" w:fill="FFFFFF"/>
            <w:tcMar>
              <w:top w:w="60" w:type="dxa"/>
              <w:left w:w="75" w:type="dxa"/>
              <w:bottom w:w="60" w:type="dxa"/>
              <w:right w:w="75" w:type="dxa"/>
            </w:tcMar>
            <w:vAlign w:val="center"/>
          </w:tcPr>
          <w:p w14:paraId="2CCF8009">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B2F7C0F">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F6859F4">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9054127">
            <w:pPr>
              <w:jc w:val="center"/>
              <w:rPr>
                <w:rFonts w:ascii="宋体" w:hAnsi="宋体" w:eastAsia="宋体"/>
                <w:sz w:val="21"/>
                <w:szCs w:val="21"/>
              </w:rPr>
            </w:pPr>
            <w:r>
              <w:rPr>
                <w:sz w:val="21"/>
                <w:szCs w:val="21"/>
              </w:rPr>
              <w:t>213.01</w:t>
            </w:r>
          </w:p>
        </w:tc>
        <w:tc>
          <w:tcPr>
            <w:tcW w:w="893" w:type="dxa"/>
            <w:tcBorders>
              <w:tl2br w:val="nil"/>
              <w:tr2bl w:val="nil"/>
            </w:tcBorders>
            <w:shd w:val="clear" w:color="auto" w:fill="FFFFFF"/>
            <w:tcMar>
              <w:top w:w="60" w:type="dxa"/>
              <w:left w:w="75" w:type="dxa"/>
              <w:bottom w:w="60" w:type="dxa"/>
              <w:right w:w="75" w:type="dxa"/>
            </w:tcMar>
            <w:vAlign w:val="center"/>
          </w:tcPr>
          <w:p w14:paraId="01249CA0">
            <w:pPr>
              <w:jc w:val="center"/>
              <w:rPr>
                <w:rFonts w:ascii="宋体" w:hAnsi="宋体" w:eastAsia="宋体"/>
                <w:sz w:val="21"/>
                <w:szCs w:val="21"/>
              </w:rPr>
            </w:pPr>
            <w:r>
              <w:rPr>
                <w:rFonts w:ascii="宋体" w:hAnsi="宋体" w:eastAsia="宋体"/>
                <w:sz w:val="21"/>
                <w:szCs w:val="21"/>
              </w:rPr>
              <w:t>清理尿素喷枪堵塞物</w:t>
            </w:r>
          </w:p>
        </w:tc>
      </w:tr>
      <w:tr w14:paraId="3F2B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18170A4">
            <w:pPr>
              <w:jc w:val="center"/>
              <w:rPr>
                <w:sz w:val="21"/>
                <w:szCs w:val="21"/>
              </w:rPr>
            </w:pPr>
            <w:r>
              <w:rPr>
                <w:sz w:val="21"/>
                <w:szCs w:val="21"/>
              </w:rPr>
              <w:t>2025-01-22 12:01 - 2025-01-22 12:59</w:t>
            </w:r>
          </w:p>
        </w:tc>
        <w:tc>
          <w:tcPr>
            <w:tcW w:w="1505" w:type="dxa"/>
            <w:tcBorders>
              <w:tl2br w:val="nil"/>
              <w:tr2bl w:val="nil"/>
            </w:tcBorders>
            <w:shd w:val="clear" w:color="auto" w:fill="FFFFFF"/>
            <w:tcMar>
              <w:top w:w="60" w:type="dxa"/>
              <w:left w:w="75" w:type="dxa"/>
              <w:bottom w:w="60" w:type="dxa"/>
              <w:right w:w="75" w:type="dxa"/>
            </w:tcMar>
            <w:vAlign w:val="center"/>
          </w:tcPr>
          <w:p w14:paraId="02C01B57">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7785E7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83CA587">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37282DE8">
            <w:pPr>
              <w:jc w:val="center"/>
              <w:rPr>
                <w:rFonts w:ascii="宋体" w:hAnsi="宋体" w:eastAsia="宋体"/>
                <w:sz w:val="21"/>
                <w:szCs w:val="21"/>
              </w:rPr>
            </w:pPr>
            <w:r>
              <w:rPr>
                <w:sz w:val="21"/>
                <w:szCs w:val="21"/>
              </w:rPr>
              <w:t>425.15</w:t>
            </w:r>
          </w:p>
        </w:tc>
        <w:tc>
          <w:tcPr>
            <w:tcW w:w="893" w:type="dxa"/>
            <w:tcBorders>
              <w:tl2br w:val="nil"/>
              <w:tr2bl w:val="nil"/>
            </w:tcBorders>
            <w:shd w:val="clear" w:color="auto" w:fill="FFFFFF"/>
            <w:tcMar>
              <w:top w:w="60" w:type="dxa"/>
              <w:left w:w="75" w:type="dxa"/>
              <w:bottom w:w="60" w:type="dxa"/>
              <w:right w:w="75" w:type="dxa"/>
            </w:tcMar>
            <w:vAlign w:val="center"/>
          </w:tcPr>
          <w:p w14:paraId="28257FF6">
            <w:pPr>
              <w:jc w:val="center"/>
              <w:rPr>
                <w:rFonts w:ascii="宋体" w:hAnsi="宋体" w:eastAsia="宋体"/>
                <w:sz w:val="21"/>
                <w:szCs w:val="21"/>
              </w:rPr>
            </w:pPr>
            <w:r>
              <w:rPr>
                <w:rFonts w:ascii="宋体" w:hAnsi="宋体" w:eastAsia="宋体"/>
                <w:sz w:val="21"/>
                <w:szCs w:val="21"/>
              </w:rPr>
              <w:t>在线监设备调试</w:t>
            </w:r>
          </w:p>
        </w:tc>
      </w:tr>
      <w:tr w14:paraId="18A83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7972F37">
            <w:pPr>
              <w:jc w:val="center"/>
              <w:rPr>
                <w:sz w:val="21"/>
                <w:szCs w:val="21"/>
              </w:rPr>
            </w:pPr>
            <w:r>
              <w:rPr>
                <w:sz w:val="21"/>
                <w:szCs w:val="21"/>
              </w:rPr>
              <w:t>2025-02-06 04:01 - 2025-02-06 04:59</w:t>
            </w:r>
          </w:p>
        </w:tc>
        <w:tc>
          <w:tcPr>
            <w:tcW w:w="1505" w:type="dxa"/>
            <w:tcBorders>
              <w:tl2br w:val="nil"/>
              <w:tr2bl w:val="nil"/>
            </w:tcBorders>
            <w:shd w:val="clear" w:color="auto" w:fill="FFFFFF"/>
            <w:tcMar>
              <w:top w:w="60" w:type="dxa"/>
              <w:left w:w="75" w:type="dxa"/>
              <w:bottom w:w="60" w:type="dxa"/>
              <w:right w:w="75" w:type="dxa"/>
            </w:tcMar>
            <w:vAlign w:val="center"/>
          </w:tcPr>
          <w:p w14:paraId="5870B46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37F21C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5CF19A8">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8CCC8C9">
            <w:pPr>
              <w:jc w:val="center"/>
              <w:rPr>
                <w:rFonts w:ascii="宋体" w:hAnsi="宋体" w:eastAsia="宋体"/>
                <w:sz w:val="21"/>
                <w:szCs w:val="21"/>
              </w:rPr>
            </w:pPr>
            <w:r>
              <w:rPr>
                <w:sz w:val="21"/>
                <w:szCs w:val="21"/>
              </w:rPr>
              <w:t>202.89</w:t>
            </w:r>
          </w:p>
        </w:tc>
        <w:tc>
          <w:tcPr>
            <w:tcW w:w="893" w:type="dxa"/>
            <w:tcBorders>
              <w:tl2br w:val="nil"/>
              <w:tr2bl w:val="nil"/>
            </w:tcBorders>
            <w:shd w:val="clear" w:color="auto" w:fill="FFFFFF"/>
            <w:tcMar>
              <w:top w:w="60" w:type="dxa"/>
              <w:left w:w="75" w:type="dxa"/>
              <w:bottom w:w="60" w:type="dxa"/>
              <w:right w:w="75" w:type="dxa"/>
            </w:tcMar>
            <w:vAlign w:val="center"/>
          </w:tcPr>
          <w:p w14:paraId="04E601A6">
            <w:pPr>
              <w:jc w:val="center"/>
              <w:rPr>
                <w:rFonts w:ascii="宋体" w:hAnsi="宋体" w:eastAsia="宋体"/>
                <w:sz w:val="21"/>
                <w:szCs w:val="21"/>
              </w:rPr>
            </w:pPr>
            <w:r>
              <w:rPr>
                <w:rFonts w:ascii="宋体" w:hAnsi="宋体" w:eastAsia="宋体"/>
                <w:sz w:val="21"/>
                <w:szCs w:val="21"/>
              </w:rPr>
              <w:t>在线监设备试运行期间，参数方程系数未确定，折算数据异常</w:t>
            </w:r>
          </w:p>
        </w:tc>
      </w:tr>
      <w:tr w14:paraId="0411F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7E7485">
            <w:pPr>
              <w:jc w:val="center"/>
              <w:rPr>
                <w:sz w:val="21"/>
                <w:szCs w:val="21"/>
              </w:rPr>
            </w:pPr>
            <w:r>
              <w:rPr>
                <w:sz w:val="21"/>
                <w:szCs w:val="21"/>
              </w:rPr>
              <w:t>2025-08-13 09:01 - 2025-08-13 09:59</w:t>
            </w:r>
          </w:p>
        </w:tc>
        <w:tc>
          <w:tcPr>
            <w:tcW w:w="1505" w:type="dxa"/>
            <w:tcBorders>
              <w:tl2br w:val="nil"/>
              <w:tr2bl w:val="nil"/>
            </w:tcBorders>
            <w:shd w:val="clear" w:color="auto" w:fill="FFFFFF"/>
            <w:tcMar>
              <w:top w:w="60" w:type="dxa"/>
              <w:left w:w="75" w:type="dxa"/>
              <w:bottom w:w="60" w:type="dxa"/>
              <w:right w:w="75" w:type="dxa"/>
            </w:tcMar>
            <w:vAlign w:val="center"/>
          </w:tcPr>
          <w:p w14:paraId="6444616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EA0E4AF">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5AE3309">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88911B6">
            <w:pPr>
              <w:jc w:val="center"/>
              <w:rPr>
                <w:rFonts w:ascii="宋体" w:hAnsi="宋体" w:eastAsia="宋体"/>
                <w:sz w:val="21"/>
                <w:szCs w:val="21"/>
              </w:rPr>
            </w:pPr>
            <w:r>
              <w:rPr>
                <w:sz w:val="21"/>
                <w:szCs w:val="21"/>
              </w:rPr>
              <w:t>314.82</w:t>
            </w:r>
          </w:p>
        </w:tc>
        <w:tc>
          <w:tcPr>
            <w:tcW w:w="893" w:type="dxa"/>
            <w:tcBorders>
              <w:tl2br w:val="nil"/>
              <w:tr2bl w:val="nil"/>
            </w:tcBorders>
            <w:shd w:val="clear" w:color="auto" w:fill="FFFFFF"/>
            <w:tcMar>
              <w:top w:w="60" w:type="dxa"/>
              <w:left w:w="75" w:type="dxa"/>
              <w:bottom w:w="60" w:type="dxa"/>
              <w:right w:w="75" w:type="dxa"/>
            </w:tcMar>
            <w:vAlign w:val="center"/>
          </w:tcPr>
          <w:p w14:paraId="46D34D97">
            <w:pPr>
              <w:jc w:val="center"/>
              <w:rPr>
                <w:rFonts w:ascii="宋体" w:hAnsi="宋体" w:eastAsia="宋体"/>
                <w:sz w:val="21"/>
                <w:szCs w:val="21"/>
              </w:rPr>
            </w:pPr>
            <w:r>
              <w:rPr>
                <w:rFonts w:ascii="宋体" w:hAnsi="宋体" w:eastAsia="宋体"/>
                <w:sz w:val="21"/>
                <w:szCs w:val="21"/>
              </w:rPr>
              <w:t>在线检测仪例行校准</w:t>
            </w:r>
          </w:p>
        </w:tc>
      </w:tr>
      <w:tr w14:paraId="44E7F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5E991EF">
            <w:pPr>
              <w:jc w:val="center"/>
              <w:rPr>
                <w:sz w:val="21"/>
                <w:szCs w:val="21"/>
              </w:rPr>
            </w:pPr>
            <w:r>
              <w:rPr>
                <w:sz w:val="21"/>
                <w:szCs w:val="21"/>
              </w:rPr>
              <w:t>2025-09-07 22:01 - 2025-09-07 22:59</w:t>
            </w:r>
          </w:p>
        </w:tc>
        <w:tc>
          <w:tcPr>
            <w:tcW w:w="1505" w:type="dxa"/>
            <w:tcBorders>
              <w:tl2br w:val="nil"/>
              <w:tr2bl w:val="nil"/>
            </w:tcBorders>
            <w:shd w:val="clear" w:color="auto" w:fill="FFFFFF"/>
            <w:tcMar>
              <w:top w:w="60" w:type="dxa"/>
              <w:left w:w="75" w:type="dxa"/>
              <w:bottom w:w="60" w:type="dxa"/>
              <w:right w:w="75" w:type="dxa"/>
            </w:tcMar>
            <w:vAlign w:val="center"/>
          </w:tcPr>
          <w:p w14:paraId="37E6793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B28D9A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02FE8EB">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E5F622C">
            <w:pPr>
              <w:jc w:val="center"/>
              <w:rPr>
                <w:rFonts w:ascii="宋体" w:hAnsi="宋体" w:eastAsia="宋体"/>
                <w:sz w:val="21"/>
                <w:szCs w:val="21"/>
              </w:rPr>
            </w:pPr>
            <w:r>
              <w:rPr>
                <w:sz w:val="21"/>
                <w:szCs w:val="21"/>
              </w:rPr>
              <w:t>-0.21</w:t>
            </w:r>
          </w:p>
        </w:tc>
        <w:tc>
          <w:tcPr>
            <w:tcW w:w="893" w:type="dxa"/>
            <w:tcBorders>
              <w:tl2br w:val="nil"/>
              <w:tr2bl w:val="nil"/>
            </w:tcBorders>
            <w:shd w:val="clear" w:color="auto" w:fill="FFFFFF"/>
            <w:tcMar>
              <w:top w:w="60" w:type="dxa"/>
              <w:left w:w="75" w:type="dxa"/>
              <w:bottom w:w="60" w:type="dxa"/>
              <w:right w:w="75" w:type="dxa"/>
            </w:tcMar>
            <w:vAlign w:val="center"/>
          </w:tcPr>
          <w:p w14:paraId="2458B6DB">
            <w:pPr>
              <w:jc w:val="center"/>
              <w:rPr>
                <w:rFonts w:ascii="宋体" w:hAnsi="宋体" w:eastAsia="宋体"/>
                <w:sz w:val="21"/>
                <w:szCs w:val="21"/>
              </w:rPr>
            </w:pPr>
            <w:r>
              <w:rPr>
                <w:rFonts w:ascii="宋体" w:hAnsi="宋体" w:eastAsia="宋体"/>
                <w:sz w:val="21"/>
                <w:szCs w:val="21"/>
              </w:rPr>
              <w:t>停产检修</w:t>
            </w:r>
          </w:p>
        </w:tc>
      </w:tr>
      <w:tr w14:paraId="4A39A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1895CCB">
            <w:pPr>
              <w:jc w:val="center"/>
              <w:rPr>
                <w:sz w:val="21"/>
                <w:szCs w:val="21"/>
              </w:rPr>
            </w:pPr>
            <w:r>
              <w:rPr>
                <w:sz w:val="21"/>
                <w:szCs w:val="21"/>
              </w:rPr>
              <w:t>2025-09-09 17:40 - 2025-09-09 17:59</w:t>
            </w:r>
          </w:p>
        </w:tc>
        <w:tc>
          <w:tcPr>
            <w:tcW w:w="1505" w:type="dxa"/>
            <w:tcBorders>
              <w:tl2br w:val="nil"/>
              <w:tr2bl w:val="nil"/>
            </w:tcBorders>
            <w:shd w:val="clear" w:color="auto" w:fill="FFFFFF"/>
            <w:tcMar>
              <w:top w:w="60" w:type="dxa"/>
              <w:left w:w="75" w:type="dxa"/>
              <w:bottom w:w="60" w:type="dxa"/>
              <w:right w:w="75" w:type="dxa"/>
            </w:tcMar>
            <w:vAlign w:val="center"/>
          </w:tcPr>
          <w:p w14:paraId="70A3248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A85840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580C56B">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6E1223E">
            <w:pPr>
              <w:jc w:val="center"/>
              <w:rPr>
                <w:rFonts w:ascii="宋体" w:hAnsi="宋体" w:eastAsia="宋体"/>
                <w:sz w:val="21"/>
                <w:szCs w:val="21"/>
              </w:rPr>
            </w:pPr>
            <w:r>
              <w:rPr>
                <w:sz w:val="21"/>
                <w:szCs w:val="21"/>
              </w:rPr>
              <w:t>-0.27</w:t>
            </w:r>
          </w:p>
        </w:tc>
        <w:tc>
          <w:tcPr>
            <w:tcW w:w="893" w:type="dxa"/>
            <w:tcBorders>
              <w:tl2br w:val="nil"/>
              <w:tr2bl w:val="nil"/>
            </w:tcBorders>
            <w:shd w:val="clear" w:color="auto" w:fill="FFFFFF"/>
            <w:tcMar>
              <w:top w:w="60" w:type="dxa"/>
              <w:left w:w="75" w:type="dxa"/>
              <w:bottom w:w="60" w:type="dxa"/>
              <w:right w:w="75" w:type="dxa"/>
            </w:tcMar>
            <w:vAlign w:val="center"/>
          </w:tcPr>
          <w:p w14:paraId="0F8543F1">
            <w:pPr>
              <w:jc w:val="center"/>
              <w:rPr>
                <w:rFonts w:ascii="宋体" w:hAnsi="宋体" w:eastAsia="宋体"/>
                <w:sz w:val="21"/>
                <w:szCs w:val="21"/>
              </w:rPr>
            </w:pPr>
            <w:r>
              <w:rPr>
                <w:rFonts w:ascii="宋体" w:hAnsi="宋体" w:eastAsia="宋体"/>
                <w:sz w:val="21"/>
                <w:szCs w:val="21"/>
              </w:rPr>
              <w:t>生产设备故障</w:t>
            </w:r>
          </w:p>
        </w:tc>
      </w:tr>
      <w:tr w14:paraId="10B02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BA6D333">
            <w:pPr>
              <w:jc w:val="center"/>
              <w:rPr>
                <w:sz w:val="21"/>
                <w:szCs w:val="21"/>
              </w:rPr>
            </w:pPr>
            <w:r>
              <w:rPr>
                <w:sz w:val="21"/>
                <w:szCs w:val="21"/>
              </w:rPr>
              <w:t>2025-09-09 18:01 - 2025-09-09 18:59</w:t>
            </w:r>
          </w:p>
        </w:tc>
        <w:tc>
          <w:tcPr>
            <w:tcW w:w="1505" w:type="dxa"/>
            <w:tcBorders>
              <w:tl2br w:val="nil"/>
              <w:tr2bl w:val="nil"/>
            </w:tcBorders>
            <w:shd w:val="clear" w:color="auto" w:fill="FFFFFF"/>
            <w:tcMar>
              <w:top w:w="60" w:type="dxa"/>
              <w:left w:w="75" w:type="dxa"/>
              <w:bottom w:w="60" w:type="dxa"/>
              <w:right w:w="75" w:type="dxa"/>
            </w:tcMar>
            <w:vAlign w:val="center"/>
          </w:tcPr>
          <w:p w14:paraId="03C02757">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96B3D6E">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1CE16F6">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66292968">
            <w:pPr>
              <w:jc w:val="center"/>
              <w:rPr>
                <w:rFonts w:ascii="宋体" w:hAnsi="宋体" w:eastAsia="宋体"/>
                <w:sz w:val="21"/>
                <w:szCs w:val="21"/>
              </w:rPr>
            </w:pPr>
            <w:r>
              <w:rPr>
                <w:sz w:val="21"/>
                <w:szCs w:val="21"/>
              </w:rPr>
              <w:t>58.41</w:t>
            </w:r>
          </w:p>
        </w:tc>
        <w:tc>
          <w:tcPr>
            <w:tcW w:w="893" w:type="dxa"/>
            <w:tcBorders>
              <w:tl2br w:val="nil"/>
              <w:tr2bl w:val="nil"/>
            </w:tcBorders>
            <w:shd w:val="clear" w:color="auto" w:fill="FFFFFF"/>
            <w:tcMar>
              <w:top w:w="60" w:type="dxa"/>
              <w:left w:w="75" w:type="dxa"/>
              <w:bottom w:w="60" w:type="dxa"/>
              <w:right w:w="75" w:type="dxa"/>
            </w:tcMar>
            <w:vAlign w:val="center"/>
          </w:tcPr>
          <w:p w14:paraId="08B240E9">
            <w:pPr>
              <w:jc w:val="center"/>
              <w:rPr>
                <w:rFonts w:ascii="宋体" w:hAnsi="宋体" w:eastAsia="宋体"/>
                <w:sz w:val="21"/>
                <w:szCs w:val="21"/>
              </w:rPr>
            </w:pPr>
            <w:r>
              <w:rPr>
                <w:rFonts w:ascii="宋体" w:hAnsi="宋体" w:eastAsia="宋体"/>
                <w:sz w:val="21"/>
                <w:szCs w:val="21"/>
              </w:rPr>
              <w:t>生产设备故障</w:t>
            </w:r>
          </w:p>
        </w:tc>
      </w:tr>
      <w:tr w14:paraId="56EE5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7F0CC0C">
            <w:pPr>
              <w:jc w:val="center"/>
              <w:rPr>
                <w:sz w:val="21"/>
                <w:szCs w:val="21"/>
              </w:rPr>
            </w:pPr>
            <w:r>
              <w:rPr>
                <w:sz w:val="21"/>
                <w:szCs w:val="21"/>
              </w:rPr>
              <w:t>2025-09-16 01:01 - 2025-09-16 01:59</w:t>
            </w:r>
          </w:p>
        </w:tc>
        <w:tc>
          <w:tcPr>
            <w:tcW w:w="1505" w:type="dxa"/>
            <w:tcBorders>
              <w:tl2br w:val="nil"/>
              <w:tr2bl w:val="nil"/>
            </w:tcBorders>
            <w:shd w:val="clear" w:color="auto" w:fill="FFFFFF"/>
            <w:tcMar>
              <w:top w:w="60" w:type="dxa"/>
              <w:left w:w="75" w:type="dxa"/>
              <w:bottom w:w="60" w:type="dxa"/>
              <w:right w:w="75" w:type="dxa"/>
            </w:tcMar>
            <w:vAlign w:val="center"/>
          </w:tcPr>
          <w:p w14:paraId="558989F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9012AB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4BFBDF8">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53DC2B5">
            <w:pPr>
              <w:jc w:val="center"/>
              <w:rPr>
                <w:rFonts w:ascii="宋体" w:hAnsi="宋体" w:eastAsia="宋体"/>
                <w:sz w:val="21"/>
                <w:szCs w:val="21"/>
              </w:rPr>
            </w:pPr>
            <w:r>
              <w:rPr>
                <w:sz w:val="21"/>
                <w:szCs w:val="21"/>
              </w:rPr>
              <w:t>202.29</w:t>
            </w:r>
          </w:p>
        </w:tc>
        <w:tc>
          <w:tcPr>
            <w:tcW w:w="893" w:type="dxa"/>
            <w:tcBorders>
              <w:tl2br w:val="nil"/>
              <w:tr2bl w:val="nil"/>
            </w:tcBorders>
            <w:shd w:val="clear" w:color="auto" w:fill="FFFFFF"/>
            <w:tcMar>
              <w:top w:w="60" w:type="dxa"/>
              <w:left w:w="75" w:type="dxa"/>
              <w:bottom w:w="60" w:type="dxa"/>
              <w:right w:w="75" w:type="dxa"/>
            </w:tcMar>
            <w:vAlign w:val="center"/>
          </w:tcPr>
          <w:p w14:paraId="0E3E19B2">
            <w:pPr>
              <w:jc w:val="center"/>
              <w:rPr>
                <w:rFonts w:ascii="宋体" w:hAnsi="宋体" w:eastAsia="宋体"/>
                <w:sz w:val="21"/>
                <w:szCs w:val="21"/>
              </w:rPr>
            </w:pPr>
            <w:r>
              <w:rPr>
                <w:rFonts w:ascii="宋体" w:hAnsi="宋体" w:eastAsia="宋体"/>
                <w:sz w:val="21"/>
                <w:szCs w:val="21"/>
              </w:rPr>
              <w:t>生产设备故障</w:t>
            </w:r>
          </w:p>
        </w:tc>
      </w:tr>
      <w:tr w14:paraId="60D9D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F8A8D60">
            <w:pPr>
              <w:jc w:val="center"/>
              <w:rPr>
                <w:sz w:val="21"/>
                <w:szCs w:val="21"/>
              </w:rPr>
            </w:pPr>
            <w:r>
              <w:rPr>
                <w:sz w:val="21"/>
                <w:szCs w:val="21"/>
              </w:rPr>
              <w:t>2025-04-09 02:00 - 2025-04-09 02:59</w:t>
            </w:r>
          </w:p>
        </w:tc>
        <w:tc>
          <w:tcPr>
            <w:tcW w:w="1505" w:type="dxa"/>
            <w:tcBorders>
              <w:tl2br w:val="nil"/>
              <w:tr2bl w:val="nil"/>
            </w:tcBorders>
            <w:shd w:val="clear" w:color="auto" w:fill="FFFFFF"/>
            <w:tcMar>
              <w:top w:w="60" w:type="dxa"/>
              <w:left w:w="75" w:type="dxa"/>
              <w:bottom w:w="60" w:type="dxa"/>
              <w:right w:w="75" w:type="dxa"/>
            </w:tcMar>
            <w:vAlign w:val="center"/>
          </w:tcPr>
          <w:p w14:paraId="2B33899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DECD17E">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0EFD006">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BD6B253">
            <w:pPr>
              <w:jc w:val="center"/>
              <w:rPr>
                <w:rFonts w:ascii="宋体" w:hAnsi="宋体" w:eastAsia="宋体"/>
                <w:sz w:val="21"/>
                <w:szCs w:val="21"/>
              </w:rPr>
            </w:pPr>
            <w:r>
              <w:rPr>
                <w:sz w:val="21"/>
                <w:szCs w:val="21"/>
              </w:rPr>
              <w:t>-3.41</w:t>
            </w:r>
          </w:p>
        </w:tc>
        <w:tc>
          <w:tcPr>
            <w:tcW w:w="893" w:type="dxa"/>
            <w:tcBorders>
              <w:tl2br w:val="nil"/>
              <w:tr2bl w:val="nil"/>
            </w:tcBorders>
            <w:shd w:val="clear" w:color="auto" w:fill="FFFFFF"/>
            <w:tcMar>
              <w:top w:w="60" w:type="dxa"/>
              <w:left w:w="75" w:type="dxa"/>
              <w:bottom w:w="60" w:type="dxa"/>
              <w:right w:w="75" w:type="dxa"/>
            </w:tcMar>
            <w:vAlign w:val="center"/>
          </w:tcPr>
          <w:p w14:paraId="16ACE3AE">
            <w:pPr>
              <w:jc w:val="center"/>
              <w:rPr>
                <w:rFonts w:ascii="宋体" w:hAnsi="宋体" w:eastAsia="宋体"/>
                <w:sz w:val="21"/>
                <w:szCs w:val="21"/>
              </w:rPr>
            </w:pPr>
            <w:r>
              <w:rPr>
                <w:rFonts w:ascii="宋体" w:hAnsi="宋体" w:eastAsia="宋体"/>
                <w:sz w:val="21"/>
                <w:szCs w:val="21"/>
              </w:rPr>
              <w:t>氧在线检测仪故障</w:t>
            </w:r>
          </w:p>
        </w:tc>
      </w:tr>
      <w:tr w14:paraId="54ED1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D9ADCA5">
            <w:pPr>
              <w:jc w:val="center"/>
              <w:rPr>
                <w:sz w:val="21"/>
                <w:szCs w:val="21"/>
              </w:rPr>
            </w:pPr>
            <w:r>
              <w:rPr>
                <w:sz w:val="21"/>
                <w:szCs w:val="21"/>
              </w:rPr>
              <w:t>2025-09-20 09:01 - 2025-09-20 09:59</w:t>
            </w:r>
          </w:p>
        </w:tc>
        <w:tc>
          <w:tcPr>
            <w:tcW w:w="1505" w:type="dxa"/>
            <w:tcBorders>
              <w:tl2br w:val="nil"/>
              <w:tr2bl w:val="nil"/>
            </w:tcBorders>
            <w:shd w:val="clear" w:color="auto" w:fill="FFFFFF"/>
            <w:tcMar>
              <w:top w:w="60" w:type="dxa"/>
              <w:left w:w="75" w:type="dxa"/>
              <w:bottom w:w="60" w:type="dxa"/>
              <w:right w:w="75" w:type="dxa"/>
            </w:tcMar>
            <w:vAlign w:val="center"/>
          </w:tcPr>
          <w:p w14:paraId="630B387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F0D2BC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C5D9351">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398D9033">
            <w:pPr>
              <w:jc w:val="center"/>
              <w:rPr>
                <w:rFonts w:ascii="宋体" w:hAnsi="宋体" w:eastAsia="宋体"/>
                <w:sz w:val="21"/>
                <w:szCs w:val="21"/>
              </w:rPr>
            </w:pPr>
            <w:r>
              <w:rPr>
                <w:sz w:val="21"/>
                <w:szCs w:val="21"/>
              </w:rPr>
              <w:t>786.27</w:t>
            </w:r>
          </w:p>
        </w:tc>
        <w:tc>
          <w:tcPr>
            <w:tcW w:w="893" w:type="dxa"/>
            <w:tcBorders>
              <w:tl2br w:val="nil"/>
              <w:tr2bl w:val="nil"/>
            </w:tcBorders>
            <w:shd w:val="clear" w:color="auto" w:fill="FFFFFF"/>
            <w:tcMar>
              <w:top w:w="60" w:type="dxa"/>
              <w:left w:w="75" w:type="dxa"/>
              <w:bottom w:w="60" w:type="dxa"/>
              <w:right w:w="75" w:type="dxa"/>
            </w:tcMar>
            <w:vAlign w:val="center"/>
          </w:tcPr>
          <w:p w14:paraId="4C649ED6">
            <w:pPr>
              <w:jc w:val="center"/>
              <w:rPr>
                <w:rFonts w:ascii="宋体" w:hAnsi="宋体" w:eastAsia="宋体"/>
                <w:sz w:val="21"/>
                <w:szCs w:val="21"/>
              </w:rPr>
            </w:pPr>
            <w:r>
              <w:rPr>
                <w:rFonts w:ascii="宋体" w:hAnsi="宋体" w:eastAsia="宋体"/>
                <w:sz w:val="21"/>
                <w:szCs w:val="21"/>
              </w:rPr>
              <w:t>做示值误差</w:t>
            </w:r>
          </w:p>
        </w:tc>
      </w:tr>
      <w:tr w14:paraId="507B6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AC210BD">
            <w:pPr>
              <w:jc w:val="center"/>
              <w:rPr>
                <w:sz w:val="21"/>
                <w:szCs w:val="21"/>
              </w:rPr>
            </w:pPr>
            <w:r>
              <w:rPr>
                <w:sz w:val="21"/>
                <w:szCs w:val="21"/>
              </w:rPr>
              <w:t>2025-09-20 14:01 - 2025-09-20 14:59</w:t>
            </w:r>
          </w:p>
        </w:tc>
        <w:tc>
          <w:tcPr>
            <w:tcW w:w="1505" w:type="dxa"/>
            <w:tcBorders>
              <w:tl2br w:val="nil"/>
              <w:tr2bl w:val="nil"/>
            </w:tcBorders>
            <w:shd w:val="clear" w:color="auto" w:fill="FFFFFF"/>
            <w:tcMar>
              <w:top w:w="60" w:type="dxa"/>
              <w:left w:w="75" w:type="dxa"/>
              <w:bottom w:w="60" w:type="dxa"/>
              <w:right w:w="75" w:type="dxa"/>
            </w:tcMar>
            <w:vAlign w:val="center"/>
          </w:tcPr>
          <w:p w14:paraId="7EB71A4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877412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6E647D3">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33314A4">
            <w:pPr>
              <w:jc w:val="center"/>
              <w:rPr>
                <w:rFonts w:ascii="宋体" w:hAnsi="宋体" w:eastAsia="宋体"/>
                <w:sz w:val="21"/>
                <w:szCs w:val="21"/>
              </w:rPr>
            </w:pPr>
            <w:r>
              <w:rPr>
                <w:sz w:val="21"/>
                <w:szCs w:val="21"/>
              </w:rPr>
              <w:t>-427.64</w:t>
            </w:r>
          </w:p>
        </w:tc>
        <w:tc>
          <w:tcPr>
            <w:tcW w:w="893" w:type="dxa"/>
            <w:tcBorders>
              <w:tl2br w:val="nil"/>
              <w:tr2bl w:val="nil"/>
            </w:tcBorders>
            <w:shd w:val="clear" w:color="auto" w:fill="FFFFFF"/>
            <w:tcMar>
              <w:top w:w="60" w:type="dxa"/>
              <w:left w:w="75" w:type="dxa"/>
              <w:bottom w:w="60" w:type="dxa"/>
              <w:right w:w="75" w:type="dxa"/>
            </w:tcMar>
            <w:vAlign w:val="center"/>
          </w:tcPr>
          <w:p w14:paraId="5A9F2D81">
            <w:pPr>
              <w:jc w:val="center"/>
              <w:rPr>
                <w:rFonts w:ascii="宋体" w:hAnsi="宋体" w:eastAsia="宋体"/>
                <w:sz w:val="21"/>
                <w:szCs w:val="21"/>
              </w:rPr>
            </w:pPr>
            <w:r>
              <w:rPr>
                <w:rFonts w:ascii="宋体" w:hAnsi="宋体" w:eastAsia="宋体"/>
                <w:sz w:val="21"/>
                <w:szCs w:val="21"/>
              </w:rPr>
              <w:t>做示值误差</w:t>
            </w:r>
          </w:p>
        </w:tc>
      </w:tr>
      <w:tr w14:paraId="71FFD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62D2D95">
            <w:pPr>
              <w:jc w:val="center"/>
              <w:rPr>
                <w:sz w:val="21"/>
                <w:szCs w:val="21"/>
              </w:rPr>
            </w:pPr>
            <w:r>
              <w:rPr>
                <w:sz w:val="21"/>
                <w:szCs w:val="21"/>
              </w:rPr>
              <w:t>2025-04-09 10:00 - 2025-04-09 10:59</w:t>
            </w:r>
          </w:p>
        </w:tc>
        <w:tc>
          <w:tcPr>
            <w:tcW w:w="1505" w:type="dxa"/>
            <w:tcBorders>
              <w:tl2br w:val="nil"/>
              <w:tr2bl w:val="nil"/>
            </w:tcBorders>
            <w:shd w:val="clear" w:color="auto" w:fill="FFFFFF"/>
            <w:tcMar>
              <w:top w:w="60" w:type="dxa"/>
              <w:left w:w="75" w:type="dxa"/>
              <w:bottom w:w="60" w:type="dxa"/>
              <w:right w:w="75" w:type="dxa"/>
            </w:tcMar>
            <w:vAlign w:val="center"/>
          </w:tcPr>
          <w:p w14:paraId="462ADB4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9B4D05E">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C80A589">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C1EDA5F">
            <w:pPr>
              <w:jc w:val="center"/>
              <w:rPr>
                <w:rFonts w:ascii="宋体" w:hAnsi="宋体" w:eastAsia="宋体"/>
                <w:sz w:val="21"/>
                <w:szCs w:val="21"/>
              </w:rPr>
            </w:pPr>
            <w:r>
              <w:rPr>
                <w:sz w:val="21"/>
                <w:szCs w:val="21"/>
              </w:rPr>
              <w:t>3076.6</w:t>
            </w:r>
          </w:p>
        </w:tc>
        <w:tc>
          <w:tcPr>
            <w:tcW w:w="893" w:type="dxa"/>
            <w:tcBorders>
              <w:tl2br w:val="nil"/>
              <w:tr2bl w:val="nil"/>
            </w:tcBorders>
            <w:shd w:val="clear" w:color="auto" w:fill="FFFFFF"/>
            <w:tcMar>
              <w:top w:w="60" w:type="dxa"/>
              <w:left w:w="75" w:type="dxa"/>
              <w:bottom w:w="60" w:type="dxa"/>
              <w:right w:w="75" w:type="dxa"/>
            </w:tcMar>
            <w:vAlign w:val="center"/>
          </w:tcPr>
          <w:p w14:paraId="36DE4C74">
            <w:pPr>
              <w:jc w:val="center"/>
              <w:rPr>
                <w:rFonts w:ascii="宋体" w:hAnsi="宋体" w:eastAsia="宋体"/>
                <w:sz w:val="21"/>
                <w:szCs w:val="21"/>
              </w:rPr>
            </w:pPr>
            <w:r>
              <w:rPr>
                <w:rFonts w:ascii="宋体" w:hAnsi="宋体" w:eastAsia="宋体"/>
                <w:sz w:val="21"/>
                <w:szCs w:val="21"/>
              </w:rPr>
              <w:t>氧在线检测仪故障</w:t>
            </w:r>
          </w:p>
        </w:tc>
      </w:tr>
      <w:tr w14:paraId="7AF7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7B007DE">
            <w:pPr>
              <w:jc w:val="center"/>
              <w:rPr>
                <w:sz w:val="21"/>
                <w:szCs w:val="21"/>
              </w:rPr>
            </w:pPr>
            <w:r>
              <w:rPr>
                <w:sz w:val="21"/>
                <w:szCs w:val="21"/>
              </w:rPr>
              <w:t>2025-10-13 22:00 - 2025-10-13 22:59</w:t>
            </w:r>
          </w:p>
        </w:tc>
        <w:tc>
          <w:tcPr>
            <w:tcW w:w="1505" w:type="dxa"/>
            <w:tcBorders>
              <w:tl2br w:val="nil"/>
              <w:tr2bl w:val="nil"/>
            </w:tcBorders>
            <w:shd w:val="clear" w:color="auto" w:fill="FFFFFF"/>
            <w:tcMar>
              <w:top w:w="60" w:type="dxa"/>
              <w:left w:w="75" w:type="dxa"/>
              <w:bottom w:w="60" w:type="dxa"/>
              <w:right w:w="75" w:type="dxa"/>
            </w:tcMar>
            <w:vAlign w:val="center"/>
          </w:tcPr>
          <w:p w14:paraId="7DBAE140">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1248A1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7E55DAB">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9CD2107">
            <w:pPr>
              <w:jc w:val="center"/>
              <w:rPr>
                <w:rFonts w:ascii="宋体" w:hAnsi="宋体" w:eastAsia="宋体"/>
                <w:sz w:val="21"/>
                <w:szCs w:val="21"/>
              </w:rPr>
            </w:pPr>
            <w:r>
              <w:rPr>
                <w:sz w:val="21"/>
                <w:szCs w:val="21"/>
              </w:rPr>
              <w:t>202.3</w:t>
            </w:r>
          </w:p>
        </w:tc>
        <w:tc>
          <w:tcPr>
            <w:tcW w:w="893" w:type="dxa"/>
            <w:tcBorders>
              <w:tl2br w:val="nil"/>
              <w:tr2bl w:val="nil"/>
            </w:tcBorders>
            <w:shd w:val="clear" w:color="auto" w:fill="FFFFFF"/>
            <w:tcMar>
              <w:top w:w="60" w:type="dxa"/>
              <w:left w:w="75" w:type="dxa"/>
              <w:bottom w:w="60" w:type="dxa"/>
              <w:right w:w="75" w:type="dxa"/>
            </w:tcMar>
            <w:vAlign w:val="center"/>
          </w:tcPr>
          <w:p w14:paraId="6725F8CF">
            <w:pPr>
              <w:jc w:val="center"/>
              <w:rPr>
                <w:rFonts w:ascii="宋体" w:hAnsi="宋体" w:eastAsia="宋体"/>
                <w:sz w:val="21"/>
                <w:szCs w:val="21"/>
              </w:rPr>
            </w:pPr>
            <w:r>
              <w:rPr>
                <w:rFonts w:ascii="宋体" w:hAnsi="宋体" w:eastAsia="宋体"/>
                <w:sz w:val="21"/>
                <w:szCs w:val="21"/>
              </w:rPr>
              <w:t>处理4号炉故障</w:t>
            </w:r>
          </w:p>
        </w:tc>
      </w:tr>
      <w:tr w14:paraId="2762B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7F070D6">
            <w:pPr>
              <w:jc w:val="center"/>
              <w:rPr>
                <w:sz w:val="21"/>
                <w:szCs w:val="21"/>
              </w:rPr>
            </w:pPr>
            <w:r>
              <w:rPr>
                <w:sz w:val="21"/>
                <w:szCs w:val="21"/>
              </w:rPr>
              <w:t>2025-04-09 16:00 - 2025-04-09 16:59</w:t>
            </w:r>
          </w:p>
        </w:tc>
        <w:tc>
          <w:tcPr>
            <w:tcW w:w="1505" w:type="dxa"/>
            <w:tcBorders>
              <w:tl2br w:val="nil"/>
              <w:tr2bl w:val="nil"/>
            </w:tcBorders>
            <w:shd w:val="clear" w:color="auto" w:fill="FFFFFF"/>
            <w:tcMar>
              <w:top w:w="60" w:type="dxa"/>
              <w:left w:w="75" w:type="dxa"/>
              <w:bottom w:w="60" w:type="dxa"/>
              <w:right w:w="75" w:type="dxa"/>
            </w:tcMar>
            <w:vAlign w:val="center"/>
          </w:tcPr>
          <w:p w14:paraId="5F848AA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1B37E4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B9FDCD1">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C478793">
            <w:pPr>
              <w:jc w:val="center"/>
              <w:rPr>
                <w:rFonts w:ascii="宋体" w:hAnsi="宋体" w:eastAsia="宋体"/>
                <w:sz w:val="21"/>
                <w:szCs w:val="21"/>
              </w:rPr>
            </w:pPr>
            <w:r>
              <w:rPr>
                <w:sz w:val="21"/>
                <w:szCs w:val="21"/>
              </w:rPr>
              <w:t>221.16</w:t>
            </w:r>
          </w:p>
        </w:tc>
        <w:tc>
          <w:tcPr>
            <w:tcW w:w="893" w:type="dxa"/>
            <w:tcBorders>
              <w:tl2br w:val="nil"/>
              <w:tr2bl w:val="nil"/>
            </w:tcBorders>
            <w:shd w:val="clear" w:color="auto" w:fill="FFFFFF"/>
            <w:tcMar>
              <w:top w:w="60" w:type="dxa"/>
              <w:left w:w="75" w:type="dxa"/>
              <w:bottom w:w="60" w:type="dxa"/>
              <w:right w:w="75" w:type="dxa"/>
            </w:tcMar>
            <w:vAlign w:val="center"/>
          </w:tcPr>
          <w:p w14:paraId="19D7DEBB">
            <w:pPr>
              <w:jc w:val="center"/>
              <w:rPr>
                <w:rFonts w:ascii="宋体" w:hAnsi="宋体" w:eastAsia="宋体"/>
                <w:sz w:val="21"/>
                <w:szCs w:val="21"/>
              </w:rPr>
            </w:pPr>
            <w:r>
              <w:rPr>
                <w:rFonts w:ascii="宋体" w:hAnsi="宋体" w:eastAsia="宋体"/>
                <w:sz w:val="21"/>
                <w:szCs w:val="21"/>
              </w:rPr>
              <w:t>氧在线检测仪故障</w:t>
            </w:r>
          </w:p>
        </w:tc>
      </w:tr>
      <w:tr w14:paraId="20841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08DD526">
            <w:pPr>
              <w:jc w:val="center"/>
              <w:rPr>
                <w:sz w:val="21"/>
                <w:szCs w:val="21"/>
              </w:rPr>
            </w:pPr>
            <w:r>
              <w:rPr>
                <w:sz w:val="21"/>
                <w:szCs w:val="21"/>
              </w:rPr>
              <w:t>2025-04-09 19:00 - 2025-04-09 19:59</w:t>
            </w:r>
          </w:p>
        </w:tc>
        <w:tc>
          <w:tcPr>
            <w:tcW w:w="1505" w:type="dxa"/>
            <w:tcBorders>
              <w:tl2br w:val="nil"/>
              <w:tr2bl w:val="nil"/>
            </w:tcBorders>
            <w:shd w:val="clear" w:color="auto" w:fill="FFFFFF"/>
            <w:tcMar>
              <w:top w:w="60" w:type="dxa"/>
              <w:left w:w="75" w:type="dxa"/>
              <w:bottom w:w="60" w:type="dxa"/>
              <w:right w:w="75" w:type="dxa"/>
            </w:tcMar>
            <w:vAlign w:val="center"/>
          </w:tcPr>
          <w:p w14:paraId="40EED8E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8F2C21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BC2C392">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6E951A8F">
            <w:pPr>
              <w:jc w:val="center"/>
              <w:rPr>
                <w:rFonts w:ascii="宋体" w:hAnsi="宋体" w:eastAsia="宋体"/>
                <w:sz w:val="21"/>
                <w:szCs w:val="21"/>
              </w:rPr>
            </w:pPr>
            <w:r>
              <w:rPr>
                <w:sz w:val="21"/>
                <w:szCs w:val="21"/>
              </w:rPr>
              <w:t>449.65</w:t>
            </w:r>
          </w:p>
        </w:tc>
        <w:tc>
          <w:tcPr>
            <w:tcW w:w="893" w:type="dxa"/>
            <w:tcBorders>
              <w:tl2br w:val="nil"/>
              <w:tr2bl w:val="nil"/>
            </w:tcBorders>
            <w:shd w:val="clear" w:color="auto" w:fill="FFFFFF"/>
            <w:tcMar>
              <w:top w:w="60" w:type="dxa"/>
              <w:left w:w="75" w:type="dxa"/>
              <w:bottom w:w="60" w:type="dxa"/>
              <w:right w:w="75" w:type="dxa"/>
            </w:tcMar>
            <w:vAlign w:val="center"/>
          </w:tcPr>
          <w:p w14:paraId="63736F00">
            <w:pPr>
              <w:jc w:val="center"/>
              <w:rPr>
                <w:rFonts w:ascii="宋体" w:hAnsi="宋体" w:eastAsia="宋体"/>
                <w:sz w:val="21"/>
                <w:szCs w:val="21"/>
              </w:rPr>
            </w:pPr>
            <w:r>
              <w:rPr>
                <w:rFonts w:ascii="宋体" w:hAnsi="宋体" w:eastAsia="宋体"/>
                <w:sz w:val="21"/>
                <w:szCs w:val="21"/>
              </w:rPr>
              <w:t>氧在线检测仪故障</w:t>
            </w:r>
          </w:p>
        </w:tc>
      </w:tr>
      <w:tr w14:paraId="1AACC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0D789CA">
            <w:pPr>
              <w:jc w:val="center"/>
              <w:rPr>
                <w:sz w:val="21"/>
                <w:szCs w:val="21"/>
              </w:rPr>
            </w:pPr>
            <w:r>
              <w:rPr>
                <w:sz w:val="21"/>
                <w:szCs w:val="21"/>
              </w:rPr>
              <w:t>2025-11-22 17:00 - 2025-11-22 17:59</w:t>
            </w:r>
          </w:p>
        </w:tc>
        <w:tc>
          <w:tcPr>
            <w:tcW w:w="1505" w:type="dxa"/>
            <w:tcBorders>
              <w:tl2br w:val="nil"/>
              <w:tr2bl w:val="nil"/>
            </w:tcBorders>
            <w:shd w:val="clear" w:color="auto" w:fill="FFFFFF"/>
            <w:tcMar>
              <w:top w:w="60" w:type="dxa"/>
              <w:left w:w="75" w:type="dxa"/>
              <w:bottom w:w="60" w:type="dxa"/>
              <w:right w:w="75" w:type="dxa"/>
            </w:tcMar>
            <w:vAlign w:val="center"/>
          </w:tcPr>
          <w:p w14:paraId="2BFA8E1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30480E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632C073">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5BC9DC18">
            <w:pPr>
              <w:jc w:val="center"/>
              <w:rPr>
                <w:rFonts w:ascii="宋体" w:hAnsi="宋体" w:eastAsia="宋体"/>
                <w:sz w:val="21"/>
                <w:szCs w:val="21"/>
              </w:rPr>
            </w:pPr>
            <w:r>
              <w:rPr>
                <w:sz w:val="21"/>
                <w:szCs w:val="21"/>
              </w:rPr>
              <w:t>-8.79</w:t>
            </w:r>
          </w:p>
        </w:tc>
        <w:tc>
          <w:tcPr>
            <w:tcW w:w="893" w:type="dxa"/>
            <w:tcBorders>
              <w:tl2br w:val="nil"/>
              <w:tr2bl w:val="nil"/>
            </w:tcBorders>
            <w:shd w:val="clear" w:color="auto" w:fill="FFFFFF"/>
            <w:tcMar>
              <w:top w:w="60" w:type="dxa"/>
              <w:left w:w="75" w:type="dxa"/>
              <w:bottom w:w="60" w:type="dxa"/>
              <w:right w:w="75" w:type="dxa"/>
            </w:tcMar>
            <w:vAlign w:val="center"/>
          </w:tcPr>
          <w:p w14:paraId="071CD085">
            <w:pPr>
              <w:jc w:val="center"/>
              <w:rPr>
                <w:rFonts w:ascii="宋体" w:hAnsi="宋体" w:eastAsia="宋体"/>
                <w:sz w:val="21"/>
                <w:szCs w:val="21"/>
              </w:rPr>
            </w:pPr>
            <w:r>
              <w:rPr>
                <w:rFonts w:ascii="宋体" w:hAnsi="宋体" w:eastAsia="宋体"/>
                <w:sz w:val="21"/>
                <w:szCs w:val="21"/>
              </w:rPr>
              <w:t>生产设备故障</w:t>
            </w:r>
          </w:p>
        </w:tc>
      </w:tr>
      <w:tr w14:paraId="250CC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D9B4151">
            <w:pPr>
              <w:jc w:val="center"/>
              <w:rPr>
                <w:sz w:val="21"/>
                <w:szCs w:val="21"/>
              </w:rPr>
            </w:pPr>
            <w:r>
              <w:rPr>
                <w:sz w:val="21"/>
                <w:szCs w:val="21"/>
              </w:rPr>
              <w:t>2025-04-09 21:01 - 2025-04-09 21:59</w:t>
            </w:r>
          </w:p>
        </w:tc>
        <w:tc>
          <w:tcPr>
            <w:tcW w:w="1505" w:type="dxa"/>
            <w:tcBorders>
              <w:tl2br w:val="nil"/>
              <w:tr2bl w:val="nil"/>
            </w:tcBorders>
            <w:shd w:val="clear" w:color="auto" w:fill="FFFFFF"/>
            <w:tcMar>
              <w:top w:w="60" w:type="dxa"/>
              <w:left w:w="75" w:type="dxa"/>
              <w:bottom w:w="60" w:type="dxa"/>
              <w:right w:w="75" w:type="dxa"/>
            </w:tcMar>
            <w:vAlign w:val="center"/>
          </w:tcPr>
          <w:p w14:paraId="7FA65E6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783CBF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3579BB4">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651F828">
            <w:pPr>
              <w:jc w:val="center"/>
              <w:rPr>
                <w:rFonts w:ascii="宋体" w:hAnsi="宋体" w:eastAsia="宋体"/>
                <w:sz w:val="21"/>
                <w:szCs w:val="21"/>
              </w:rPr>
            </w:pPr>
            <w:r>
              <w:rPr>
                <w:sz w:val="21"/>
                <w:szCs w:val="21"/>
              </w:rPr>
              <w:t>180.69</w:t>
            </w:r>
          </w:p>
        </w:tc>
        <w:tc>
          <w:tcPr>
            <w:tcW w:w="893" w:type="dxa"/>
            <w:tcBorders>
              <w:tl2br w:val="nil"/>
              <w:tr2bl w:val="nil"/>
            </w:tcBorders>
            <w:shd w:val="clear" w:color="auto" w:fill="FFFFFF"/>
            <w:tcMar>
              <w:top w:w="60" w:type="dxa"/>
              <w:left w:w="75" w:type="dxa"/>
              <w:bottom w:w="60" w:type="dxa"/>
              <w:right w:w="75" w:type="dxa"/>
            </w:tcMar>
            <w:vAlign w:val="center"/>
          </w:tcPr>
          <w:p w14:paraId="790E433B">
            <w:pPr>
              <w:jc w:val="center"/>
              <w:rPr>
                <w:rFonts w:ascii="宋体" w:hAnsi="宋体" w:eastAsia="宋体"/>
                <w:sz w:val="21"/>
                <w:szCs w:val="21"/>
              </w:rPr>
            </w:pPr>
            <w:r>
              <w:rPr>
                <w:rFonts w:ascii="宋体" w:hAnsi="宋体" w:eastAsia="宋体"/>
                <w:sz w:val="21"/>
                <w:szCs w:val="21"/>
              </w:rPr>
              <w:t>氧在线检测仪故障</w:t>
            </w:r>
          </w:p>
        </w:tc>
      </w:tr>
      <w:tr w14:paraId="2A7D3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4BA72E2">
            <w:pPr>
              <w:jc w:val="center"/>
              <w:rPr>
                <w:sz w:val="21"/>
                <w:szCs w:val="21"/>
              </w:rPr>
            </w:pPr>
            <w:r>
              <w:rPr>
                <w:sz w:val="21"/>
                <w:szCs w:val="21"/>
              </w:rPr>
              <w:t>2025-12-03 11:00 - 2025-12-03 11:59</w:t>
            </w:r>
          </w:p>
        </w:tc>
        <w:tc>
          <w:tcPr>
            <w:tcW w:w="1505" w:type="dxa"/>
            <w:tcBorders>
              <w:tl2br w:val="nil"/>
              <w:tr2bl w:val="nil"/>
            </w:tcBorders>
            <w:shd w:val="clear" w:color="auto" w:fill="FFFFFF"/>
            <w:tcMar>
              <w:top w:w="60" w:type="dxa"/>
              <w:left w:w="75" w:type="dxa"/>
              <w:bottom w:w="60" w:type="dxa"/>
              <w:right w:w="75" w:type="dxa"/>
            </w:tcMar>
            <w:vAlign w:val="center"/>
          </w:tcPr>
          <w:p w14:paraId="33CC848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5B91121">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2978D61">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9C13200">
            <w:pPr>
              <w:jc w:val="center"/>
              <w:rPr>
                <w:rFonts w:ascii="宋体" w:hAnsi="宋体" w:eastAsia="宋体"/>
                <w:sz w:val="21"/>
                <w:szCs w:val="21"/>
              </w:rPr>
            </w:pPr>
            <w:r>
              <w:rPr>
                <w:sz w:val="21"/>
                <w:szCs w:val="21"/>
              </w:rPr>
              <w:t>-6.8</w:t>
            </w:r>
          </w:p>
        </w:tc>
        <w:tc>
          <w:tcPr>
            <w:tcW w:w="893" w:type="dxa"/>
            <w:tcBorders>
              <w:tl2br w:val="nil"/>
              <w:tr2bl w:val="nil"/>
            </w:tcBorders>
            <w:shd w:val="clear" w:color="auto" w:fill="FFFFFF"/>
            <w:tcMar>
              <w:top w:w="60" w:type="dxa"/>
              <w:left w:w="75" w:type="dxa"/>
              <w:bottom w:w="60" w:type="dxa"/>
              <w:right w:w="75" w:type="dxa"/>
            </w:tcMar>
            <w:vAlign w:val="center"/>
          </w:tcPr>
          <w:p w14:paraId="4433D64B">
            <w:pPr>
              <w:jc w:val="center"/>
              <w:rPr>
                <w:rFonts w:ascii="宋体" w:hAnsi="宋体" w:eastAsia="宋体"/>
                <w:sz w:val="21"/>
                <w:szCs w:val="21"/>
              </w:rPr>
            </w:pPr>
            <w:r>
              <w:rPr>
                <w:rFonts w:ascii="宋体" w:hAnsi="宋体" w:eastAsia="宋体"/>
                <w:sz w:val="21"/>
                <w:szCs w:val="21"/>
              </w:rPr>
              <w:t>因校准氧气通标气</w:t>
            </w:r>
          </w:p>
        </w:tc>
      </w:tr>
      <w:tr w14:paraId="3E3C7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7BACBD4">
            <w:pPr>
              <w:jc w:val="center"/>
              <w:rPr>
                <w:sz w:val="21"/>
                <w:szCs w:val="21"/>
              </w:rPr>
            </w:pPr>
            <w:r>
              <w:rPr>
                <w:sz w:val="21"/>
                <w:szCs w:val="21"/>
              </w:rPr>
              <w:t>2025-12-11 13:00 - 2025-12-11 13:59</w:t>
            </w:r>
          </w:p>
        </w:tc>
        <w:tc>
          <w:tcPr>
            <w:tcW w:w="1505" w:type="dxa"/>
            <w:tcBorders>
              <w:tl2br w:val="nil"/>
              <w:tr2bl w:val="nil"/>
            </w:tcBorders>
            <w:shd w:val="clear" w:color="auto" w:fill="FFFFFF"/>
            <w:tcMar>
              <w:top w:w="60" w:type="dxa"/>
              <w:left w:w="75" w:type="dxa"/>
              <w:bottom w:w="60" w:type="dxa"/>
              <w:right w:w="75" w:type="dxa"/>
            </w:tcMar>
            <w:vAlign w:val="center"/>
          </w:tcPr>
          <w:p w14:paraId="791AB40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1BD00B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6377AAFD">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808277">
            <w:pPr>
              <w:jc w:val="center"/>
              <w:rPr>
                <w:rFonts w:ascii="宋体" w:hAnsi="宋体" w:eastAsia="宋体"/>
                <w:sz w:val="21"/>
                <w:szCs w:val="21"/>
              </w:rPr>
            </w:pPr>
            <w:r>
              <w:rPr>
                <w:sz w:val="21"/>
                <w:szCs w:val="21"/>
              </w:rPr>
              <w:t>203.44</w:t>
            </w:r>
          </w:p>
        </w:tc>
        <w:tc>
          <w:tcPr>
            <w:tcW w:w="893" w:type="dxa"/>
            <w:tcBorders>
              <w:tl2br w:val="nil"/>
              <w:tr2bl w:val="nil"/>
            </w:tcBorders>
            <w:shd w:val="clear" w:color="auto" w:fill="FFFFFF"/>
            <w:tcMar>
              <w:top w:w="60" w:type="dxa"/>
              <w:left w:w="75" w:type="dxa"/>
              <w:bottom w:w="60" w:type="dxa"/>
              <w:right w:w="75" w:type="dxa"/>
            </w:tcMar>
            <w:vAlign w:val="center"/>
          </w:tcPr>
          <w:p w14:paraId="00261794">
            <w:pPr>
              <w:jc w:val="center"/>
              <w:rPr>
                <w:rFonts w:ascii="宋体" w:hAnsi="宋体" w:eastAsia="宋体"/>
                <w:sz w:val="21"/>
                <w:szCs w:val="21"/>
              </w:rPr>
            </w:pPr>
            <w:r>
              <w:rPr>
                <w:rFonts w:ascii="宋体" w:hAnsi="宋体" w:eastAsia="宋体"/>
                <w:sz w:val="21"/>
                <w:szCs w:val="21"/>
              </w:rPr>
              <w:t>3#炉尿素喷枪堵塞</w:t>
            </w:r>
          </w:p>
        </w:tc>
      </w:tr>
      <w:tr w14:paraId="08C48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4882678">
            <w:pPr>
              <w:jc w:val="center"/>
              <w:rPr>
                <w:sz w:val="21"/>
                <w:szCs w:val="21"/>
              </w:rPr>
            </w:pPr>
            <w:r>
              <w:rPr>
                <w:sz w:val="21"/>
                <w:szCs w:val="21"/>
              </w:rPr>
              <w:t>2025-12-24 13:00 - 2025-12-24 13:59</w:t>
            </w:r>
          </w:p>
        </w:tc>
        <w:tc>
          <w:tcPr>
            <w:tcW w:w="1505" w:type="dxa"/>
            <w:tcBorders>
              <w:tl2br w:val="nil"/>
              <w:tr2bl w:val="nil"/>
            </w:tcBorders>
            <w:shd w:val="clear" w:color="auto" w:fill="FFFFFF"/>
            <w:tcMar>
              <w:top w:w="60" w:type="dxa"/>
              <w:left w:w="75" w:type="dxa"/>
              <w:bottom w:w="60" w:type="dxa"/>
              <w:right w:w="75" w:type="dxa"/>
            </w:tcMar>
            <w:vAlign w:val="center"/>
          </w:tcPr>
          <w:p w14:paraId="3094F34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CC8AD08">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701A7D4">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1E102F2">
            <w:pPr>
              <w:jc w:val="center"/>
              <w:rPr>
                <w:rFonts w:ascii="宋体" w:hAnsi="宋体" w:eastAsia="宋体"/>
                <w:sz w:val="21"/>
                <w:szCs w:val="21"/>
              </w:rPr>
            </w:pPr>
            <w:r>
              <w:rPr>
                <w:sz w:val="21"/>
                <w:szCs w:val="21"/>
              </w:rPr>
              <w:t>-54.53</w:t>
            </w:r>
          </w:p>
        </w:tc>
        <w:tc>
          <w:tcPr>
            <w:tcW w:w="893" w:type="dxa"/>
            <w:tcBorders>
              <w:tl2br w:val="nil"/>
              <w:tr2bl w:val="nil"/>
            </w:tcBorders>
            <w:shd w:val="clear" w:color="auto" w:fill="FFFFFF"/>
            <w:tcMar>
              <w:top w:w="60" w:type="dxa"/>
              <w:left w:w="75" w:type="dxa"/>
              <w:bottom w:w="60" w:type="dxa"/>
              <w:right w:w="75" w:type="dxa"/>
            </w:tcMar>
            <w:vAlign w:val="center"/>
          </w:tcPr>
          <w:p w14:paraId="67116C69">
            <w:pPr>
              <w:jc w:val="center"/>
              <w:rPr>
                <w:rFonts w:ascii="宋体" w:hAnsi="宋体" w:eastAsia="宋体"/>
                <w:sz w:val="21"/>
                <w:szCs w:val="21"/>
              </w:rPr>
            </w:pPr>
            <w:r>
              <w:rPr>
                <w:rFonts w:ascii="宋体" w:hAnsi="宋体" w:eastAsia="宋体"/>
                <w:sz w:val="21"/>
                <w:szCs w:val="21"/>
              </w:rPr>
              <w:t>运维校准</w:t>
            </w:r>
          </w:p>
        </w:tc>
      </w:tr>
      <w:tr w14:paraId="66085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22BC71D">
            <w:pPr>
              <w:jc w:val="center"/>
              <w:rPr>
                <w:sz w:val="21"/>
                <w:szCs w:val="21"/>
              </w:rPr>
            </w:pPr>
            <w:r>
              <w:rPr>
                <w:sz w:val="21"/>
                <w:szCs w:val="21"/>
              </w:rPr>
              <w:t>2025-12-24 19:00 - 2025-12-24 19:59</w:t>
            </w:r>
          </w:p>
        </w:tc>
        <w:tc>
          <w:tcPr>
            <w:tcW w:w="1505" w:type="dxa"/>
            <w:tcBorders>
              <w:tl2br w:val="nil"/>
              <w:tr2bl w:val="nil"/>
            </w:tcBorders>
            <w:shd w:val="clear" w:color="auto" w:fill="FFFFFF"/>
            <w:tcMar>
              <w:top w:w="60" w:type="dxa"/>
              <w:left w:w="75" w:type="dxa"/>
              <w:bottom w:w="60" w:type="dxa"/>
              <w:right w:w="75" w:type="dxa"/>
            </w:tcMar>
            <w:vAlign w:val="center"/>
          </w:tcPr>
          <w:p w14:paraId="5B3A8E2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8B796D3">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E0CF166">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028A294A">
            <w:pPr>
              <w:jc w:val="center"/>
              <w:rPr>
                <w:rFonts w:ascii="宋体" w:hAnsi="宋体" w:eastAsia="宋体"/>
                <w:sz w:val="21"/>
                <w:szCs w:val="21"/>
              </w:rPr>
            </w:pPr>
            <w:r>
              <w:rPr>
                <w:sz w:val="21"/>
                <w:szCs w:val="21"/>
              </w:rPr>
              <w:t>-597.07</w:t>
            </w:r>
          </w:p>
        </w:tc>
        <w:tc>
          <w:tcPr>
            <w:tcW w:w="893" w:type="dxa"/>
            <w:tcBorders>
              <w:tl2br w:val="nil"/>
              <w:tr2bl w:val="nil"/>
            </w:tcBorders>
            <w:shd w:val="clear" w:color="auto" w:fill="FFFFFF"/>
            <w:tcMar>
              <w:top w:w="60" w:type="dxa"/>
              <w:left w:w="75" w:type="dxa"/>
              <w:bottom w:w="60" w:type="dxa"/>
              <w:right w:w="75" w:type="dxa"/>
            </w:tcMar>
            <w:vAlign w:val="center"/>
          </w:tcPr>
          <w:p w14:paraId="522ED26E">
            <w:pPr>
              <w:jc w:val="center"/>
              <w:rPr>
                <w:rFonts w:ascii="宋体" w:hAnsi="宋体" w:eastAsia="宋体"/>
                <w:sz w:val="21"/>
                <w:szCs w:val="21"/>
              </w:rPr>
            </w:pPr>
            <w:r>
              <w:rPr>
                <w:rFonts w:ascii="宋体" w:hAnsi="宋体" w:eastAsia="宋体"/>
                <w:sz w:val="21"/>
                <w:szCs w:val="21"/>
              </w:rPr>
              <w:t>运维校准</w:t>
            </w:r>
          </w:p>
        </w:tc>
      </w:tr>
      <w:tr w14:paraId="5AD1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87B56C3">
            <w:pPr>
              <w:jc w:val="center"/>
              <w:rPr>
                <w:sz w:val="21"/>
                <w:szCs w:val="21"/>
              </w:rPr>
            </w:pPr>
            <w:r>
              <w:rPr>
                <w:sz w:val="21"/>
                <w:szCs w:val="21"/>
              </w:rPr>
              <w:t>2025-04-09 22:00 - 2025-04-09 22:59</w:t>
            </w:r>
          </w:p>
        </w:tc>
        <w:tc>
          <w:tcPr>
            <w:tcW w:w="1505" w:type="dxa"/>
            <w:tcBorders>
              <w:tl2br w:val="nil"/>
              <w:tr2bl w:val="nil"/>
            </w:tcBorders>
            <w:shd w:val="clear" w:color="auto" w:fill="FFFFFF"/>
            <w:tcMar>
              <w:top w:w="60" w:type="dxa"/>
              <w:left w:w="75" w:type="dxa"/>
              <w:bottom w:w="60" w:type="dxa"/>
              <w:right w:w="75" w:type="dxa"/>
            </w:tcMar>
            <w:vAlign w:val="center"/>
          </w:tcPr>
          <w:p w14:paraId="28799D2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29166C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329CC8F">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3098FB2E">
            <w:pPr>
              <w:jc w:val="center"/>
              <w:rPr>
                <w:rFonts w:ascii="宋体" w:hAnsi="宋体" w:eastAsia="宋体"/>
                <w:sz w:val="21"/>
                <w:szCs w:val="21"/>
              </w:rPr>
            </w:pPr>
            <w:r>
              <w:rPr>
                <w:sz w:val="21"/>
                <w:szCs w:val="21"/>
              </w:rPr>
              <w:t>-625.58</w:t>
            </w:r>
          </w:p>
        </w:tc>
        <w:tc>
          <w:tcPr>
            <w:tcW w:w="893" w:type="dxa"/>
            <w:tcBorders>
              <w:tl2br w:val="nil"/>
              <w:tr2bl w:val="nil"/>
            </w:tcBorders>
            <w:shd w:val="clear" w:color="auto" w:fill="FFFFFF"/>
            <w:tcMar>
              <w:top w:w="60" w:type="dxa"/>
              <w:left w:w="75" w:type="dxa"/>
              <w:bottom w:w="60" w:type="dxa"/>
              <w:right w:w="75" w:type="dxa"/>
            </w:tcMar>
            <w:vAlign w:val="center"/>
          </w:tcPr>
          <w:p w14:paraId="635E200C">
            <w:pPr>
              <w:jc w:val="center"/>
              <w:rPr>
                <w:rFonts w:ascii="宋体" w:hAnsi="宋体" w:eastAsia="宋体"/>
                <w:sz w:val="21"/>
                <w:szCs w:val="21"/>
              </w:rPr>
            </w:pPr>
            <w:r>
              <w:rPr>
                <w:rFonts w:ascii="宋体" w:hAnsi="宋体" w:eastAsia="宋体"/>
                <w:sz w:val="21"/>
                <w:szCs w:val="21"/>
              </w:rPr>
              <w:t>氧在线检测仪故障</w:t>
            </w:r>
          </w:p>
        </w:tc>
      </w:tr>
      <w:tr w14:paraId="33BE7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F025E75">
            <w:pPr>
              <w:jc w:val="center"/>
              <w:rPr>
                <w:sz w:val="21"/>
                <w:szCs w:val="21"/>
              </w:rPr>
            </w:pPr>
            <w:r>
              <w:rPr>
                <w:sz w:val="21"/>
                <w:szCs w:val="21"/>
              </w:rPr>
              <w:t>2025-04-09 22:00 - 2025-04-09 22:59</w:t>
            </w:r>
          </w:p>
        </w:tc>
        <w:tc>
          <w:tcPr>
            <w:tcW w:w="1505" w:type="dxa"/>
            <w:tcBorders>
              <w:tl2br w:val="nil"/>
              <w:tr2bl w:val="nil"/>
            </w:tcBorders>
            <w:shd w:val="clear" w:color="auto" w:fill="FFFFFF"/>
            <w:tcMar>
              <w:top w:w="60" w:type="dxa"/>
              <w:left w:w="75" w:type="dxa"/>
              <w:bottom w:w="60" w:type="dxa"/>
              <w:right w:w="75" w:type="dxa"/>
            </w:tcMar>
            <w:vAlign w:val="center"/>
          </w:tcPr>
          <w:p w14:paraId="49D6C12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531C88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352A434">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7F86E73">
            <w:pPr>
              <w:jc w:val="center"/>
              <w:rPr>
                <w:rFonts w:ascii="宋体" w:hAnsi="宋体" w:eastAsia="宋体"/>
                <w:sz w:val="21"/>
                <w:szCs w:val="21"/>
              </w:rPr>
            </w:pPr>
            <w:r>
              <w:rPr>
                <w:sz w:val="21"/>
                <w:szCs w:val="21"/>
              </w:rPr>
              <w:t>-511.26</w:t>
            </w:r>
          </w:p>
        </w:tc>
        <w:tc>
          <w:tcPr>
            <w:tcW w:w="893" w:type="dxa"/>
            <w:tcBorders>
              <w:tl2br w:val="nil"/>
              <w:tr2bl w:val="nil"/>
            </w:tcBorders>
            <w:shd w:val="clear" w:color="auto" w:fill="FFFFFF"/>
            <w:tcMar>
              <w:top w:w="60" w:type="dxa"/>
              <w:left w:w="75" w:type="dxa"/>
              <w:bottom w:w="60" w:type="dxa"/>
              <w:right w:w="75" w:type="dxa"/>
            </w:tcMar>
            <w:vAlign w:val="center"/>
          </w:tcPr>
          <w:p w14:paraId="78E091CB">
            <w:pPr>
              <w:jc w:val="center"/>
              <w:rPr>
                <w:rFonts w:ascii="宋体" w:hAnsi="宋体" w:eastAsia="宋体"/>
                <w:sz w:val="21"/>
                <w:szCs w:val="21"/>
              </w:rPr>
            </w:pPr>
            <w:r>
              <w:rPr>
                <w:rFonts w:ascii="宋体" w:hAnsi="宋体" w:eastAsia="宋体"/>
                <w:sz w:val="21"/>
                <w:szCs w:val="21"/>
              </w:rPr>
              <w:t>氧在线检测仪故障</w:t>
            </w:r>
          </w:p>
        </w:tc>
      </w:tr>
      <w:tr w14:paraId="34855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96F570E">
            <w:pPr>
              <w:jc w:val="center"/>
              <w:rPr>
                <w:sz w:val="21"/>
                <w:szCs w:val="21"/>
              </w:rPr>
            </w:pPr>
            <w:r>
              <w:rPr>
                <w:sz w:val="21"/>
                <w:szCs w:val="21"/>
              </w:rPr>
              <w:t>2025-12-26 13:00 - 2025-12-26 13:59</w:t>
            </w:r>
          </w:p>
        </w:tc>
        <w:tc>
          <w:tcPr>
            <w:tcW w:w="1505" w:type="dxa"/>
            <w:tcBorders>
              <w:tl2br w:val="nil"/>
              <w:tr2bl w:val="nil"/>
            </w:tcBorders>
            <w:shd w:val="clear" w:color="auto" w:fill="FFFFFF"/>
            <w:tcMar>
              <w:top w:w="60" w:type="dxa"/>
              <w:left w:w="75" w:type="dxa"/>
              <w:bottom w:w="60" w:type="dxa"/>
              <w:right w:w="75" w:type="dxa"/>
            </w:tcMar>
            <w:vAlign w:val="center"/>
          </w:tcPr>
          <w:p w14:paraId="352AAF40">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2C58C7B">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4839E15">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092E631">
            <w:pPr>
              <w:jc w:val="center"/>
              <w:rPr>
                <w:rFonts w:ascii="宋体" w:hAnsi="宋体" w:eastAsia="宋体"/>
                <w:sz w:val="21"/>
                <w:szCs w:val="21"/>
              </w:rPr>
            </w:pPr>
            <w:r>
              <w:rPr>
                <w:sz w:val="21"/>
                <w:szCs w:val="21"/>
              </w:rPr>
              <w:t>-15.0</w:t>
            </w:r>
          </w:p>
        </w:tc>
        <w:tc>
          <w:tcPr>
            <w:tcW w:w="893" w:type="dxa"/>
            <w:tcBorders>
              <w:tl2br w:val="nil"/>
              <w:tr2bl w:val="nil"/>
            </w:tcBorders>
            <w:shd w:val="clear" w:color="auto" w:fill="FFFFFF"/>
            <w:tcMar>
              <w:top w:w="60" w:type="dxa"/>
              <w:left w:w="75" w:type="dxa"/>
              <w:bottom w:w="60" w:type="dxa"/>
              <w:right w:w="75" w:type="dxa"/>
            </w:tcMar>
            <w:vAlign w:val="center"/>
          </w:tcPr>
          <w:p w14:paraId="2A6426E5">
            <w:pPr>
              <w:jc w:val="center"/>
              <w:rPr>
                <w:rFonts w:ascii="宋体" w:hAnsi="宋体" w:eastAsia="宋体"/>
                <w:sz w:val="21"/>
                <w:szCs w:val="21"/>
              </w:rPr>
            </w:pPr>
            <w:r>
              <w:rPr>
                <w:rFonts w:ascii="宋体" w:hAnsi="宋体" w:eastAsia="宋体"/>
                <w:sz w:val="21"/>
                <w:szCs w:val="21"/>
              </w:rPr>
              <w:t>环保检测设备维护</w:t>
            </w:r>
          </w:p>
        </w:tc>
      </w:tr>
      <w:tr w14:paraId="135B2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95E7FC6">
            <w:pPr>
              <w:jc w:val="center"/>
              <w:rPr>
                <w:sz w:val="21"/>
                <w:szCs w:val="21"/>
              </w:rPr>
            </w:pPr>
            <w:r>
              <w:rPr>
                <w:sz w:val="21"/>
                <w:szCs w:val="21"/>
              </w:rPr>
              <w:t>2025-12-26 14:00 - 2025-12-26 14:59</w:t>
            </w:r>
          </w:p>
        </w:tc>
        <w:tc>
          <w:tcPr>
            <w:tcW w:w="1505" w:type="dxa"/>
            <w:tcBorders>
              <w:tl2br w:val="nil"/>
              <w:tr2bl w:val="nil"/>
            </w:tcBorders>
            <w:shd w:val="clear" w:color="auto" w:fill="FFFFFF"/>
            <w:tcMar>
              <w:top w:w="60" w:type="dxa"/>
              <w:left w:w="75" w:type="dxa"/>
              <w:bottom w:w="60" w:type="dxa"/>
              <w:right w:w="75" w:type="dxa"/>
            </w:tcMar>
            <w:vAlign w:val="center"/>
          </w:tcPr>
          <w:p w14:paraId="3C58C07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C85466F">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6059CD1">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31728C8E">
            <w:pPr>
              <w:jc w:val="center"/>
              <w:rPr>
                <w:rFonts w:ascii="宋体" w:hAnsi="宋体" w:eastAsia="宋体"/>
                <w:sz w:val="21"/>
                <w:szCs w:val="21"/>
              </w:rPr>
            </w:pPr>
            <w:r>
              <w:rPr>
                <w:sz w:val="21"/>
                <w:szCs w:val="21"/>
              </w:rPr>
              <w:t>-87.28</w:t>
            </w:r>
          </w:p>
        </w:tc>
        <w:tc>
          <w:tcPr>
            <w:tcW w:w="893" w:type="dxa"/>
            <w:tcBorders>
              <w:tl2br w:val="nil"/>
              <w:tr2bl w:val="nil"/>
            </w:tcBorders>
            <w:shd w:val="clear" w:color="auto" w:fill="FFFFFF"/>
            <w:tcMar>
              <w:top w:w="60" w:type="dxa"/>
              <w:left w:w="75" w:type="dxa"/>
              <w:bottom w:w="60" w:type="dxa"/>
              <w:right w:w="75" w:type="dxa"/>
            </w:tcMar>
            <w:vAlign w:val="center"/>
          </w:tcPr>
          <w:p w14:paraId="6DFCD2E8">
            <w:pPr>
              <w:jc w:val="center"/>
              <w:rPr>
                <w:rFonts w:ascii="宋体" w:hAnsi="宋体" w:eastAsia="宋体"/>
                <w:sz w:val="21"/>
                <w:szCs w:val="21"/>
              </w:rPr>
            </w:pPr>
            <w:r>
              <w:rPr>
                <w:rFonts w:ascii="宋体" w:hAnsi="宋体" w:eastAsia="宋体"/>
                <w:sz w:val="21"/>
                <w:szCs w:val="21"/>
              </w:rPr>
              <w:t>环保检测设备维护</w:t>
            </w:r>
          </w:p>
        </w:tc>
      </w:tr>
      <w:tr w14:paraId="5D1CD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E1C5931">
            <w:pPr>
              <w:jc w:val="center"/>
              <w:rPr>
                <w:sz w:val="21"/>
                <w:szCs w:val="21"/>
              </w:rPr>
            </w:pPr>
            <w:r>
              <w:rPr>
                <w:sz w:val="21"/>
                <w:szCs w:val="21"/>
              </w:rPr>
              <w:t>2025-09-07 14:01 - 2025-09-07 14:59</w:t>
            </w:r>
          </w:p>
        </w:tc>
        <w:tc>
          <w:tcPr>
            <w:tcW w:w="1505" w:type="dxa"/>
            <w:tcBorders>
              <w:tl2br w:val="nil"/>
              <w:tr2bl w:val="nil"/>
            </w:tcBorders>
            <w:shd w:val="clear" w:color="auto" w:fill="FFFFFF"/>
            <w:tcMar>
              <w:top w:w="60" w:type="dxa"/>
              <w:left w:w="75" w:type="dxa"/>
              <w:bottom w:w="60" w:type="dxa"/>
              <w:right w:w="75" w:type="dxa"/>
            </w:tcMar>
            <w:vAlign w:val="center"/>
          </w:tcPr>
          <w:p w14:paraId="67116F73">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311F8CF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9462F43">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DDE8826">
            <w:pPr>
              <w:jc w:val="center"/>
              <w:rPr>
                <w:rFonts w:ascii="宋体" w:hAnsi="宋体" w:eastAsia="宋体"/>
                <w:sz w:val="21"/>
                <w:szCs w:val="21"/>
              </w:rPr>
            </w:pPr>
            <w:r>
              <w:rPr>
                <w:sz w:val="21"/>
                <w:szCs w:val="21"/>
              </w:rPr>
              <w:t>201.45</w:t>
            </w:r>
          </w:p>
        </w:tc>
        <w:tc>
          <w:tcPr>
            <w:tcW w:w="893" w:type="dxa"/>
            <w:tcBorders>
              <w:tl2br w:val="nil"/>
              <w:tr2bl w:val="nil"/>
            </w:tcBorders>
            <w:shd w:val="clear" w:color="auto" w:fill="FFFFFF"/>
            <w:tcMar>
              <w:top w:w="60" w:type="dxa"/>
              <w:left w:w="75" w:type="dxa"/>
              <w:bottom w:w="60" w:type="dxa"/>
              <w:right w:w="75" w:type="dxa"/>
            </w:tcMar>
            <w:vAlign w:val="center"/>
          </w:tcPr>
          <w:p w14:paraId="1F74E335">
            <w:pPr>
              <w:jc w:val="center"/>
              <w:rPr>
                <w:rFonts w:ascii="宋体" w:hAnsi="宋体" w:eastAsia="宋体"/>
                <w:sz w:val="21"/>
                <w:szCs w:val="21"/>
              </w:rPr>
            </w:pPr>
            <w:r>
              <w:rPr>
                <w:rFonts w:ascii="宋体" w:hAnsi="宋体" w:eastAsia="宋体"/>
                <w:sz w:val="21"/>
                <w:szCs w:val="21"/>
              </w:rPr>
              <w:t>停产检修</w:t>
            </w:r>
          </w:p>
        </w:tc>
      </w:tr>
      <w:tr w14:paraId="26BC1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87405F7">
            <w:pPr>
              <w:jc w:val="center"/>
              <w:rPr>
                <w:sz w:val="21"/>
                <w:szCs w:val="21"/>
              </w:rPr>
            </w:pPr>
            <w:r>
              <w:rPr>
                <w:sz w:val="21"/>
                <w:szCs w:val="21"/>
              </w:rPr>
              <w:t>2025-09-20 15:01 - 2025-09-20 15:59</w:t>
            </w:r>
          </w:p>
        </w:tc>
        <w:tc>
          <w:tcPr>
            <w:tcW w:w="1505" w:type="dxa"/>
            <w:tcBorders>
              <w:tl2br w:val="nil"/>
              <w:tr2bl w:val="nil"/>
            </w:tcBorders>
            <w:shd w:val="clear" w:color="auto" w:fill="FFFFFF"/>
            <w:tcMar>
              <w:top w:w="60" w:type="dxa"/>
              <w:left w:w="75" w:type="dxa"/>
              <w:bottom w:w="60" w:type="dxa"/>
              <w:right w:w="75" w:type="dxa"/>
            </w:tcMar>
            <w:vAlign w:val="center"/>
          </w:tcPr>
          <w:p w14:paraId="7F41B52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46CA61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EC5E2ED">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4BA937E">
            <w:pPr>
              <w:jc w:val="center"/>
              <w:rPr>
                <w:rFonts w:ascii="宋体" w:hAnsi="宋体" w:eastAsia="宋体"/>
                <w:sz w:val="21"/>
                <w:szCs w:val="21"/>
              </w:rPr>
            </w:pPr>
            <w:r>
              <w:rPr>
                <w:sz w:val="21"/>
                <w:szCs w:val="21"/>
              </w:rPr>
              <w:t>-850.72</w:t>
            </w:r>
          </w:p>
        </w:tc>
        <w:tc>
          <w:tcPr>
            <w:tcW w:w="893" w:type="dxa"/>
            <w:tcBorders>
              <w:tl2br w:val="nil"/>
              <w:tr2bl w:val="nil"/>
            </w:tcBorders>
            <w:shd w:val="clear" w:color="auto" w:fill="FFFFFF"/>
            <w:tcMar>
              <w:top w:w="60" w:type="dxa"/>
              <w:left w:w="75" w:type="dxa"/>
              <w:bottom w:w="60" w:type="dxa"/>
              <w:right w:w="75" w:type="dxa"/>
            </w:tcMar>
            <w:vAlign w:val="center"/>
          </w:tcPr>
          <w:p w14:paraId="6548C1E7">
            <w:pPr>
              <w:jc w:val="center"/>
              <w:rPr>
                <w:rFonts w:ascii="宋体" w:hAnsi="宋体" w:eastAsia="宋体"/>
                <w:sz w:val="21"/>
                <w:szCs w:val="21"/>
              </w:rPr>
            </w:pPr>
            <w:r>
              <w:rPr>
                <w:rFonts w:ascii="宋体" w:hAnsi="宋体" w:eastAsia="宋体"/>
                <w:sz w:val="21"/>
                <w:szCs w:val="21"/>
              </w:rPr>
              <w:t>做示值误差</w:t>
            </w:r>
          </w:p>
        </w:tc>
      </w:tr>
      <w:tr w14:paraId="68D6F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67A4BDE">
            <w:pPr>
              <w:jc w:val="center"/>
              <w:rPr>
                <w:sz w:val="21"/>
                <w:szCs w:val="21"/>
              </w:rPr>
            </w:pPr>
            <w:r>
              <w:rPr>
                <w:sz w:val="21"/>
                <w:szCs w:val="21"/>
              </w:rPr>
              <w:t>2025-11-22 12:00 - 2025-11-22 12:59</w:t>
            </w:r>
          </w:p>
        </w:tc>
        <w:tc>
          <w:tcPr>
            <w:tcW w:w="1505" w:type="dxa"/>
            <w:tcBorders>
              <w:tl2br w:val="nil"/>
              <w:tr2bl w:val="nil"/>
            </w:tcBorders>
            <w:shd w:val="clear" w:color="auto" w:fill="FFFFFF"/>
            <w:tcMar>
              <w:top w:w="60" w:type="dxa"/>
              <w:left w:w="75" w:type="dxa"/>
              <w:bottom w:w="60" w:type="dxa"/>
              <w:right w:w="75" w:type="dxa"/>
            </w:tcMar>
            <w:vAlign w:val="center"/>
          </w:tcPr>
          <w:p w14:paraId="7FF86368">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8E9FFC6">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48740B1C">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32B9EFD">
            <w:pPr>
              <w:jc w:val="center"/>
              <w:rPr>
                <w:rFonts w:ascii="宋体" w:hAnsi="宋体" w:eastAsia="宋体"/>
                <w:sz w:val="21"/>
                <w:szCs w:val="21"/>
              </w:rPr>
            </w:pPr>
            <w:r>
              <w:rPr>
                <w:sz w:val="21"/>
                <w:szCs w:val="21"/>
              </w:rPr>
              <w:t>-9.22</w:t>
            </w:r>
          </w:p>
        </w:tc>
        <w:tc>
          <w:tcPr>
            <w:tcW w:w="893" w:type="dxa"/>
            <w:tcBorders>
              <w:tl2br w:val="nil"/>
              <w:tr2bl w:val="nil"/>
            </w:tcBorders>
            <w:shd w:val="clear" w:color="auto" w:fill="FFFFFF"/>
            <w:tcMar>
              <w:top w:w="60" w:type="dxa"/>
              <w:left w:w="75" w:type="dxa"/>
              <w:bottom w:w="60" w:type="dxa"/>
              <w:right w:w="75" w:type="dxa"/>
            </w:tcMar>
            <w:vAlign w:val="center"/>
          </w:tcPr>
          <w:p w14:paraId="424A5CD4">
            <w:pPr>
              <w:jc w:val="center"/>
              <w:rPr>
                <w:rFonts w:ascii="宋体" w:hAnsi="宋体" w:eastAsia="宋体"/>
                <w:sz w:val="21"/>
                <w:szCs w:val="21"/>
              </w:rPr>
            </w:pPr>
            <w:r>
              <w:rPr>
                <w:rFonts w:ascii="宋体" w:hAnsi="宋体" w:eastAsia="宋体"/>
                <w:sz w:val="21"/>
                <w:szCs w:val="21"/>
              </w:rPr>
              <w:t>生产设备故障</w:t>
            </w:r>
          </w:p>
        </w:tc>
      </w:tr>
      <w:tr w14:paraId="27F44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17AF2DE">
            <w:pPr>
              <w:jc w:val="center"/>
              <w:rPr>
                <w:sz w:val="21"/>
                <w:szCs w:val="21"/>
              </w:rPr>
            </w:pPr>
            <w:r>
              <w:rPr>
                <w:sz w:val="21"/>
                <w:szCs w:val="21"/>
              </w:rPr>
              <w:t>2025-04-09 19:00 - 2025-04-09 19:59</w:t>
            </w:r>
          </w:p>
        </w:tc>
        <w:tc>
          <w:tcPr>
            <w:tcW w:w="1505" w:type="dxa"/>
            <w:tcBorders>
              <w:tl2br w:val="nil"/>
              <w:tr2bl w:val="nil"/>
            </w:tcBorders>
            <w:shd w:val="clear" w:color="auto" w:fill="FFFFFF"/>
            <w:tcMar>
              <w:top w:w="60" w:type="dxa"/>
              <w:left w:w="75" w:type="dxa"/>
              <w:bottom w:w="60" w:type="dxa"/>
              <w:right w:w="75" w:type="dxa"/>
            </w:tcMar>
            <w:vAlign w:val="center"/>
          </w:tcPr>
          <w:p w14:paraId="6A0B4A7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11CE71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63A2FAE">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3788801">
            <w:pPr>
              <w:jc w:val="center"/>
              <w:rPr>
                <w:rFonts w:ascii="宋体" w:hAnsi="宋体" w:eastAsia="宋体"/>
                <w:sz w:val="21"/>
                <w:szCs w:val="21"/>
              </w:rPr>
            </w:pPr>
            <w:r>
              <w:rPr>
                <w:sz w:val="21"/>
                <w:szCs w:val="21"/>
              </w:rPr>
              <w:t>-982.7</w:t>
            </w:r>
          </w:p>
        </w:tc>
        <w:tc>
          <w:tcPr>
            <w:tcW w:w="893" w:type="dxa"/>
            <w:tcBorders>
              <w:tl2br w:val="nil"/>
              <w:tr2bl w:val="nil"/>
            </w:tcBorders>
            <w:shd w:val="clear" w:color="auto" w:fill="FFFFFF"/>
            <w:tcMar>
              <w:top w:w="60" w:type="dxa"/>
              <w:left w:w="75" w:type="dxa"/>
              <w:bottom w:w="60" w:type="dxa"/>
              <w:right w:w="75" w:type="dxa"/>
            </w:tcMar>
            <w:vAlign w:val="center"/>
          </w:tcPr>
          <w:p w14:paraId="27973FAC">
            <w:pPr>
              <w:jc w:val="center"/>
              <w:rPr>
                <w:rFonts w:ascii="宋体" w:hAnsi="宋体" w:eastAsia="宋体"/>
                <w:sz w:val="21"/>
                <w:szCs w:val="21"/>
              </w:rPr>
            </w:pPr>
            <w:r>
              <w:rPr>
                <w:rFonts w:ascii="宋体" w:hAnsi="宋体" w:eastAsia="宋体"/>
                <w:sz w:val="21"/>
                <w:szCs w:val="21"/>
              </w:rPr>
              <w:t>氧在线检测仪故障</w:t>
            </w:r>
          </w:p>
        </w:tc>
      </w:tr>
      <w:tr w14:paraId="6A48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4F292D6">
            <w:pPr>
              <w:jc w:val="center"/>
              <w:rPr>
                <w:sz w:val="21"/>
                <w:szCs w:val="21"/>
              </w:rPr>
            </w:pPr>
            <w:r>
              <w:rPr>
                <w:sz w:val="21"/>
                <w:szCs w:val="21"/>
              </w:rPr>
              <w:t>2025-05-28 12:00 - 2025-05-28 12:59</w:t>
            </w:r>
          </w:p>
        </w:tc>
        <w:tc>
          <w:tcPr>
            <w:tcW w:w="1505" w:type="dxa"/>
            <w:tcBorders>
              <w:tl2br w:val="nil"/>
              <w:tr2bl w:val="nil"/>
            </w:tcBorders>
            <w:shd w:val="clear" w:color="auto" w:fill="FFFFFF"/>
            <w:tcMar>
              <w:top w:w="60" w:type="dxa"/>
              <w:left w:w="75" w:type="dxa"/>
              <w:bottom w:w="60" w:type="dxa"/>
              <w:right w:w="75" w:type="dxa"/>
            </w:tcMar>
            <w:vAlign w:val="center"/>
          </w:tcPr>
          <w:p w14:paraId="685038C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7CB950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5032AFB">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68530A04">
            <w:pPr>
              <w:jc w:val="center"/>
              <w:rPr>
                <w:rFonts w:ascii="宋体" w:hAnsi="宋体" w:eastAsia="宋体"/>
                <w:sz w:val="21"/>
                <w:szCs w:val="21"/>
              </w:rPr>
            </w:pPr>
            <w:r>
              <w:rPr>
                <w:sz w:val="21"/>
                <w:szCs w:val="21"/>
              </w:rPr>
              <w:t>407.31</w:t>
            </w:r>
          </w:p>
        </w:tc>
        <w:tc>
          <w:tcPr>
            <w:tcW w:w="893" w:type="dxa"/>
            <w:tcBorders>
              <w:tl2br w:val="nil"/>
              <w:tr2bl w:val="nil"/>
            </w:tcBorders>
            <w:shd w:val="clear" w:color="auto" w:fill="FFFFFF"/>
            <w:tcMar>
              <w:top w:w="60" w:type="dxa"/>
              <w:left w:w="75" w:type="dxa"/>
              <w:bottom w:w="60" w:type="dxa"/>
              <w:right w:w="75" w:type="dxa"/>
            </w:tcMar>
            <w:vAlign w:val="center"/>
          </w:tcPr>
          <w:p w14:paraId="160E7689">
            <w:pPr>
              <w:jc w:val="center"/>
              <w:rPr>
                <w:rFonts w:ascii="宋体" w:hAnsi="宋体" w:eastAsia="宋体"/>
                <w:sz w:val="21"/>
                <w:szCs w:val="21"/>
              </w:rPr>
            </w:pPr>
            <w:r>
              <w:rPr>
                <w:rFonts w:ascii="宋体" w:hAnsi="宋体" w:eastAsia="宋体"/>
                <w:sz w:val="21"/>
                <w:szCs w:val="21"/>
              </w:rPr>
              <w:t>运维维护</w:t>
            </w:r>
          </w:p>
        </w:tc>
      </w:tr>
      <w:tr w14:paraId="712D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97B375B">
            <w:pPr>
              <w:jc w:val="center"/>
              <w:rPr>
                <w:sz w:val="21"/>
                <w:szCs w:val="21"/>
              </w:rPr>
            </w:pPr>
            <w:r>
              <w:rPr>
                <w:sz w:val="21"/>
                <w:szCs w:val="21"/>
              </w:rPr>
              <w:t>2025-08-06 10:01 - 2025-08-06 10:59</w:t>
            </w:r>
          </w:p>
        </w:tc>
        <w:tc>
          <w:tcPr>
            <w:tcW w:w="1505" w:type="dxa"/>
            <w:tcBorders>
              <w:tl2br w:val="nil"/>
              <w:tr2bl w:val="nil"/>
            </w:tcBorders>
            <w:shd w:val="clear" w:color="auto" w:fill="FFFFFF"/>
            <w:tcMar>
              <w:top w:w="60" w:type="dxa"/>
              <w:left w:w="75" w:type="dxa"/>
              <w:bottom w:w="60" w:type="dxa"/>
              <w:right w:w="75" w:type="dxa"/>
            </w:tcMar>
            <w:vAlign w:val="center"/>
          </w:tcPr>
          <w:p w14:paraId="20B190A7">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4C940779">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6894BE5">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CFBFD22">
            <w:pPr>
              <w:jc w:val="center"/>
              <w:rPr>
                <w:rFonts w:ascii="宋体" w:hAnsi="宋体" w:eastAsia="宋体"/>
                <w:sz w:val="21"/>
                <w:szCs w:val="21"/>
              </w:rPr>
            </w:pPr>
            <w:r>
              <w:rPr>
                <w:sz w:val="21"/>
                <w:szCs w:val="21"/>
              </w:rPr>
              <w:t>1120.08</w:t>
            </w:r>
          </w:p>
        </w:tc>
        <w:tc>
          <w:tcPr>
            <w:tcW w:w="893" w:type="dxa"/>
            <w:tcBorders>
              <w:tl2br w:val="nil"/>
              <w:tr2bl w:val="nil"/>
            </w:tcBorders>
            <w:shd w:val="clear" w:color="auto" w:fill="FFFFFF"/>
            <w:tcMar>
              <w:top w:w="60" w:type="dxa"/>
              <w:left w:w="75" w:type="dxa"/>
              <w:bottom w:w="60" w:type="dxa"/>
              <w:right w:w="75" w:type="dxa"/>
            </w:tcMar>
            <w:vAlign w:val="center"/>
          </w:tcPr>
          <w:p w14:paraId="7717DA87">
            <w:pPr>
              <w:jc w:val="center"/>
              <w:rPr>
                <w:rFonts w:ascii="宋体" w:hAnsi="宋体" w:eastAsia="宋体"/>
                <w:sz w:val="21"/>
                <w:szCs w:val="21"/>
              </w:rPr>
            </w:pPr>
            <w:r>
              <w:rPr>
                <w:rFonts w:ascii="宋体" w:hAnsi="宋体" w:eastAsia="宋体"/>
                <w:sz w:val="21"/>
                <w:szCs w:val="21"/>
              </w:rPr>
              <w:t>在线检测仪例行校准</w:t>
            </w:r>
          </w:p>
        </w:tc>
      </w:tr>
      <w:tr w14:paraId="2F0A3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C028B1E">
            <w:pPr>
              <w:jc w:val="center"/>
              <w:rPr>
                <w:sz w:val="21"/>
                <w:szCs w:val="21"/>
              </w:rPr>
            </w:pPr>
            <w:r>
              <w:rPr>
                <w:sz w:val="21"/>
                <w:szCs w:val="21"/>
              </w:rPr>
              <w:t>2025-12-24 10:00 - 2025-12-24 10:59</w:t>
            </w:r>
          </w:p>
        </w:tc>
        <w:tc>
          <w:tcPr>
            <w:tcW w:w="1505" w:type="dxa"/>
            <w:tcBorders>
              <w:tl2br w:val="nil"/>
              <w:tr2bl w:val="nil"/>
            </w:tcBorders>
            <w:shd w:val="clear" w:color="auto" w:fill="FFFFFF"/>
            <w:tcMar>
              <w:top w:w="60" w:type="dxa"/>
              <w:left w:w="75" w:type="dxa"/>
              <w:bottom w:w="60" w:type="dxa"/>
              <w:right w:w="75" w:type="dxa"/>
            </w:tcMar>
            <w:vAlign w:val="center"/>
          </w:tcPr>
          <w:p w14:paraId="2EAC594A">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9454B75">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C9AAEB6">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D5CD197">
            <w:pPr>
              <w:jc w:val="center"/>
              <w:rPr>
                <w:rFonts w:ascii="宋体" w:hAnsi="宋体" w:eastAsia="宋体"/>
                <w:sz w:val="21"/>
                <w:szCs w:val="21"/>
              </w:rPr>
            </w:pPr>
            <w:r>
              <w:rPr>
                <w:sz w:val="21"/>
                <w:szCs w:val="21"/>
              </w:rPr>
              <w:t>36.72</w:t>
            </w:r>
          </w:p>
        </w:tc>
        <w:tc>
          <w:tcPr>
            <w:tcW w:w="893" w:type="dxa"/>
            <w:tcBorders>
              <w:tl2br w:val="nil"/>
              <w:tr2bl w:val="nil"/>
            </w:tcBorders>
            <w:shd w:val="clear" w:color="auto" w:fill="FFFFFF"/>
            <w:tcMar>
              <w:top w:w="60" w:type="dxa"/>
              <w:left w:w="75" w:type="dxa"/>
              <w:bottom w:w="60" w:type="dxa"/>
              <w:right w:w="75" w:type="dxa"/>
            </w:tcMar>
            <w:vAlign w:val="center"/>
          </w:tcPr>
          <w:p w14:paraId="34EA89B9">
            <w:pPr>
              <w:jc w:val="center"/>
              <w:rPr>
                <w:rFonts w:ascii="宋体" w:hAnsi="宋体" w:eastAsia="宋体"/>
                <w:sz w:val="21"/>
                <w:szCs w:val="21"/>
              </w:rPr>
            </w:pPr>
            <w:r>
              <w:rPr>
                <w:rFonts w:ascii="宋体" w:hAnsi="宋体" w:eastAsia="宋体"/>
                <w:sz w:val="21"/>
                <w:szCs w:val="21"/>
              </w:rPr>
              <w:t>运维校准</w:t>
            </w:r>
          </w:p>
        </w:tc>
      </w:tr>
      <w:tr w14:paraId="3212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9489935">
            <w:pPr>
              <w:jc w:val="center"/>
              <w:rPr>
                <w:sz w:val="21"/>
                <w:szCs w:val="21"/>
              </w:rPr>
            </w:pPr>
            <w:r>
              <w:rPr>
                <w:sz w:val="21"/>
                <w:szCs w:val="21"/>
              </w:rPr>
              <w:t>2025-06-22 10:00 - 2025-06-22 10:59</w:t>
            </w:r>
          </w:p>
        </w:tc>
        <w:tc>
          <w:tcPr>
            <w:tcW w:w="1505" w:type="dxa"/>
            <w:tcBorders>
              <w:tl2br w:val="nil"/>
              <w:tr2bl w:val="nil"/>
            </w:tcBorders>
            <w:shd w:val="clear" w:color="auto" w:fill="FFFFFF"/>
            <w:tcMar>
              <w:top w:w="60" w:type="dxa"/>
              <w:left w:w="75" w:type="dxa"/>
              <w:bottom w:w="60" w:type="dxa"/>
              <w:right w:w="75" w:type="dxa"/>
            </w:tcMar>
            <w:vAlign w:val="center"/>
          </w:tcPr>
          <w:p w14:paraId="09D57CC6">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140C89C">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2610A1E7">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6BA95CD">
            <w:pPr>
              <w:jc w:val="center"/>
              <w:rPr>
                <w:rFonts w:ascii="宋体" w:hAnsi="宋体" w:eastAsia="宋体"/>
                <w:sz w:val="21"/>
                <w:szCs w:val="21"/>
              </w:rPr>
            </w:pPr>
            <w:r>
              <w:rPr>
                <w:sz w:val="21"/>
                <w:szCs w:val="21"/>
              </w:rPr>
              <w:t>215.91</w:t>
            </w:r>
          </w:p>
        </w:tc>
        <w:tc>
          <w:tcPr>
            <w:tcW w:w="893" w:type="dxa"/>
            <w:tcBorders>
              <w:tl2br w:val="nil"/>
              <w:tr2bl w:val="nil"/>
            </w:tcBorders>
            <w:shd w:val="clear" w:color="auto" w:fill="FFFFFF"/>
            <w:tcMar>
              <w:top w:w="60" w:type="dxa"/>
              <w:left w:w="75" w:type="dxa"/>
              <w:bottom w:w="60" w:type="dxa"/>
              <w:right w:w="75" w:type="dxa"/>
            </w:tcMar>
            <w:vAlign w:val="center"/>
          </w:tcPr>
          <w:p w14:paraId="3C26BFF4">
            <w:pPr>
              <w:jc w:val="center"/>
              <w:rPr>
                <w:rFonts w:ascii="宋体" w:hAnsi="宋体" w:eastAsia="宋体"/>
                <w:sz w:val="21"/>
                <w:szCs w:val="21"/>
              </w:rPr>
            </w:pPr>
            <w:r>
              <w:rPr>
                <w:rFonts w:ascii="宋体" w:hAnsi="宋体" w:eastAsia="宋体"/>
                <w:sz w:val="21"/>
                <w:szCs w:val="21"/>
              </w:rPr>
              <w:t>测试</w:t>
            </w:r>
          </w:p>
        </w:tc>
      </w:tr>
      <w:tr w14:paraId="6429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7ED5702">
            <w:pPr>
              <w:jc w:val="center"/>
              <w:rPr>
                <w:sz w:val="21"/>
                <w:szCs w:val="21"/>
              </w:rPr>
            </w:pPr>
            <w:r>
              <w:rPr>
                <w:sz w:val="21"/>
                <w:szCs w:val="21"/>
              </w:rPr>
              <w:t>2025-07-16 11:10 - 2025-07-16 11:59</w:t>
            </w:r>
          </w:p>
        </w:tc>
        <w:tc>
          <w:tcPr>
            <w:tcW w:w="1505" w:type="dxa"/>
            <w:tcBorders>
              <w:tl2br w:val="nil"/>
              <w:tr2bl w:val="nil"/>
            </w:tcBorders>
            <w:shd w:val="clear" w:color="auto" w:fill="FFFFFF"/>
            <w:tcMar>
              <w:top w:w="60" w:type="dxa"/>
              <w:left w:w="75" w:type="dxa"/>
              <w:bottom w:w="60" w:type="dxa"/>
              <w:right w:w="75" w:type="dxa"/>
            </w:tcMar>
            <w:vAlign w:val="center"/>
          </w:tcPr>
          <w:p w14:paraId="3E8C9540">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4F107B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4D96514">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018F9DB">
            <w:pPr>
              <w:jc w:val="center"/>
              <w:rPr>
                <w:rFonts w:ascii="宋体" w:hAnsi="宋体" w:eastAsia="宋体"/>
                <w:sz w:val="21"/>
                <w:szCs w:val="21"/>
              </w:rPr>
            </w:pPr>
            <w:r>
              <w:rPr>
                <w:sz w:val="21"/>
                <w:szCs w:val="21"/>
              </w:rPr>
              <w:t>-38.8</w:t>
            </w:r>
          </w:p>
        </w:tc>
        <w:tc>
          <w:tcPr>
            <w:tcW w:w="893" w:type="dxa"/>
            <w:tcBorders>
              <w:tl2br w:val="nil"/>
              <w:tr2bl w:val="nil"/>
            </w:tcBorders>
            <w:shd w:val="clear" w:color="auto" w:fill="FFFFFF"/>
            <w:tcMar>
              <w:top w:w="60" w:type="dxa"/>
              <w:left w:w="75" w:type="dxa"/>
              <w:bottom w:w="60" w:type="dxa"/>
              <w:right w:w="75" w:type="dxa"/>
            </w:tcMar>
            <w:vAlign w:val="center"/>
          </w:tcPr>
          <w:p w14:paraId="067F5BFD">
            <w:pPr>
              <w:jc w:val="center"/>
              <w:rPr>
                <w:rFonts w:ascii="宋体" w:hAnsi="宋体" w:eastAsia="宋体"/>
                <w:sz w:val="21"/>
                <w:szCs w:val="21"/>
              </w:rPr>
            </w:pPr>
            <w:r>
              <w:rPr>
                <w:rFonts w:ascii="宋体" w:hAnsi="宋体" w:eastAsia="宋体"/>
                <w:sz w:val="21"/>
                <w:szCs w:val="21"/>
              </w:rPr>
              <w:t>在线检测仪例行校准</w:t>
            </w:r>
          </w:p>
        </w:tc>
      </w:tr>
      <w:tr w14:paraId="07F27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43DC770">
            <w:pPr>
              <w:jc w:val="center"/>
              <w:rPr>
                <w:sz w:val="21"/>
                <w:szCs w:val="21"/>
              </w:rPr>
            </w:pPr>
            <w:r>
              <w:rPr>
                <w:sz w:val="21"/>
                <w:szCs w:val="21"/>
              </w:rPr>
              <w:t>2025-09-20 10:01 - 2025-09-20 10:59</w:t>
            </w:r>
          </w:p>
        </w:tc>
        <w:tc>
          <w:tcPr>
            <w:tcW w:w="1505" w:type="dxa"/>
            <w:tcBorders>
              <w:tl2br w:val="nil"/>
              <w:tr2bl w:val="nil"/>
            </w:tcBorders>
            <w:shd w:val="clear" w:color="auto" w:fill="FFFFFF"/>
            <w:tcMar>
              <w:top w:w="60" w:type="dxa"/>
              <w:left w:w="75" w:type="dxa"/>
              <w:bottom w:w="60" w:type="dxa"/>
              <w:right w:w="75" w:type="dxa"/>
            </w:tcMar>
            <w:vAlign w:val="center"/>
          </w:tcPr>
          <w:p w14:paraId="0E17D3E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BCEEBF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79FA6DD">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41788AFE">
            <w:pPr>
              <w:jc w:val="center"/>
              <w:rPr>
                <w:rFonts w:ascii="宋体" w:hAnsi="宋体" w:eastAsia="宋体"/>
                <w:sz w:val="21"/>
                <w:szCs w:val="21"/>
              </w:rPr>
            </w:pPr>
            <w:r>
              <w:rPr>
                <w:sz w:val="21"/>
                <w:szCs w:val="21"/>
              </w:rPr>
              <w:t>2319.27</w:t>
            </w:r>
          </w:p>
        </w:tc>
        <w:tc>
          <w:tcPr>
            <w:tcW w:w="893" w:type="dxa"/>
            <w:tcBorders>
              <w:tl2br w:val="nil"/>
              <w:tr2bl w:val="nil"/>
            </w:tcBorders>
            <w:shd w:val="clear" w:color="auto" w:fill="FFFFFF"/>
            <w:tcMar>
              <w:top w:w="60" w:type="dxa"/>
              <w:left w:w="75" w:type="dxa"/>
              <w:bottom w:w="60" w:type="dxa"/>
              <w:right w:w="75" w:type="dxa"/>
            </w:tcMar>
            <w:vAlign w:val="center"/>
          </w:tcPr>
          <w:p w14:paraId="02BE0144">
            <w:pPr>
              <w:jc w:val="center"/>
              <w:rPr>
                <w:rFonts w:ascii="宋体" w:hAnsi="宋体" w:eastAsia="宋体"/>
                <w:sz w:val="21"/>
                <w:szCs w:val="21"/>
              </w:rPr>
            </w:pPr>
            <w:r>
              <w:rPr>
                <w:rFonts w:ascii="宋体" w:hAnsi="宋体" w:eastAsia="宋体"/>
                <w:sz w:val="21"/>
                <w:szCs w:val="21"/>
              </w:rPr>
              <w:t>做示值误差</w:t>
            </w:r>
          </w:p>
        </w:tc>
      </w:tr>
      <w:tr w14:paraId="1CE72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B9702DF">
            <w:pPr>
              <w:jc w:val="center"/>
              <w:rPr>
                <w:sz w:val="21"/>
                <w:szCs w:val="21"/>
              </w:rPr>
            </w:pPr>
            <w:r>
              <w:rPr>
                <w:sz w:val="21"/>
                <w:szCs w:val="21"/>
              </w:rPr>
              <w:t>2025-11-22 16:00 - 2025-11-22 16:59</w:t>
            </w:r>
          </w:p>
        </w:tc>
        <w:tc>
          <w:tcPr>
            <w:tcW w:w="1505" w:type="dxa"/>
            <w:tcBorders>
              <w:tl2br w:val="nil"/>
              <w:tr2bl w:val="nil"/>
            </w:tcBorders>
            <w:shd w:val="clear" w:color="auto" w:fill="FFFFFF"/>
            <w:tcMar>
              <w:top w:w="60" w:type="dxa"/>
              <w:left w:w="75" w:type="dxa"/>
              <w:bottom w:w="60" w:type="dxa"/>
              <w:right w:w="75" w:type="dxa"/>
            </w:tcMar>
            <w:vAlign w:val="center"/>
          </w:tcPr>
          <w:p w14:paraId="2E792A81">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0AAD640">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1CAEAD6">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CCAA0B2">
            <w:pPr>
              <w:jc w:val="center"/>
              <w:rPr>
                <w:rFonts w:ascii="宋体" w:hAnsi="宋体" w:eastAsia="宋体"/>
                <w:sz w:val="21"/>
                <w:szCs w:val="21"/>
              </w:rPr>
            </w:pPr>
            <w:r>
              <w:rPr>
                <w:sz w:val="21"/>
                <w:szCs w:val="21"/>
              </w:rPr>
              <w:t>-6.7</w:t>
            </w:r>
          </w:p>
        </w:tc>
        <w:tc>
          <w:tcPr>
            <w:tcW w:w="893" w:type="dxa"/>
            <w:tcBorders>
              <w:tl2br w:val="nil"/>
              <w:tr2bl w:val="nil"/>
            </w:tcBorders>
            <w:shd w:val="clear" w:color="auto" w:fill="FFFFFF"/>
            <w:tcMar>
              <w:top w:w="60" w:type="dxa"/>
              <w:left w:w="75" w:type="dxa"/>
              <w:bottom w:w="60" w:type="dxa"/>
              <w:right w:w="75" w:type="dxa"/>
            </w:tcMar>
            <w:vAlign w:val="center"/>
          </w:tcPr>
          <w:p w14:paraId="50A3358D">
            <w:pPr>
              <w:jc w:val="center"/>
              <w:rPr>
                <w:rFonts w:ascii="宋体" w:hAnsi="宋体" w:eastAsia="宋体"/>
                <w:sz w:val="21"/>
                <w:szCs w:val="21"/>
              </w:rPr>
            </w:pPr>
            <w:r>
              <w:rPr>
                <w:rFonts w:ascii="宋体" w:hAnsi="宋体" w:eastAsia="宋体"/>
                <w:sz w:val="21"/>
                <w:szCs w:val="21"/>
              </w:rPr>
              <w:t>生产设备故障</w:t>
            </w:r>
          </w:p>
        </w:tc>
      </w:tr>
      <w:tr w14:paraId="31462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8FDD17E">
            <w:pPr>
              <w:jc w:val="center"/>
              <w:rPr>
                <w:sz w:val="21"/>
                <w:szCs w:val="21"/>
              </w:rPr>
            </w:pPr>
            <w:r>
              <w:rPr>
                <w:sz w:val="21"/>
                <w:szCs w:val="21"/>
              </w:rPr>
              <w:t>2025-11-22 19:00 - 2025-11-22 19:59</w:t>
            </w:r>
          </w:p>
        </w:tc>
        <w:tc>
          <w:tcPr>
            <w:tcW w:w="1505" w:type="dxa"/>
            <w:tcBorders>
              <w:tl2br w:val="nil"/>
              <w:tr2bl w:val="nil"/>
            </w:tcBorders>
            <w:shd w:val="clear" w:color="auto" w:fill="FFFFFF"/>
            <w:tcMar>
              <w:top w:w="60" w:type="dxa"/>
              <w:left w:w="75" w:type="dxa"/>
              <w:bottom w:w="60" w:type="dxa"/>
              <w:right w:w="75" w:type="dxa"/>
            </w:tcMar>
            <w:vAlign w:val="center"/>
          </w:tcPr>
          <w:p w14:paraId="2021F7D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52055CF2">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09B601CF">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16C39B2C">
            <w:pPr>
              <w:jc w:val="center"/>
              <w:rPr>
                <w:rFonts w:ascii="宋体" w:hAnsi="宋体" w:eastAsia="宋体"/>
                <w:sz w:val="21"/>
                <w:szCs w:val="21"/>
              </w:rPr>
            </w:pPr>
            <w:r>
              <w:rPr>
                <w:sz w:val="21"/>
                <w:szCs w:val="21"/>
              </w:rPr>
              <w:t>-798.6</w:t>
            </w:r>
          </w:p>
        </w:tc>
        <w:tc>
          <w:tcPr>
            <w:tcW w:w="893" w:type="dxa"/>
            <w:tcBorders>
              <w:tl2br w:val="nil"/>
              <w:tr2bl w:val="nil"/>
            </w:tcBorders>
            <w:shd w:val="clear" w:color="auto" w:fill="FFFFFF"/>
            <w:tcMar>
              <w:top w:w="60" w:type="dxa"/>
              <w:left w:w="75" w:type="dxa"/>
              <w:bottom w:w="60" w:type="dxa"/>
              <w:right w:w="75" w:type="dxa"/>
            </w:tcMar>
            <w:vAlign w:val="center"/>
          </w:tcPr>
          <w:p w14:paraId="3348A76A">
            <w:pPr>
              <w:jc w:val="center"/>
              <w:rPr>
                <w:rFonts w:ascii="宋体" w:hAnsi="宋体" w:eastAsia="宋体"/>
                <w:sz w:val="21"/>
                <w:szCs w:val="21"/>
              </w:rPr>
            </w:pPr>
            <w:r>
              <w:rPr>
                <w:rFonts w:ascii="宋体" w:hAnsi="宋体" w:eastAsia="宋体"/>
                <w:sz w:val="21"/>
                <w:szCs w:val="21"/>
              </w:rPr>
              <w:t>生产设备故障</w:t>
            </w:r>
          </w:p>
        </w:tc>
      </w:tr>
      <w:tr w14:paraId="08E1D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ABD69C3">
            <w:pPr>
              <w:jc w:val="center"/>
              <w:rPr>
                <w:sz w:val="21"/>
                <w:szCs w:val="21"/>
              </w:rPr>
            </w:pPr>
            <w:r>
              <w:rPr>
                <w:sz w:val="21"/>
                <w:szCs w:val="21"/>
              </w:rPr>
              <w:t>2025-12-24 17:00 - 2025-12-24 17:59</w:t>
            </w:r>
          </w:p>
        </w:tc>
        <w:tc>
          <w:tcPr>
            <w:tcW w:w="1505" w:type="dxa"/>
            <w:tcBorders>
              <w:tl2br w:val="nil"/>
              <w:tr2bl w:val="nil"/>
            </w:tcBorders>
            <w:shd w:val="clear" w:color="auto" w:fill="FFFFFF"/>
            <w:tcMar>
              <w:top w:w="60" w:type="dxa"/>
              <w:left w:w="75" w:type="dxa"/>
              <w:bottom w:w="60" w:type="dxa"/>
              <w:right w:w="75" w:type="dxa"/>
            </w:tcMar>
            <w:vAlign w:val="center"/>
          </w:tcPr>
          <w:p w14:paraId="11168715">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7FB0041D">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7C0D055">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9DAB554">
            <w:pPr>
              <w:jc w:val="center"/>
              <w:rPr>
                <w:rFonts w:ascii="宋体" w:hAnsi="宋体" w:eastAsia="宋体"/>
                <w:sz w:val="21"/>
                <w:szCs w:val="21"/>
              </w:rPr>
            </w:pPr>
            <w:r>
              <w:rPr>
                <w:sz w:val="21"/>
                <w:szCs w:val="21"/>
              </w:rPr>
              <w:t>309.32</w:t>
            </w:r>
          </w:p>
        </w:tc>
        <w:tc>
          <w:tcPr>
            <w:tcW w:w="893" w:type="dxa"/>
            <w:tcBorders>
              <w:tl2br w:val="nil"/>
              <w:tr2bl w:val="nil"/>
            </w:tcBorders>
            <w:shd w:val="clear" w:color="auto" w:fill="FFFFFF"/>
            <w:tcMar>
              <w:top w:w="60" w:type="dxa"/>
              <w:left w:w="75" w:type="dxa"/>
              <w:bottom w:w="60" w:type="dxa"/>
              <w:right w:w="75" w:type="dxa"/>
            </w:tcMar>
            <w:vAlign w:val="center"/>
          </w:tcPr>
          <w:p w14:paraId="2730A31B">
            <w:pPr>
              <w:jc w:val="center"/>
              <w:rPr>
                <w:rFonts w:ascii="宋体" w:hAnsi="宋体" w:eastAsia="宋体"/>
                <w:sz w:val="21"/>
                <w:szCs w:val="21"/>
              </w:rPr>
            </w:pPr>
            <w:r>
              <w:rPr>
                <w:rFonts w:ascii="宋体" w:hAnsi="宋体" w:eastAsia="宋体"/>
                <w:sz w:val="21"/>
                <w:szCs w:val="21"/>
              </w:rPr>
              <w:t>运维校准</w:t>
            </w:r>
          </w:p>
        </w:tc>
      </w:tr>
      <w:tr w14:paraId="52E61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E33020A">
            <w:pPr>
              <w:jc w:val="center"/>
              <w:rPr>
                <w:sz w:val="21"/>
                <w:szCs w:val="21"/>
              </w:rPr>
            </w:pPr>
            <w:r>
              <w:rPr>
                <w:sz w:val="21"/>
                <w:szCs w:val="21"/>
              </w:rPr>
              <w:t>2025-09-09 21:01 - 2025-09-09 21:59</w:t>
            </w:r>
          </w:p>
        </w:tc>
        <w:tc>
          <w:tcPr>
            <w:tcW w:w="1505" w:type="dxa"/>
            <w:tcBorders>
              <w:tl2br w:val="nil"/>
              <w:tr2bl w:val="nil"/>
            </w:tcBorders>
            <w:shd w:val="clear" w:color="auto" w:fill="FFFFFF"/>
            <w:tcMar>
              <w:top w:w="60" w:type="dxa"/>
              <w:left w:w="75" w:type="dxa"/>
              <w:bottom w:w="60" w:type="dxa"/>
              <w:right w:w="75" w:type="dxa"/>
            </w:tcMar>
            <w:vAlign w:val="center"/>
          </w:tcPr>
          <w:p w14:paraId="5355024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69BF2754">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3704FFDC">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AB93BE6">
            <w:pPr>
              <w:jc w:val="center"/>
              <w:rPr>
                <w:rFonts w:ascii="宋体" w:hAnsi="宋体" w:eastAsia="宋体"/>
                <w:sz w:val="21"/>
                <w:szCs w:val="21"/>
              </w:rPr>
            </w:pPr>
            <w:r>
              <w:rPr>
                <w:sz w:val="21"/>
                <w:szCs w:val="21"/>
              </w:rPr>
              <w:t>236.91</w:t>
            </w:r>
          </w:p>
        </w:tc>
        <w:tc>
          <w:tcPr>
            <w:tcW w:w="893" w:type="dxa"/>
            <w:tcBorders>
              <w:tl2br w:val="nil"/>
              <w:tr2bl w:val="nil"/>
            </w:tcBorders>
            <w:shd w:val="clear" w:color="auto" w:fill="FFFFFF"/>
            <w:tcMar>
              <w:top w:w="60" w:type="dxa"/>
              <w:left w:w="75" w:type="dxa"/>
              <w:bottom w:w="60" w:type="dxa"/>
              <w:right w:w="75" w:type="dxa"/>
            </w:tcMar>
            <w:vAlign w:val="center"/>
          </w:tcPr>
          <w:p w14:paraId="102EC61B">
            <w:pPr>
              <w:jc w:val="center"/>
              <w:rPr>
                <w:rFonts w:ascii="宋体" w:hAnsi="宋体" w:eastAsia="宋体"/>
                <w:sz w:val="21"/>
                <w:szCs w:val="21"/>
              </w:rPr>
            </w:pPr>
            <w:r>
              <w:rPr>
                <w:rFonts w:ascii="宋体" w:hAnsi="宋体" w:eastAsia="宋体"/>
                <w:sz w:val="21"/>
                <w:szCs w:val="21"/>
              </w:rPr>
              <w:t>生产设备故障</w:t>
            </w:r>
          </w:p>
        </w:tc>
      </w:tr>
      <w:tr w14:paraId="4B677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76E49D1">
            <w:pPr>
              <w:jc w:val="center"/>
              <w:rPr>
                <w:sz w:val="21"/>
                <w:szCs w:val="21"/>
              </w:rPr>
            </w:pPr>
            <w:r>
              <w:rPr>
                <w:sz w:val="21"/>
                <w:szCs w:val="21"/>
              </w:rPr>
              <w:t>2025-10-15 16:00 - 2025-10-15 16:59</w:t>
            </w:r>
          </w:p>
        </w:tc>
        <w:tc>
          <w:tcPr>
            <w:tcW w:w="1505" w:type="dxa"/>
            <w:tcBorders>
              <w:tl2br w:val="nil"/>
              <w:tr2bl w:val="nil"/>
            </w:tcBorders>
            <w:shd w:val="clear" w:color="auto" w:fill="FFFFFF"/>
            <w:tcMar>
              <w:top w:w="60" w:type="dxa"/>
              <w:left w:w="75" w:type="dxa"/>
              <w:bottom w:w="60" w:type="dxa"/>
              <w:right w:w="75" w:type="dxa"/>
            </w:tcMar>
            <w:vAlign w:val="center"/>
          </w:tcPr>
          <w:p w14:paraId="0964D70D">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0DFEC5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1B009D25">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9F0A19B">
            <w:pPr>
              <w:jc w:val="center"/>
              <w:rPr>
                <w:rFonts w:ascii="宋体" w:hAnsi="宋体" w:eastAsia="宋体"/>
                <w:sz w:val="21"/>
                <w:szCs w:val="21"/>
              </w:rPr>
            </w:pPr>
            <w:r>
              <w:rPr>
                <w:sz w:val="21"/>
                <w:szCs w:val="21"/>
              </w:rPr>
              <w:t>1181.85</w:t>
            </w:r>
          </w:p>
        </w:tc>
        <w:tc>
          <w:tcPr>
            <w:tcW w:w="893" w:type="dxa"/>
            <w:tcBorders>
              <w:tl2br w:val="nil"/>
              <w:tr2bl w:val="nil"/>
            </w:tcBorders>
            <w:shd w:val="clear" w:color="auto" w:fill="FFFFFF"/>
            <w:tcMar>
              <w:top w:w="60" w:type="dxa"/>
              <w:left w:w="75" w:type="dxa"/>
              <w:bottom w:w="60" w:type="dxa"/>
              <w:right w:w="75" w:type="dxa"/>
            </w:tcMar>
            <w:vAlign w:val="center"/>
          </w:tcPr>
          <w:p w14:paraId="7C2401E0">
            <w:pPr>
              <w:jc w:val="center"/>
              <w:rPr>
                <w:rFonts w:ascii="宋体" w:hAnsi="宋体" w:eastAsia="宋体"/>
                <w:sz w:val="21"/>
                <w:szCs w:val="21"/>
              </w:rPr>
            </w:pPr>
            <w:r>
              <w:rPr>
                <w:rFonts w:ascii="宋体" w:hAnsi="宋体" w:eastAsia="宋体"/>
                <w:sz w:val="21"/>
                <w:szCs w:val="21"/>
              </w:rPr>
              <w:t>日常校准</w:t>
            </w:r>
          </w:p>
        </w:tc>
      </w:tr>
      <w:tr w14:paraId="2D3FA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7F05927">
            <w:pPr>
              <w:jc w:val="center"/>
              <w:rPr>
                <w:sz w:val="21"/>
                <w:szCs w:val="21"/>
              </w:rPr>
            </w:pPr>
            <w:r>
              <w:rPr>
                <w:sz w:val="21"/>
                <w:szCs w:val="21"/>
              </w:rPr>
              <w:t>2025-11-22 19:00 - 2025-11-22 19:59</w:t>
            </w:r>
          </w:p>
        </w:tc>
        <w:tc>
          <w:tcPr>
            <w:tcW w:w="1505" w:type="dxa"/>
            <w:tcBorders>
              <w:tl2br w:val="nil"/>
              <w:tr2bl w:val="nil"/>
            </w:tcBorders>
            <w:shd w:val="clear" w:color="auto" w:fill="FFFFFF"/>
            <w:tcMar>
              <w:top w:w="60" w:type="dxa"/>
              <w:left w:w="75" w:type="dxa"/>
              <w:bottom w:w="60" w:type="dxa"/>
              <w:right w:w="75" w:type="dxa"/>
            </w:tcMar>
            <w:vAlign w:val="center"/>
          </w:tcPr>
          <w:p w14:paraId="5429FF84">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01FA0EA6">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67842E0">
            <w:pPr>
              <w:jc w:val="center"/>
              <w:rPr>
                <w:rFonts w:ascii="宋体" w:hAnsi="宋体" w:eastAsia="宋体"/>
                <w:sz w:val="21"/>
                <w:szCs w:val="21"/>
              </w:rPr>
            </w:pPr>
            <w:r>
              <w:rPr>
                <w:rFonts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960C246">
            <w:pPr>
              <w:jc w:val="center"/>
              <w:rPr>
                <w:rFonts w:ascii="宋体" w:hAnsi="宋体" w:eastAsia="宋体"/>
                <w:sz w:val="21"/>
                <w:szCs w:val="21"/>
              </w:rPr>
            </w:pPr>
            <w:r>
              <w:rPr>
                <w:sz w:val="21"/>
                <w:szCs w:val="21"/>
              </w:rPr>
              <w:t>-5.75</w:t>
            </w:r>
          </w:p>
        </w:tc>
        <w:tc>
          <w:tcPr>
            <w:tcW w:w="893" w:type="dxa"/>
            <w:tcBorders>
              <w:tl2br w:val="nil"/>
              <w:tr2bl w:val="nil"/>
            </w:tcBorders>
            <w:shd w:val="clear" w:color="auto" w:fill="FFFFFF"/>
            <w:tcMar>
              <w:top w:w="60" w:type="dxa"/>
              <w:left w:w="75" w:type="dxa"/>
              <w:bottom w:w="60" w:type="dxa"/>
              <w:right w:w="75" w:type="dxa"/>
            </w:tcMar>
            <w:vAlign w:val="center"/>
          </w:tcPr>
          <w:p w14:paraId="27934E1B">
            <w:pPr>
              <w:jc w:val="center"/>
              <w:rPr>
                <w:rFonts w:ascii="宋体" w:hAnsi="宋体" w:eastAsia="宋体"/>
                <w:sz w:val="21"/>
                <w:szCs w:val="21"/>
              </w:rPr>
            </w:pPr>
            <w:r>
              <w:rPr>
                <w:rFonts w:ascii="宋体" w:hAnsi="宋体" w:eastAsia="宋体"/>
                <w:sz w:val="21"/>
                <w:szCs w:val="21"/>
              </w:rPr>
              <w:t>生产设备故障</w:t>
            </w:r>
          </w:p>
        </w:tc>
      </w:tr>
      <w:tr w14:paraId="483A7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B293385">
            <w:pPr>
              <w:jc w:val="center"/>
              <w:rPr>
                <w:sz w:val="21"/>
                <w:szCs w:val="21"/>
              </w:rPr>
            </w:pPr>
            <w:r>
              <w:rPr>
                <w:sz w:val="21"/>
                <w:szCs w:val="21"/>
              </w:rPr>
              <w:t>2025-12-24 13:00 - 2025-12-24 13:59</w:t>
            </w:r>
          </w:p>
        </w:tc>
        <w:tc>
          <w:tcPr>
            <w:tcW w:w="1505" w:type="dxa"/>
            <w:tcBorders>
              <w:tl2br w:val="nil"/>
              <w:tr2bl w:val="nil"/>
            </w:tcBorders>
            <w:shd w:val="clear" w:color="auto" w:fill="FFFFFF"/>
            <w:tcMar>
              <w:top w:w="60" w:type="dxa"/>
              <w:left w:w="75" w:type="dxa"/>
              <w:bottom w:w="60" w:type="dxa"/>
              <w:right w:w="75" w:type="dxa"/>
            </w:tcMar>
            <w:vAlign w:val="center"/>
          </w:tcPr>
          <w:p w14:paraId="50FE7A1B">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1BD25637">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5FC39418">
            <w:pPr>
              <w:jc w:val="center"/>
              <w:rPr>
                <w:rFonts w:ascii="宋体" w:hAnsi="宋体" w:eastAsia="宋体"/>
                <w:sz w:val="21"/>
                <w:szCs w:val="21"/>
              </w:rPr>
            </w:pPr>
            <w:r>
              <w:rPr>
                <w:rFonts w:ascii="宋体" w:hAnsi="宋体" w:eastAsia="宋体"/>
                <w:sz w:val="21"/>
                <w:szCs w:val="21"/>
              </w:rPr>
              <w:t>二氧化硫</w:t>
            </w:r>
          </w:p>
        </w:tc>
        <w:tc>
          <w:tcPr>
            <w:tcW w:w="1623" w:type="dxa"/>
            <w:tcBorders>
              <w:tl2br w:val="nil"/>
              <w:tr2bl w:val="nil"/>
            </w:tcBorders>
            <w:shd w:val="clear" w:color="auto" w:fill="FFFFFF"/>
            <w:tcMar>
              <w:top w:w="60" w:type="dxa"/>
              <w:left w:w="75" w:type="dxa"/>
              <w:bottom w:w="60" w:type="dxa"/>
              <w:right w:w="75" w:type="dxa"/>
            </w:tcMar>
            <w:vAlign w:val="center"/>
          </w:tcPr>
          <w:p w14:paraId="2311D177">
            <w:pPr>
              <w:jc w:val="center"/>
              <w:rPr>
                <w:rFonts w:ascii="宋体" w:hAnsi="宋体" w:eastAsia="宋体"/>
                <w:sz w:val="21"/>
                <w:szCs w:val="21"/>
              </w:rPr>
            </w:pPr>
            <w:r>
              <w:rPr>
                <w:sz w:val="21"/>
                <w:szCs w:val="21"/>
              </w:rPr>
              <w:t>-93.09</w:t>
            </w:r>
          </w:p>
        </w:tc>
        <w:tc>
          <w:tcPr>
            <w:tcW w:w="893" w:type="dxa"/>
            <w:tcBorders>
              <w:tl2br w:val="nil"/>
              <w:tr2bl w:val="nil"/>
            </w:tcBorders>
            <w:shd w:val="clear" w:color="auto" w:fill="FFFFFF"/>
            <w:tcMar>
              <w:top w:w="60" w:type="dxa"/>
              <w:left w:w="75" w:type="dxa"/>
              <w:bottom w:w="60" w:type="dxa"/>
              <w:right w:w="75" w:type="dxa"/>
            </w:tcMar>
            <w:vAlign w:val="center"/>
          </w:tcPr>
          <w:p w14:paraId="1CFE55F3">
            <w:pPr>
              <w:jc w:val="center"/>
              <w:rPr>
                <w:rFonts w:ascii="宋体" w:hAnsi="宋体" w:eastAsia="宋体"/>
                <w:sz w:val="21"/>
                <w:szCs w:val="21"/>
              </w:rPr>
            </w:pPr>
            <w:r>
              <w:rPr>
                <w:rFonts w:ascii="宋体" w:hAnsi="宋体" w:eastAsia="宋体"/>
                <w:sz w:val="21"/>
                <w:szCs w:val="21"/>
              </w:rPr>
              <w:t>运维校准</w:t>
            </w:r>
          </w:p>
        </w:tc>
      </w:tr>
      <w:tr w14:paraId="2840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00BA5B0">
            <w:pPr>
              <w:jc w:val="center"/>
              <w:rPr>
                <w:sz w:val="21"/>
                <w:szCs w:val="21"/>
              </w:rPr>
            </w:pPr>
            <w:r>
              <w:rPr>
                <w:sz w:val="21"/>
                <w:szCs w:val="21"/>
              </w:rPr>
              <w:t>2025-09-09 19:01 - 2025-09-09 19:59</w:t>
            </w:r>
          </w:p>
        </w:tc>
        <w:tc>
          <w:tcPr>
            <w:tcW w:w="1505" w:type="dxa"/>
            <w:tcBorders>
              <w:tl2br w:val="nil"/>
              <w:tr2bl w:val="nil"/>
            </w:tcBorders>
            <w:shd w:val="clear" w:color="auto" w:fill="FFFFFF"/>
            <w:tcMar>
              <w:top w:w="60" w:type="dxa"/>
              <w:left w:w="75" w:type="dxa"/>
              <w:bottom w:w="60" w:type="dxa"/>
              <w:right w:w="75" w:type="dxa"/>
            </w:tcMar>
            <w:vAlign w:val="center"/>
          </w:tcPr>
          <w:p w14:paraId="45DAFEFE">
            <w:pPr>
              <w:jc w:val="center"/>
              <w:rPr>
                <w:sz w:val="21"/>
                <w:szCs w:val="21"/>
                <w:lang w:eastAsia="zh-CN"/>
              </w:rPr>
            </w:pPr>
            <w:r>
              <w:rPr>
                <w:sz w:val="21"/>
                <w:szCs w:val="21"/>
              </w:rPr>
              <w:t>MF0005~MF0009</w:t>
            </w:r>
          </w:p>
        </w:tc>
        <w:tc>
          <w:tcPr>
            <w:tcW w:w="1247" w:type="dxa"/>
            <w:tcBorders>
              <w:tl2br w:val="nil"/>
              <w:tr2bl w:val="nil"/>
            </w:tcBorders>
            <w:shd w:val="clear" w:color="auto" w:fill="FFFFFF"/>
            <w:tcMar>
              <w:top w:w="60" w:type="dxa"/>
              <w:left w:w="75" w:type="dxa"/>
              <w:bottom w:w="60" w:type="dxa"/>
              <w:right w:w="75" w:type="dxa"/>
            </w:tcMar>
            <w:vAlign w:val="center"/>
          </w:tcPr>
          <w:p w14:paraId="2795659A">
            <w:pPr>
              <w:jc w:val="center"/>
              <w:rPr>
                <w:sz w:val="21"/>
                <w:szCs w:val="21"/>
                <w:lang w:eastAsia="zh-CN"/>
              </w:rPr>
            </w:pPr>
            <w:r>
              <w:rPr>
                <w:sz w:val="21"/>
                <w:szCs w:val="21"/>
              </w:rPr>
              <w:t>DA004</w:t>
            </w:r>
          </w:p>
        </w:tc>
        <w:tc>
          <w:tcPr>
            <w:tcW w:w="1648" w:type="dxa"/>
            <w:tcBorders>
              <w:tl2br w:val="nil"/>
              <w:tr2bl w:val="nil"/>
            </w:tcBorders>
            <w:shd w:val="clear" w:color="auto" w:fill="FFFFFF"/>
            <w:tcMar>
              <w:top w:w="60" w:type="dxa"/>
              <w:left w:w="75" w:type="dxa"/>
              <w:bottom w:w="60" w:type="dxa"/>
              <w:right w:w="75" w:type="dxa"/>
            </w:tcMar>
            <w:vAlign w:val="center"/>
          </w:tcPr>
          <w:p w14:paraId="703E31B4">
            <w:pPr>
              <w:jc w:val="center"/>
              <w:rPr>
                <w:rFonts w:ascii="宋体" w:hAnsi="宋体" w:eastAsia="宋体"/>
                <w:sz w:val="21"/>
                <w:szCs w:val="21"/>
              </w:rPr>
            </w:pPr>
            <w:r>
              <w:rPr>
                <w:rFonts w:ascii="宋体" w:hAnsi="宋体" w:eastAsia="宋体"/>
                <w:sz w:val="21"/>
                <w:szCs w:val="21"/>
              </w:rPr>
              <w:t>烟尘</w:t>
            </w:r>
          </w:p>
        </w:tc>
        <w:tc>
          <w:tcPr>
            <w:tcW w:w="1623" w:type="dxa"/>
            <w:tcBorders>
              <w:tl2br w:val="nil"/>
              <w:tr2bl w:val="nil"/>
            </w:tcBorders>
            <w:shd w:val="clear" w:color="auto" w:fill="FFFFFF"/>
            <w:tcMar>
              <w:top w:w="60" w:type="dxa"/>
              <w:left w:w="75" w:type="dxa"/>
              <w:bottom w:w="60" w:type="dxa"/>
              <w:right w:w="75" w:type="dxa"/>
            </w:tcMar>
            <w:vAlign w:val="center"/>
          </w:tcPr>
          <w:p w14:paraId="195E4BB8">
            <w:pPr>
              <w:jc w:val="center"/>
              <w:rPr>
                <w:rFonts w:ascii="宋体" w:hAnsi="宋体" w:eastAsia="宋体"/>
                <w:sz w:val="21"/>
                <w:szCs w:val="21"/>
              </w:rPr>
            </w:pPr>
            <w:r>
              <w:rPr>
                <w:sz w:val="21"/>
                <w:szCs w:val="21"/>
              </w:rPr>
              <w:t>30.7</w:t>
            </w:r>
          </w:p>
        </w:tc>
        <w:tc>
          <w:tcPr>
            <w:tcW w:w="893" w:type="dxa"/>
            <w:tcBorders>
              <w:tl2br w:val="nil"/>
              <w:tr2bl w:val="nil"/>
            </w:tcBorders>
            <w:shd w:val="clear" w:color="auto" w:fill="FFFFFF"/>
            <w:tcMar>
              <w:top w:w="60" w:type="dxa"/>
              <w:left w:w="75" w:type="dxa"/>
              <w:bottom w:w="60" w:type="dxa"/>
              <w:right w:w="75" w:type="dxa"/>
            </w:tcMar>
            <w:vAlign w:val="center"/>
          </w:tcPr>
          <w:p w14:paraId="1F6DD11A">
            <w:pPr>
              <w:jc w:val="center"/>
              <w:rPr>
                <w:rFonts w:ascii="宋体" w:hAnsi="宋体" w:eastAsia="宋体"/>
                <w:sz w:val="21"/>
                <w:szCs w:val="21"/>
              </w:rPr>
            </w:pPr>
            <w:r>
              <w:rPr>
                <w:rFonts w:ascii="宋体" w:hAnsi="宋体" w:eastAsia="宋体"/>
                <w:sz w:val="21"/>
                <w:szCs w:val="21"/>
              </w:rPr>
              <w:t>生产设备故障</w:t>
            </w:r>
          </w:p>
        </w:tc>
      </w:tr>
    </w:tbl>
    <w:p w14:paraId="52CFF8DE">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废水污染物超标时段日均值报表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4046"/>
        <w:gridCol w:w="2154"/>
        <w:gridCol w:w="2742"/>
        <w:gridCol w:w="2558"/>
        <w:gridCol w:w="2609"/>
      </w:tblGrid>
      <w:tr w14:paraId="7BB12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47" w:hRule="atLeast"/>
          <w:jc w:val="center"/>
        </w:trPr>
        <w:tc>
          <w:tcPr>
            <w:tcW w:w="1433" w:type="pct"/>
            <w:tcBorders>
              <w:tl2br w:val="nil"/>
              <w:tr2bl w:val="nil"/>
            </w:tcBorders>
            <w:shd w:val="clear" w:color="auto" w:fill="FFFFFF"/>
            <w:tcMar>
              <w:top w:w="60" w:type="dxa"/>
              <w:left w:w="75" w:type="dxa"/>
              <w:bottom w:w="60" w:type="dxa"/>
              <w:right w:w="75" w:type="dxa"/>
            </w:tcMar>
            <w:vAlign w:val="center"/>
          </w:tcPr>
          <w:p w14:paraId="7B188C5E">
            <w:pPr>
              <w:pStyle w:val="251"/>
              <w:shd w:val="clear" w:color="auto" w:fill="FFFFFF"/>
              <w:rPr>
                <w:rFonts w:eastAsia="宋体"/>
                <w:sz w:val="21"/>
                <w:szCs w:val="21"/>
                <w:shd w:val="clear" w:color="auto" w:fill="FFFFFF"/>
                <w:lang w:eastAsia="zh-CN"/>
              </w:rPr>
            </w:pPr>
            <w:r>
              <w:rPr>
                <w:rFonts w:hint="eastAsia" w:eastAsia="宋体"/>
                <w:sz w:val="21"/>
                <w:szCs w:val="21"/>
                <w:shd w:val="clear" w:color="auto" w:fill="FFFFFF"/>
              </w:rPr>
              <w:t>超标时段</w:t>
            </w:r>
          </w:p>
        </w:tc>
        <w:tc>
          <w:tcPr>
            <w:tcW w:w="763" w:type="pct"/>
            <w:tcBorders>
              <w:tl2br w:val="nil"/>
              <w:tr2bl w:val="nil"/>
            </w:tcBorders>
            <w:shd w:val="clear" w:color="auto" w:fill="FFFFFF"/>
            <w:tcMar>
              <w:top w:w="60" w:type="dxa"/>
              <w:left w:w="75" w:type="dxa"/>
              <w:bottom w:w="60" w:type="dxa"/>
              <w:right w:w="75" w:type="dxa"/>
            </w:tcMar>
            <w:vAlign w:val="center"/>
          </w:tcPr>
          <w:p w14:paraId="423D57C8">
            <w:pPr>
              <w:pStyle w:val="251"/>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971" w:type="pct"/>
            <w:tcBorders>
              <w:tl2br w:val="nil"/>
              <w:tr2bl w:val="nil"/>
            </w:tcBorders>
            <w:shd w:val="clear" w:color="auto" w:fill="FFFFFF"/>
            <w:tcMar>
              <w:top w:w="60" w:type="dxa"/>
              <w:left w:w="75" w:type="dxa"/>
              <w:bottom w:w="60" w:type="dxa"/>
              <w:right w:w="75" w:type="dxa"/>
            </w:tcMar>
            <w:vAlign w:val="center"/>
          </w:tcPr>
          <w:p w14:paraId="5C29EBA4">
            <w:pPr>
              <w:pStyle w:val="251"/>
              <w:shd w:val="clear" w:color="auto" w:fill="FFFFFF"/>
              <w:rPr>
                <w:rFonts w:eastAsia="宋体"/>
                <w:sz w:val="21"/>
                <w:szCs w:val="21"/>
                <w:shd w:val="clear" w:color="auto" w:fill="FFFFFF"/>
              </w:rPr>
            </w:pPr>
            <w:r>
              <w:rPr>
                <w:rFonts w:hint="eastAsia" w:eastAsia="宋体"/>
                <w:sz w:val="21"/>
                <w:szCs w:val="21"/>
                <w:shd w:val="clear" w:color="auto" w:fill="FFFFFF"/>
              </w:rPr>
              <w:t>超标污染物种类</w:t>
            </w:r>
          </w:p>
        </w:tc>
        <w:tc>
          <w:tcPr>
            <w:tcW w:w="906" w:type="pct"/>
            <w:tcBorders>
              <w:tl2br w:val="nil"/>
              <w:tr2bl w:val="nil"/>
            </w:tcBorders>
            <w:shd w:val="clear" w:color="auto" w:fill="FFFFFF"/>
            <w:tcMar>
              <w:top w:w="60" w:type="dxa"/>
              <w:left w:w="75" w:type="dxa"/>
              <w:bottom w:w="60" w:type="dxa"/>
              <w:right w:w="75" w:type="dxa"/>
            </w:tcMar>
            <w:vAlign w:val="center"/>
          </w:tcPr>
          <w:p w14:paraId="29F25B36">
            <w:pPr>
              <w:pStyle w:val="251"/>
              <w:shd w:val="clear" w:color="auto" w:fill="FFFFFF"/>
              <w:rPr>
                <w:rFonts w:eastAsia="宋体"/>
                <w:sz w:val="21"/>
                <w:szCs w:val="21"/>
                <w:shd w:val="clear" w:color="auto" w:fill="FFFFFF"/>
              </w:rPr>
            </w:pPr>
            <w:r>
              <w:rPr>
                <w:rFonts w:hint="eastAsia" w:eastAsia="宋体"/>
                <w:sz w:val="21"/>
                <w:szCs w:val="21"/>
                <w:shd w:val="clear" w:color="auto" w:fill="FFFFFF"/>
              </w:rPr>
              <w:t>实际排放浓度（折标，mg/m³）</w:t>
            </w:r>
          </w:p>
        </w:tc>
        <w:tc>
          <w:tcPr>
            <w:tcW w:w="924" w:type="pct"/>
            <w:tcBorders>
              <w:tl2br w:val="nil"/>
              <w:tr2bl w:val="nil"/>
            </w:tcBorders>
            <w:shd w:val="clear" w:color="auto" w:fill="FFFFFF"/>
            <w:tcMar>
              <w:top w:w="60" w:type="dxa"/>
              <w:left w:w="75" w:type="dxa"/>
              <w:bottom w:w="60" w:type="dxa"/>
              <w:right w:w="75" w:type="dxa"/>
            </w:tcMar>
            <w:vAlign w:val="center"/>
          </w:tcPr>
          <w:p w14:paraId="4A1E2D3B">
            <w:pPr>
              <w:pStyle w:val="251"/>
              <w:shd w:val="clear" w:color="auto" w:fill="FFFFFF"/>
              <w:rPr>
                <w:rFonts w:eastAsia="宋体"/>
                <w:sz w:val="21"/>
                <w:szCs w:val="21"/>
                <w:shd w:val="clear" w:color="auto" w:fill="FFFFFF"/>
                <w:lang w:eastAsia="zh-CN"/>
              </w:rPr>
            </w:pPr>
            <w:r>
              <w:rPr>
                <w:rFonts w:hint="eastAsia" w:eastAsia="宋体"/>
                <w:sz w:val="21"/>
                <w:szCs w:val="21"/>
                <w:shd w:val="clear" w:color="auto" w:fill="FFFFFF"/>
              </w:rPr>
              <w:t>超标原因说明</w:t>
            </w:r>
          </w:p>
        </w:tc>
      </w:tr>
    </w:tbl>
    <w:p w14:paraId="12F4E70F">
      <w:pPr>
        <w:rPr>
          <w:lang w:eastAsia="zh-CN"/>
        </w:rPr>
      </w:pPr>
    </w:p>
    <w:p w14:paraId="264F20BC">
      <w:pPr>
        <w:pageBreakBefore/>
      </w:pPr>
    </w:p>
    <w:p w14:paraId="5679A835">
      <w:pPr>
        <w:pStyle w:val="3"/>
        <w:spacing w:line="480" w:lineRule="auto"/>
      </w:pPr>
      <w:r>
        <w:rPr>
          <w:rFonts w:ascii="宋体" w:hAnsi="宋体" w:eastAsia="宋体" w:cs="宋体"/>
          <w:b/>
          <w:sz w:val="30"/>
        </w:rPr>
        <w:t>（三）特殊时段废气污染物排放信息</w:t>
      </w:r>
    </w:p>
    <w:p w14:paraId="5D9B0509">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重污染天气应急预警期间等特殊时段</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905"/>
        <w:gridCol w:w="1939"/>
        <w:gridCol w:w="1727"/>
        <w:gridCol w:w="2257"/>
        <w:gridCol w:w="2588"/>
        <w:gridCol w:w="1522"/>
        <w:gridCol w:w="1171"/>
      </w:tblGrid>
      <w:tr w14:paraId="482B0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9" w:hRule="atLeast"/>
          <w:jc w:val="center"/>
        </w:trPr>
        <w:tc>
          <w:tcPr>
            <w:tcW w:w="1028" w:type="pct"/>
            <w:tcBorders>
              <w:tl2br w:val="nil"/>
              <w:tr2bl w:val="nil"/>
            </w:tcBorders>
            <w:shd w:val="clear" w:color="auto" w:fill="FFFFFF"/>
            <w:tcMar>
              <w:top w:w="60" w:type="dxa"/>
              <w:left w:w="75" w:type="dxa"/>
              <w:bottom w:w="60" w:type="dxa"/>
              <w:right w:w="75" w:type="dxa"/>
            </w:tcMar>
            <w:vAlign w:val="center"/>
          </w:tcPr>
          <w:p w14:paraId="7FE15399">
            <w:pPr>
              <w:pStyle w:val="284"/>
              <w:shd w:val="clear" w:color="auto" w:fill="FFFFFF"/>
              <w:rPr>
                <w:rFonts w:eastAsia="宋体"/>
                <w:sz w:val="21"/>
                <w:szCs w:val="21"/>
                <w:shd w:val="clear" w:color="auto" w:fill="FFFFFF"/>
                <w:lang w:eastAsia="zh-CN"/>
              </w:rPr>
            </w:pPr>
            <w:r>
              <w:rPr>
                <w:rFonts w:hint="eastAsia" w:eastAsia="宋体"/>
                <w:sz w:val="21"/>
                <w:szCs w:val="21"/>
                <w:shd w:val="clear" w:color="auto" w:fill="FFFFFF"/>
              </w:rPr>
              <w:t>日期</w:t>
            </w:r>
          </w:p>
        </w:tc>
        <w:tc>
          <w:tcPr>
            <w:tcW w:w="687" w:type="pct"/>
            <w:tcBorders>
              <w:tl2br w:val="nil"/>
              <w:tr2bl w:val="nil"/>
            </w:tcBorders>
            <w:shd w:val="clear" w:color="auto" w:fill="FFFFFF"/>
            <w:tcMar>
              <w:top w:w="60" w:type="dxa"/>
              <w:left w:w="75" w:type="dxa"/>
              <w:bottom w:w="60" w:type="dxa"/>
              <w:right w:w="75" w:type="dxa"/>
            </w:tcMar>
            <w:vAlign w:val="center"/>
          </w:tcPr>
          <w:p w14:paraId="222B430C">
            <w:pPr>
              <w:pStyle w:val="284"/>
              <w:shd w:val="clear" w:color="auto" w:fill="FFFFFF"/>
              <w:rPr>
                <w:rFonts w:eastAsia="宋体"/>
                <w:sz w:val="21"/>
                <w:szCs w:val="21"/>
                <w:shd w:val="clear" w:color="auto" w:fill="FFFFFF"/>
              </w:rPr>
            </w:pPr>
            <w:r>
              <w:rPr>
                <w:rFonts w:hint="eastAsia" w:eastAsia="宋体"/>
                <w:sz w:val="21"/>
                <w:szCs w:val="21"/>
                <w:shd w:val="clear" w:color="auto" w:fill="FFFFFF"/>
              </w:rPr>
              <w:t>废气类型</w:t>
            </w:r>
          </w:p>
        </w:tc>
        <w:tc>
          <w:tcPr>
            <w:tcW w:w="612" w:type="pct"/>
            <w:tcBorders>
              <w:tl2br w:val="nil"/>
              <w:tr2bl w:val="nil"/>
            </w:tcBorders>
            <w:shd w:val="clear" w:color="auto" w:fill="FFFFFF"/>
            <w:tcMar>
              <w:top w:w="60" w:type="dxa"/>
              <w:left w:w="75" w:type="dxa"/>
              <w:bottom w:w="60" w:type="dxa"/>
              <w:right w:w="75" w:type="dxa"/>
            </w:tcMar>
            <w:vAlign w:val="center"/>
          </w:tcPr>
          <w:p w14:paraId="29405B66">
            <w:pPr>
              <w:pStyle w:val="284"/>
              <w:shd w:val="clear" w:color="auto" w:fill="FFFFFF"/>
              <w:rPr>
                <w:rFonts w:eastAsia="宋体"/>
                <w:sz w:val="21"/>
                <w:szCs w:val="21"/>
                <w:shd w:val="clear" w:color="auto" w:fill="FFFFFF"/>
              </w:rPr>
            </w:pPr>
            <w:r>
              <w:rPr>
                <w:rFonts w:hint="eastAsia" w:eastAsia="宋体"/>
                <w:sz w:val="21"/>
                <w:szCs w:val="21"/>
                <w:shd w:val="clear" w:color="auto" w:fill="FFFFFF"/>
              </w:rPr>
              <w:t>排放口编号/设施编号</w:t>
            </w:r>
          </w:p>
        </w:tc>
        <w:tc>
          <w:tcPr>
            <w:tcW w:w="800" w:type="pct"/>
            <w:tcBorders>
              <w:tl2br w:val="nil"/>
              <w:tr2bl w:val="nil"/>
            </w:tcBorders>
            <w:shd w:val="clear" w:color="auto" w:fill="FFFFFF"/>
            <w:tcMar>
              <w:top w:w="60" w:type="dxa"/>
              <w:left w:w="75" w:type="dxa"/>
              <w:bottom w:w="60" w:type="dxa"/>
              <w:right w:w="75" w:type="dxa"/>
            </w:tcMar>
            <w:vAlign w:val="center"/>
          </w:tcPr>
          <w:p w14:paraId="33D670BD">
            <w:pPr>
              <w:pStyle w:val="284"/>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916" w:type="pct"/>
            <w:tcBorders>
              <w:tl2br w:val="nil"/>
              <w:tr2bl w:val="nil"/>
            </w:tcBorders>
            <w:shd w:val="clear" w:color="auto" w:fill="FFFFFF"/>
            <w:tcMar>
              <w:top w:w="60" w:type="dxa"/>
              <w:left w:w="75" w:type="dxa"/>
              <w:bottom w:w="60" w:type="dxa"/>
              <w:right w:w="75" w:type="dxa"/>
            </w:tcMar>
            <w:vAlign w:val="center"/>
          </w:tcPr>
          <w:p w14:paraId="6F486A02">
            <w:pPr>
              <w:pStyle w:val="284"/>
              <w:shd w:val="clear" w:color="auto" w:fill="FFFFFF"/>
              <w:rPr>
                <w:rFonts w:eastAsia="宋体"/>
                <w:sz w:val="21"/>
                <w:szCs w:val="21"/>
                <w:shd w:val="clear" w:color="auto" w:fill="FFFFFF"/>
                <w:lang w:eastAsia="zh-CN"/>
              </w:rPr>
            </w:pPr>
            <w:r>
              <w:rPr>
                <w:rFonts w:hint="eastAsia" w:eastAsia="宋体"/>
                <w:sz w:val="21"/>
                <w:szCs w:val="21"/>
                <w:shd w:val="clear" w:color="auto" w:fill="FFFFFF"/>
              </w:rPr>
              <w:t>许可日排放量(kg)</w:t>
            </w:r>
          </w:p>
        </w:tc>
        <w:tc>
          <w:tcPr>
            <w:tcW w:w="539" w:type="pct"/>
            <w:tcBorders>
              <w:tl2br w:val="nil"/>
              <w:tr2bl w:val="nil"/>
            </w:tcBorders>
            <w:shd w:val="clear" w:color="auto" w:fill="FFFFFF"/>
            <w:tcMar>
              <w:top w:w="60" w:type="dxa"/>
              <w:left w:w="75" w:type="dxa"/>
              <w:bottom w:w="60" w:type="dxa"/>
              <w:right w:w="75" w:type="dxa"/>
            </w:tcMar>
            <w:vAlign w:val="center"/>
          </w:tcPr>
          <w:p w14:paraId="16105486">
            <w:pPr>
              <w:pStyle w:val="284"/>
              <w:shd w:val="clear" w:color="auto" w:fill="FFFFFF"/>
              <w:rPr>
                <w:rFonts w:eastAsia="宋体"/>
                <w:sz w:val="21"/>
                <w:szCs w:val="21"/>
                <w:shd w:val="clear" w:color="auto" w:fill="FFFFFF"/>
              </w:rPr>
            </w:pPr>
            <w:r>
              <w:rPr>
                <w:rFonts w:hint="eastAsia" w:eastAsia="宋体"/>
                <w:sz w:val="21"/>
                <w:szCs w:val="21"/>
                <w:shd w:val="clear" w:color="auto" w:fill="FFFFFF"/>
              </w:rPr>
              <w:t>实际日排放量(kg)</w:t>
            </w:r>
          </w:p>
        </w:tc>
        <w:tc>
          <w:tcPr>
            <w:tcW w:w="415" w:type="pct"/>
            <w:tcBorders>
              <w:tl2br w:val="nil"/>
              <w:tr2bl w:val="nil"/>
            </w:tcBorders>
            <w:shd w:val="clear" w:color="auto" w:fill="FFFFFF"/>
            <w:tcMar>
              <w:top w:w="60" w:type="dxa"/>
              <w:left w:w="75" w:type="dxa"/>
              <w:bottom w:w="60" w:type="dxa"/>
              <w:right w:w="75" w:type="dxa"/>
            </w:tcMar>
            <w:vAlign w:val="center"/>
          </w:tcPr>
          <w:p w14:paraId="5A6E1B3B">
            <w:pPr>
              <w:pStyle w:val="284"/>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494349FF">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ascii="宋体" w:hAnsi="宋体" w:eastAsia="宋体" w:cs="fangsong_gb2312"/>
          <w:b/>
          <w:bCs/>
          <w:sz w:val="28"/>
          <w:szCs w:val="28"/>
          <w:shd w:val="clear" w:color="auto" w:fill="FFFFFF"/>
        </w:rPr>
        <w:t>冬防等特殊时段</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905"/>
        <w:gridCol w:w="1990"/>
        <w:gridCol w:w="1718"/>
        <w:gridCol w:w="2201"/>
        <w:gridCol w:w="2618"/>
        <w:gridCol w:w="1512"/>
        <w:gridCol w:w="1165"/>
      </w:tblGrid>
      <w:tr w14:paraId="2560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028" w:type="pct"/>
            <w:tcBorders>
              <w:tl2br w:val="nil"/>
              <w:tr2bl w:val="nil"/>
            </w:tcBorders>
            <w:shd w:val="clear" w:color="auto" w:fill="FFFFFF"/>
            <w:tcMar>
              <w:top w:w="60" w:type="dxa"/>
              <w:left w:w="75" w:type="dxa"/>
              <w:bottom w:w="60" w:type="dxa"/>
              <w:right w:w="75" w:type="dxa"/>
            </w:tcMar>
            <w:vAlign w:val="center"/>
          </w:tcPr>
          <w:p w14:paraId="1184856B">
            <w:pPr>
              <w:pStyle w:val="284"/>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月份</w:t>
            </w:r>
          </w:p>
        </w:tc>
        <w:tc>
          <w:tcPr>
            <w:tcW w:w="704" w:type="pct"/>
            <w:tcBorders>
              <w:tl2br w:val="nil"/>
              <w:tr2bl w:val="nil"/>
            </w:tcBorders>
            <w:shd w:val="clear" w:color="auto" w:fill="FFFFFF"/>
            <w:tcMar>
              <w:top w:w="60" w:type="dxa"/>
              <w:left w:w="75" w:type="dxa"/>
              <w:bottom w:w="60" w:type="dxa"/>
              <w:right w:w="75" w:type="dxa"/>
            </w:tcMar>
            <w:vAlign w:val="center"/>
          </w:tcPr>
          <w:p w14:paraId="24A099B0">
            <w:pPr>
              <w:pStyle w:val="284"/>
              <w:shd w:val="clear" w:color="auto" w:fill="FFFFFF"/>
              <w:rPr>
                <w:rFonts w:eastAsia="宋体"/>
                <w:sz w:val="21"/>
                <w:szCs w:val="21"/>
                <w:shd w:val="clear" w:color="auto" w:fill="FFFFFF"/>
              </w:rPr>
            </w:pPr>
            <w:r>
              <w:rPr>
                <w:rFonts w:hint="eastAsia" w:eastAsia="宋体"/>
                <w:sz w:val="21"/>
                <w:szCs w:val="21"/>
                <w:shd w:val="clear" w:color="auto" w:fill="FFFFFF"/>
              </w:rPr>
              <w:t>废气类型</w:t>
            </w:r>
          </w:p>
        </w:tc>
        <w:tc>
          <w:tcPr>
            <w:tcW w:w="609" w:type="pct"/>
            <w:tcBorders>
              <w:tl2br w:val="nil"/>
              <w:tr2bl w:val="nil"/>
            </w:tcBorders>
            <w:shd w:val="clear" w:color="auto" w:fill="FFFFFF"/>
            <w:tcMar>
              <w:top w:w="60" w:type="dxa"/>
              <w:left w:w="75" w:type="dxa"/>
              <w:bottom w:w="60" w:type="dxa"/>
              <w:right w:w="75" w:type="dxa"/>
            </w:tcMar>
            <w:vAlign w:val="center"/>
          </w:tcPr>
          <w:p w14:paraId="26BBD0B1">
            <w:pPr>
              <w:pStyle w:val="284"/>
              <w:shd w:val="clear" w:color="auto" w:fill="FFFFFF"/>
              <w:rPr>
                <w:rFonts w:eastAsia="宋体"/>
                <w:sz w:val="21"/>
                <w:szCs w:val="21"/>
                <w:shd w:val="clear" w:color="auto" w:fill="FFFFFF"/>
              </w:rPr>
            </w:pPr>
            <w:r>
              <w:rPr>
                <w:rFonts w:hint="eastAsia" w:eastAsia="宋体"/>
                <w:sz w:val="21"/>
                <w:szCs w:val="21"/>
                <w:shd w:val="clear" w:color="auto" w:fill="FFFFFF"/>
              </w:rPr>
              <w:t>排放口编号/设施编号</w:t>
            </w:r>
          </w:p>
        </w:tc>
        <w:tc>
          <w:tcPr>
            <w:tcW w:w="779" w:type="pct"/>
            <w:tcBorders>
              <w:tl2br w:val="nil"/>
              <w:tr2bl w:val="nil"/>
            </w:tcBorders>
            <w:shd w:val="clear" w:color="auto" w:fill="FFFFFF"/>
            <w:tcMar>
              <w:top w:w="60" w:type="dxa"/>
              <w:left w:w="75" w:type="dxa"/>
              <w:bottom w:w="60" w:type="dxa"/>
              <w:right w:w="75" w:type="dxa"/>
            </w:tcMar>
            <w:vAlign w:val="center"/>
          </w:tcPr>
          <w:p w14:paraId="04D9ACA5">
            <w:pPr>
              <w:pStyle w:val="284"/>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927" w:type="pct"/>
            <w:tcBorders>
              <w:tl2br w:val="nil"/>
              <w:tr2bl w:val="nil"/>
            </w:tcBorders>
            <w:shd w:val="clear" w:color="auto" w:fill="FFFFFF"/>
            <w:tcMar>
              <w:top w:w="60" w:type="dxa"/>
              <w:left w:w="75" w:type="dxa"/>
              <w:bottom w:w="60" w:type="dxa"/>
              <w:right w:w="75" w:type="dxa"/>
            </w:tcMar>
            <w:vAlign w:val="center"/>
          </w:tcPr>
          <w:p w14:paraId="4DA57159">
            <w:pPr>
              <w:pStyle w:val="284"/>
              <w:shd w:val="clear" w:color="auto" w:fill="FFFFFF"/>
              <w:rPr>
                <w:rFonts w:eastAsia="宋体"/>
                <w:sz w:val="21"/>
                <w:szCs w:val="21"/>
                <w:shd w:val="clear" w:color="auto" w:fill="FFFFFF"/>
                <w:lang w:eastAsia="zh-CN"/>
              </w:rPr>
            </w:pPr>
            <w:r>
              <w:rPr>
                <w:rFonts w:hint="eastAsia" w:eastAsia="宋体"/>
                <w:sz w:val="21"/>
                <w:szCs w:val="21"/>
                <w:shd w:val="clear" w:color="auto" w:fill="FFFFFF"/>
              </w:rPr>
              <w:t>许可月排放量(t)</w:t>
            </w:r>
          </w:p>
        </w:tc>
        <w:tc>
          <w:tcPr>
            <w:tcW w:w="536" w:type="pct"/>
            <w:tcBorders>
              <w:tl2br w:val="nil"/>
              <w:tr2bl w:val="nil"/>
            </w:tcBorders>
            <w:shd w:val="clear" w:color="auto" w:fill="FFFFFF"/>
            <w:tcMar>
              <w:top w:w="60" w:type="dxa"/>
              <w:left w:w="75" w:type="dxa"/>
              <w:bottom w:w="60" w:type="dxa"/>
              <w:right w:w="75" w:type="dxa"/>
            </w:tcMar>
            <w:vAlign w:val="center"/>
          </w:tcPr>
          <w:p w14:paraId="3B856DAC">
            <w:pPr>
              <w:pStyle w:val="284"/>
              <w:shd w:val="clear" w:color="auto" w:fill="FFFFFF"/>
              <w:rPr>
                <w:rFonts w:eastAsia="宋体"/>
                <w:sz w:val="21"/>
                <w:szCs w:val="21"/>
                <w:shd w:val="clear" w:color="auto" w:fill="FFFFFF"/>
              </w:rPr>
            </w:pPr>
            <w:r>
              <w:rPr>
                <w:rFonts w:hint="eastAsia" w:eastAsia="宋体"/>
                <w:sz w:val="21"/>
                <w:szCs w:val="21"/>
                <w:shd w:val="clear" w:color="auto" w:fill="FFFFFF"/>
              </w:rPr>
              <w:t>实际月排放量(t)</w:t>
            </w:r>
          </w:p>
        </w:tc>
        <w:tc>
          <w:tcPr>
            <w:tcW w:w="413" w:type="pct"/>
            <w:tcBorders>
              <w:tl2br w:val="nil"/>
              <w:tr2bl w:val="nil"/>
            </w:tcBorders>
            <w:shd w:val="clear" w:color="auto" w:fill="FFFFFF"/>
            <w:tcMar>
              <w:top w:w="60" w:type="dxa"/>
              <w:left w:w="75" w:type="dxa"/>
              <w:bottom w:w="60" w:type="dxa"/>
              <w:right w:w="75" w:type="dxa"/>
            </w:tcMar>
            <w:vAlign w:val="center"/>
          </w:tcPr>
          <w:p w14:paraId="090C4388">
            <w:pPr>
              <w:pStyle w:val="284"/>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680FF3B9">
      <w:pPr>
        <w:rPr>
          <w:lang w:eastAsia="zh-CN"/>
        </w:rPr>
      </w:pPr>
    </w:p>
    <w:p w14:paraId="33B5080D">
      <w:pPr>
        <w:pageBreakBefore/>
      </w:pPr>
    </w:p>
    <w:p w14:paraId="27A3BE6A">
      <w:pPr>
        <w:pStyle w:val="3"/>
        <w:spacing w:line="480" w:lineRule="auto"/>
      </w:pPr>
      <w:r>
        <w:rPr>
          <w:rFonts w:ascii="宋体" w:hAnsi="宋体" w:eastAsia="宋体" w:cs="宋体"/>
          <w:b/>
          <w:sz w:val="30"/>
        </w:rPr>
        <w:t>（四）小结</w:t>
      </w:r>
    </w:p>
    <w:p w14:paraId="591EEF7A">
      <w:r>
        <w:rPr>
          <w:rFonts w:ascii="Times New Roman" w:eastAsia="宋体"/>
          <w:sz w:val="21"/>
        </w:rPr>
        <w:t>按要求处置超标异常</w:t>
      </w:r>
    </w:p>
    <w:p w14:paraId="754DB579">
      <w:pPr>
        <w:pageBreakBefore/>
      </w:pPr>
    </w:p>
    <w:p w14:paraId="387984E6">
      <w:pPr>
        <w:pStyle w:val="2"/>
        <w:spacing w:line="480" w:lineRule="auto"/>
      </w:pPr>
      <w:r>
        <w:rPr>
          <w:rFonts w:ascii="黑体" w:hAnsi="黑体" w:eastAsia="黑体" w:cs="黑体"/>
          <w:b/>
          <w:sz w:val="30"/>
        </w:rPr>
        <w:t>七、信息公开情况</w:t>
      </w:r>
    </w:p>
    <w:p w14:paraId="6BEF828D">
      <w:pPr>
        <w:pStyle w:val="3"/>
        <w:spacing w:line="480" w:lineRule="auto"/>
      </w:pPr>
      <w:r>
        <w:rPr>
          <w:rFonts w:ascii="宋体" w:hAnsi="宋体" w:eastAsia="宋体" w:cs="宋体"/>
          <w:b/>
          <w:sz w:val="30"/>
        </w:rPr>
        <w:t>（一）信息公开信息</w:t>
      </w:r>
    </w:p>
    <w:p w14:paraId="3842C7CE">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信息公开信息</w:t>
      </w:r>
    </w:p>
    <w:tbl>
      <w:tblPr>
        <w:tblStyle w:val="9"/>
        <w:tblW w:w="4998" w:type="pct"/>
        <w:jc w:val="center"/>
        <w:tblLayout w:type="autofit"/>
        <w:tblCellMar>
          <w:top w:w="0" w:type="dxa"/>
          <w:left w:w="108" w:type="dxa"/>
          <w:bottom w:w="0" w:type="dxa"/>
          <w:right w:w="108" w:type="dxa"/>
        </w:tblCellMar>
      </w:tblPr>
      <w:tblGrid>
        <w:gridCol w:w="3494"/>
        <w:gridCol w:w="3048"/>
        <w:gridCol w:w="1863"/>
        <w:gridCol w:w="4628"/>
        <w:gridCol w:w="1070"/>
      </w:tblGrid>
      <w:tr w14:paraId="4CAF1BA4">
        <w:tblPrEx>
          <w:tblCellMar>
            <w:top w:w="0" w:type="dxa"/>
            <w:left w:w="108" w:type="dxa"/>
            <w:bottom w:w="0" w:type="dxa"/>
            <w:right w:w="108" w:type="dxa"/>
          </w:tblCellMar>
        </w:tblPrEx>
        <w:trPr>
          <w:trHeight w:val="57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1ED5E4">
            <w:pPr>
              <w:pStyle w:val="292"/>
              <w:shd w:val="clear" w:color="auto" w:fill="FFFFFF"/>
              <w:rPr>
                <w:rFonts w:eastAsia="宋体"/>
                <w:sz w:val="21"/>
                <w:szCs w:val="21"/>
                <w:shd w:val="clear" w:color="auto" w:fill="FFFFFF"/>
                <w:lang w:eastAsia="zh-CN"/>
              </w:rPr>
            </w:pPr>
            <w:r>
              <w:rPr>
                <w:rFonts w:hint="eastAsia" w:eastAsia="宋体"/>
                <w:sz w:val="21"/>
                <w:szCs w:val="21"/>
                <w:shd w:val="clear" w:color="auto" w:fill="FFFFFF"/>
              </w:rPr>
              <w:t>分类</w:t>
            </w:r>
          </w:p>
        </w:tc>
        <w:tc>
          <w:tcPr>
            <w:tcW w:w="10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250BC2">
            <w:pPr>
              <w:pStyle w:val="292"/>
              <w:shd w:val="clear" w:color="auto" w:fill="FFFFFF"/>
              <w:rPr>
                <w:rFonts w:eastAsia="宋体"/>
                <w:sz w:val="21"/>
                <w:szCs w:val="21"/>
                <w:shd w:val="clear" w:color="auto" w:fill="FFFFFF"/>
              </w:rPr>
            </w:pPr>
            <w:r>
              <w:rPr>
                <w:rFonts w:hint="eastAsia" w:eastAsia="宋体"/>
                <w:sz w:val="21"/>
                <w:szCs w:val="21"/>
                <w:shd w:val="clear" w:color="auto" w:fill="FFFFFF"/>
              </w:rPr>
              <w:t>许可证规定内容</w:t>
            </w:r>
          </w:p>
        </w:tc>
        <w:tc>
          <w:tcPr>
            <w:tcW w:w="6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C7EFF9">
            <w:pPr>
              <w:pStyle w:val="292"/>
              <w:shd w:val="clear" w:color="auto" w:fill="FFFFFF"/>
              <w:rPr>
                <w:rFonts w:eastAsia="宋体"/>
                <w:sz w:val="21"/>
                <w:szCs w:val="21"/>
                <w:shd w:val="clear" w:color="auto" w:fill="FFFFFF"/>
              </w:rPr>
            </w:pPr>
            <w:r>
              <w:rPr>
                <w:rFonts w:hint="eastAsia" w:eastAsia="宋体"/>
                <w:sz w:val="21"/>
                <w:szCs w:val="21"/>
                <w:shd w:val="clear" w:color="auto" w:fill="FFFFFF"/>
              </w:rPr>
              <w:t>实际情况</w:t>
            </w:r>
          </w:p>
        </w:tc>
        <w:tc>
          <w:tcPr>
            <w:tcW w:w="16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199F95">
            <w:pPr>
              <w:pStyle w:val="292"/>
              <w:shd w:val="clear" w:color="auto" w:fill="FFFFFF"/>
              <w:rPr>
                <w:rFonts w:eastAsia="宋体"/>
                <w:sz w:val="21"/>
                <w:szCs w:val="21"/>
                <w:shd w:val="clear" w:color="auto" w:fill="FFFFFF"/>
              </w:rPr>
            </w:pPr>
            <w:r>
              <w:rPr>
                <w:rFonts w:hint="eastAsia" w:eastAsia="宋体"/>
                <w:sz w:val="21"/>
                <w:szCs w:val="21"/>
                <w:shd w:val="clear" w:color="auto" w:fill="FFFFFF"/>
              </w:rPr>
              <w:t>是否符合排污许可证要求</w:t>
            </w:r>
          </w:p>
        </w:tc>
        <w:tc>
          <w:tcPr>
            <w:tcW w:w="37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58507C">
            <w:pPr>
              <w:pStyle w:val="292"/>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081C4F9F">
        <w:tblPrEx>
          <w:tblCellMar>
            <w:top w:w="0" w:type="dxa"/>
            <w:left w:w="108" w:type="dxa"/>
            <w:bottom w:w="0" w:type="dxa"/>
            <w:right w:w="108" w:type="dxa"/>
          </w:tblCellMar>
        </w:tblPrEx>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AD42F8">
            <w:pPr>
              <w:jc w:val="center"/>
              <w:rPr>
                <w:rFonts w:ascii="宋体" w:hAnsi="宋体" w:eastAsia="宋体"/>
                <w:sz w:val="21"/>
                <w:szCs w:val="21"/>
                <w:lang w:eastAsia="zh-CN"/>
              </w:rPr>
            </w:pPr>
            <w:r>
              <w:rPr>
                <w:rFonts w:ascii="宋体" w:hAnsi="宋体" w:eastAsia="宋体"/>
                <w:sz w:val="21"/>
                <w:szCs w:val="21"/>
              </w:rPr>
              <w:t>公开方式</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DDABA4D">
            <w:pPr>
              <w:jc w:val="center"/>
              <w:rPr>
                <w:rFonts w:ascii="宋体" w:hAnsi="宋体" w:eastAsia="宋体"/>
                <w:sz w:val="21"/>
                <w:szCs w:val="21"/>
                <w:lang w:eastAsia="zh-CN"/>
              </w:rPr>
            </w:pPr>
            <w:r>
              <w:rPr>
                <w:rFonts w:hint="eastAsia" w:ascii="宋体" w:hAnsi="宋体" w:eastAsia="宋体"/>
                <w:sz w:val="21"/>
                <w:szCs w:val="21"/>
                <w:lang w:eastAsia="zh-CN"/>
              </w:rPr>
              <w:t>国家排污许可信息公开系统</w:t>
            </w:r>
            <w:r>
              <w:rPr>
                <w:rFonts w:hint="eastAsia" w:ascii="宋体" w:hAnsi="宋体" w:eastAsia="宋体"/>
                <w:sz w:val="21"/>
                <w:szCs w:val="21"/>
                <w:lang w:eastAsia="zh-CN"/>
              </w:rPr>
              <w:br w:type="textWrapping"/>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51FE314">
            <w:pPr>
              <w:jc w:val="center"/>
              <w:rPr>
                <w:rFonts w:ascii="宋体" w:hAnsi="宋体" w:eastAsia="宋体"/>
                <w:sz w:val="21"/>
                <w:szCs w:val="21"/>
                <w:lang w:eastAsia="zh-CN"/>
              </w:rPr>
            </w:pPr>
            <w:r>
              <w:rPr>
                <w:rFonts w:hint="eastAsia" w:ascii="宋体" w:hAnsi="宋体" w:eastAsia="宋体"/>
                <w:sz w:val="21"/>
                <w:szCs w:val="21"/>
                <w:lang w:eastAsia="zh-CN"/>
              </w:rPr>
              <w:t>国家排污系统公开，公司主页公示</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19E62106">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1B42949">
            <w:pPr>
              <w:jc w:val="center"/>
              <w:rPr>
                <w:rFonts w:ascii="宋体" w:hAnsi="宋体" w:eastAsia="宋体"/>
                <w:sz w:val="21"/>
                <w:szCs w:val="21"/>
                <w:lang w:eastAsia="zh-CN"/>
              </w:rPr>
            </w:pPr>
          </w:p>
        </w:tc>
      </w:tr>
      <w:tr w14:paraId="21CE6EB8">
        <w:tblPrEx>
          <w:tblCellMar>
            <w:top w:w="0" w:type="dxa"/>
            <w:left w:w="108" w:type="dxa"/>
            <w:bottom w:w="0" w:type="dxa"/>
            <w:right w:w="108" w:type="dxa"/>
          </w:tblCellMar>
        </w:tblPrEx>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D241C3">
            <w:pPr>
              <w:jc w:val="center"/>
              <w:rPr>
                <w:rFonts w:ascii="宋体" w:hAnsi="宋体" w:eastAsia="宋体"/>
                <w:sz w:val="21"/>
                <w:szCs w:val="21"/>
                <w:lang w:eastAsia="zh-CN"/>
              </w:rPr>
            </w:pPr>
            <w:r>
              <w:rPr>
                <w:rFonts w:ascii="宋体" w:hAnsi="宋体" w:eastAsia="宋体"/>
                <w:sz w:val="21"/>
                <w:szCs w:val="21"/>
              </w:rPr>
              <w:t>时间节点</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CF804E">
            <w:pPr>
              <w:jc w:val="center"/>
              <w:rPr>
                <w:rFonts w:ascii="宋体" w:hAnsi="宋体" w:eastAsia="宋体"/>
                <w:sz w:val="21"/>
                <w:szCs w:val="21"/>
                <w:lang w:eastAsia="zh-CN"/>
              </w:rPr>
            </w:pPr>
            <w:r>
              <w:rPr>
                <w:rFonts w:hint="eastAsia" w:ascii="宋体" w:hAnsi="宋体" w:eastAsia="宋体"/>
                <w:sz w:val="21"/>
                <w:szCs w:val="21"/>
                <w:lang w:eastAsia="zh-CN"/>
              </w:rPr>
              <w:t>及时</w:t>
            </w:r>
            <w:r>
              <w:rPr>
                <w:rFonts w:hint="eastAsia" w:ascii="宋体" w:hAnsi="宋体" w:eastAsia="宋体"/>
                <w:sz w:val="21"/>
                <w:szCs w:val="21"/>
                <w:lang w:eastAsia="zh-CN"/>
              </w:rPr>
              <w:br w:type="textWrapping"/>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2801D7C9">
            <w:pPr>
              <w:jc w:val="center"/>
              <w:rPr>
                <w:rFonts w:ascii="宋体" w:hAnsi="宋体" w:eastAsia="宋体"/>
                <w:sz w:val="21"/>
                <w:szCs w:val="21"/>
                <w:lang w:eastAsia="zh-CN"/>
              </w:rPr>
            </w:pPr>
            <w:r>
              <w:rPr>
                <w:rFonts w:hint="eastAsia" w:ascii="宋体" w:hAnsi="宋体" w:eastAsia="宋体"/>
                <w:sz w:val="21"/>
                <w:szCs w:val="21"/>
                <w:lang w:eastAsia="zh-CN"/>
              </w:rPr>
              <w:t>及时</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18C6E376">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223794F6">
            <w:pPr>
              <w:jc w:val="center"/>
              <w:rPr>
                <w:rFonts w:ascii="宋体" w:hAnsi="宋体" w:eastAsia="宋体"/>
                <w:sz w:val="21"/>
                <w:szCs w:val="21"/>
                <w:lang w:eastAsia="zh-CN"/>
              </w:rPr>
            </w:pPr>
          </w:p>
        </w:tc>
      </w:tr>
      <w:tr w14:paraId="3F0B97D2">
        <w:tblPrEx>
          <w:tblCellMar>
            <w:top w:w="0" w:type="dxa"/>
            <w:left w:w="108" w:type="dxa"/>
            <w:bottom w:w="0" w:type="dxa"/>
            <w:right w:w="108" w:type="dxa"/>
          </w:tblCellMar>
        </w:tblPrEx>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2069B0">
            <w:pPr>
              <w:jc w:val="center"/>
              <w:rPr>
                <w:rFonts w:ascii="宋体" w:hAnsi="宋体" w:eastAsia="宋体"/>
                <w:sz w:val="21"/>
                <w:szCs w:val="21"/>
                <w:lang w:eastAsia="zh-CN"/>
              </w:rPr>
            </w:pPr>
            <w:r>
              <w:rPr>
                <w:rFonts w:ascii="宋体" w:hAnsi="宋体" w:eastAsia="宋体"/>
                <w:sz w:val="21"/>
                <w:szCs w:val="21"/>
              </w:rPr>
              <w:t>公开内容</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1715A61A">
            <w:pPr>
              <w:jc w:val="center"/>
              <w:rPr>
                <w:rFonts w:ascii="宋体" w:hAnsi="宋体" w:eastAsia="宋体"/>
                <w:sz w:val="21"/>
                <w:szCs w:val="21"/>
                <w:lang w:eastAsia="zh-CN"/>
              </w:rPr>
            </w:pPr>
            <w:r>
              <w:rPr>
                <w:rFonts w:hint="eastAsia" w:ascii="宋体" w:hAnsi="宋体" w:eastAsia="宋体"/>
                <w:sz w:val="21"/>
                <w:szCs w:val="21"/>
                <w:lang w:eastAsia="zh-CN"/>
              </w:rPr>
              <w:t>排污许可季度、年度执行报告</w:t>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B561102">
            <w:pPr>
              <w:jc w:val="center"/>
              <w:rPr>
                <w:rFonts w:ascii="宋体" w:hAnsi="宋体" w:eastAsia="宋体"/>
                <w:sz w:val="21"/>
                <w:szCs w:val="21"/>
                <w:lang w:eastAsia="zh-CN"/>
              </w:rPr>
            </w:pPr>
            <w:r>
              <w:rPr>
                <w:rFonts w:hint="eastAsia" w:ascii="宋体" w:hAnsi="宋体" w:eastAsia="宋体"/>
                <w:sz w:val="21"/>
                <w:szCs w:val="21"/>
                <w:lang w:eastAsia="zh-CN"/>
              </w:rPr>
              <w:t>排污许可季度、年度执行报告</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7568A8B">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35028E91">
            <w:pPr>
              <w:jc w:val="center"/>
              <w:rPr>
                <w:rFonts w:ascii="宋体" w:hAnsi="宋体" w:eastAsia="宋体"/>
                <w:sz w:val="21"/>
                <w:szCs w:val="21"/>
                <w:lang w:eastAsia="zh-CN"/>
              </w:rPr>
            </w:pPr>
          </w:p>
        </w:tc>
      </w:tr>
    </w:tbl>
    <w:p w14:paraId="597136DA">
      <w:pPr>
        <w:rPr>
          <w:rFonts w:eastAsia="宋体"/>
          <w:bCs/>
          <w:shd w:val="clear" w:color="auto" w:fill="FFFFFF"/>
          <w:lang w:val="uk-UA"/>
        </w:rPr>
      </w:pPr>
    </w:p>
    <w:p w14:paraId="2034692C">
      <w:pPr>
        <w:pageBreakBefore/>
      </w:pPr>
    </w:p>
    <w:p w14:paraId="63CCEB05">
      <w:pPr>
        <w:pStyle w:val="3"/>
        <w:spacing w:line="480" w:lineRule="auto"/>
      </w:pPr>
      <w:r>
        <w:rPr>
          <w:rFonts w:ascii="宋体" w:hAnsi="宋体" w:eastAsia="宋体" w:cs="宋体"/>
          <w:b/>
          <w:sz w:val="30"/>
        </w:rPr>
        <w:t>（二）小结</w:t>
      </w:r>
    </w:p>
    <w:p w14:paraId="0B6DE489">
      <w:r>
        <w:rPr>
          <w:rFonts w:ascii="Times New Roman" w:eastAsia="宋体"/>
          <w:sz w:val="21"/>
        </w:rPr>
        <w:t>按要求公开</w:t>
      </w:r>
    </w:p>
    <w:p w14:paraId="657B8AC8">
      <w:pPr>
        <w:pageBreakBefore/>
      </w:pPr>
    </w:p>
    <w:p w14:paraId="1F41DABC">
      <w:pPr>
        <w:pStyle w:val="2"/>
        <w:spacing w:line="480" w:lineRule="auto"/>
      </w:pPr>
      <w:r>
        <w:rPr>
          <w:rFonts w:ascii="黑体" w:hAnsi="黑体" w:eastAsia="黑体" w:cs="黑体"/>
          <w:b/>
          <w:sz w:val="30"/>
        </w:rPr>
        <w:t>八、企业内部情况环境体系建设与运行情况</w:t>
      </w:r>
    </w:p>
    <w:p w14:paraId="15F66F4C">
      <w:pPr>
        <w:widowControl/>
        <w:spacing w:line="360" w:lineRule="auto"/>
        <w:jc w:val="left"/>
        <w:rPr>
          <w:rFonts w:ascii="宋体" w:hAnsi="宋体" w:eastAsia="宋体" w:cs="宋体"/>
          <w:kern w:val="0"/>
          <w:szCs w:val="21"/>
        </w:rPr>
      </w:pPr>
      <w:r>
        <w:rPr>
          <w:rFonts w:ascii="宋体" w:hAnsi="宋体" w:eastAsia="宋体" w:cs="宋体"/>
          <w:kern w:val="0"/>
          <w:szCs w:val="21"/>
        </w:rPr>
        <w:t>注：说明企业内部环境管理体系的设置、人员保障、设施配备、企业环境保护规划、相关规章制度的建设和实施情况、相关责任的落实情况等。</w:t>
      </w:r>
    </w:p>
    <w:p w14:paraId="5B36DDF4">
      <w:pPr>
        <w:widowControl/>
        <w:spacing w:line="360" w:lineRule="auto"/>
        <w:jc w:val="left"/>
        <w:rPr>
          <w:rFonts w:hint="eastAsia" w:ascii="宋体" w:hAnsi="宋体" w:eastAsia="宋体" w:cs="宋体"/>
          <w:kern w:val="0"/>
          <w:szCs w:val="21"/>
        </w:rPr>
      </w:pPr>
    </w:p>
    <w:p w14:paraId="60EF8FEE">
      <w:pPr>
        <w:spacing w:line="360" w:lineRule="auto"/>
        <w:rPr>
          <w:rFonts w:hint="eastAsia" w:ascii="宋体" w:hAnsi="宋体" w:eastAsia="宋体" w:cs="宋体"/>
          <w:szCs w:val="21"/>
        </w:rPr>
      </w:pPr>
      <w:r>
        <w:rPr>
          <w:rFonts w:hint="eastAsia" w:ascii="宋体" w:hAnsi="宋体" w:eastAsia="宋体" w:cs="宋体"/>
          <w:szCs w:val="21"/>
        </w:rPr>
        <w:t>1、成立了管理机构，配备专职管理人员;建立了环境管理制度</w:t>
      </w:r>
      <w:r>
        <w:rPr>
          <w:rFonts w:hint="eastAsia" w:ascii="宋体" w:hAnsi="宋体" w:eastAsia="宋体" w:cs="宋体"/>
          <w:szCs w:val="21"/>
        </w:rPr>
        <w:cr/>
      </w:r>
      <w:r>
        <w:rPr>
          <w:rFonts w:hint="eastAsia" w:ascii="宋体" w:hAnsi="宋体" w:eastAsia="宋体" w:cs="宋体"/>
          <w:szCs w:val="21"/>
        </w:rPr>
        <w:t>2、按照环评批复落实了各项管控措施</w:t>
      </w:r>
    </w:p>
    <w:p w14:paraId="68EF2E80">
      <w:pPr>
        <w:pageBreakBefore/>
      </w:pPr>
    </w:p>
    <w:p w14:paraId="3C6D1707">
      <w:pPr>
        <w:pStyle w:val="2"/>
        <w:spacing w:line="480" w:lineRule="auto"/>
      </w:pPr>
      <w:r>
        <w:rPr>
          <w:rFonts w:ascii="黑体" w:hAnsi="黑体" w:eastAsia="黑体" w:cs="黑体"/>
          <w:b/>
          <w:sz w:val="30"/>
        </w:rPr>
        <w:t>九、其他排污许可证规定的内容执行情况</w:t>
      </w:r>
    </w:p>
    <w:p w14:paraId="427A79EB">
      <w:r>
        <w:rPr>
          <w:rFonts w:ascii="Times New Roman" w:eastAsia="宋体"/>
          <w:sz w:val="21"/>
        </w:rPr>
        <w:t>无</w:t>
      </w:r>
    </w:p>
    <w:p w14:paraId="228E8747">
      <w:pPr>
        <w:pageBreakBefore/>
      </w:pPr>
    </w:p>
    <w:p w14:paraId="7505A56B">
      <w:pPr>
        <w:pStyle w:val="2"/>
        <w:spacing w:line="480" w:lineRule="auto"/>
      </w:pPr>
      <w:r>
        <w:rPr>
          <w:rFonts w:ascii="黑体" w:hAnsi="黑体" w:eastAsia="黑体" w:cs="黑体"/>
          <w:b/>
          <w:sz w:val="30"/>
        </w:rPr>
        <w:t>十、其他需要说明的情况</w:t>
      </w:r>
    </w:p>
    <w:p w14:paraId="21F0B5D8">
      <w:r>
        <w:rPr>
          <w:rFonts w:ascii="Times New Roman" w:eastAsia="宋体"/>
          <w:sz w:val="21"/>
        </w:rPr>
        <w:t>1.成立了管理机构，配备专职管理人员;建立了环境管理制度</w:t>
      </w:r>
    </w:p>
    <w:p w14:paraId="7AF0C0CB">
      <w:r>
        <w:rPr>
          <w:rFonts w:ascii="Times New Roman" w:eastAsia="宋体"/>
          <w:sz w:val="21"/>
        </w:rPr>
        <w:t>2.按照环评批复落实了各项管控措施</w:t>
      </w:r>
    </w:p>
    <w:p w14:paraId="687BAB8B">
      <w:r>
        <w:rPr>
          <w:rFonts w:ascii="Times New Roman" w:eastAsia="宋体"/>
          <w:sz w:val="21"/>
        </w:rPr>
        <w:t>3.硫化钠、硫代硫酸钠的生产过程为耗水工艺，产品含结晶水带走一部分水;蒸发系统冷却塔、脱疏塔、热化排气筒蒸发带走大部分水;本企业为废水零排放企业</w:t>
      </w:r>
    </w:p>
    <w:sectPr>
      <w:pgSz w:w="16839" w:h="11915" w:orient="landscape"/>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fangsong_gb2312">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66"/>
    <w:rsid w:val="005758B2"/>
    <w:rsid w:val="00BC3666"/>
    <w:rsid w:val="00E5701E"/>
    <w:rsid w:val="03D96696"/>
    <w:rsid w:val="044C6CEE"/>
    <w:rsid w:val="0BED7182"/>
    <w:rsid w:val="24795B48"/>
    <w:rsid w:val="2A6603D4"/>
    <w:rsid w:val="2FDFEE97"/>
    <w:rsid w:val="2FFB4562"/>
    <w:rsid w:val="3DF6079E"/>
    <w:rsid w:val="4DD92AE7"/>
    <w:rsid w:val="4F7F70A8"/>
    <w:rsid w:val="53FF0DCE"/>
    <w:rsid w:val="544044AF"/>
    <w:rsid w:val="55717AA9"/>
    <w:rsid w:val="57AFA9C7"/>
    <w:rsid w:val="5FAF8C80"/>
    <w:rsid w:val="5FF059CA"/>
    <w:rsid w:val="6F321A6E"/>
    <w:rsid w:val="6FA64A46"/>
    <w:rsid w:val="6FEE702B"/>
    <w:rsid w:val="775FFF02"/>
    <w:rsid w:val="79CF6183"/>
    <w:rsid w:val="79DFE8A0"/>
    <w:rsid w:val="7CB62EA9"/>
    <w:rsid w:val="7CFB5D27"/>
    <w:rsid w:val="7FFB84B7"/>
    <w:rsid w:val="7FFFF277"/>
    <w:rsid w:val="9CB35233"/>
    <w:rsid w:val="9D7D1E65"/>
    <w:rsid w:val="9FFF0EB5"/>
    <w:rsid w:val="BB3EA46F"/>
    <w:rsid w:val="BCCFC958"/>
    <w:rsid w:val="BEDF7096"/>
    <w:rsid w:val="BF77EC7B"/>
    <w:rsid w:val="CF791020"/>
    <w:rsid w:val="DECD2F2F"/>
    <w:rsid w:val="DFDF7E0E"/>
    <w:rsid w:val="E5CC8DE4"/>
    <w:rsid w:val="E63D7307"/>
    <w:rsid w:val="EFF3F320"/>
    <w:rsid w:val="EFFE7EEC"/>
    <w:rsid w:val="F3FF2839"/>
    <w:rsid w:val="F4D6384E"/>
    <w:rsid w:val="FA7C4C23"/>
    <w:rsid w:val="FBCCF8BF"/>
    <w:rsid w:val="FDA5340A"/>
    <w:rsid w:val="FDDE13AC"/>
    <w:rsid w:val="FDFA479D"/>
    <w:rsid w:val="FED7C63F"/>
    <w:rsid w:val="FEFED231"/>
    <w:rsid w:val="FF9F7DEA"/>
    <w:rsid w:val="FFEE82DB"/>
    <w:rsid w:val="FFF2F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300"/>
    <w:qFormat/>
    <w:uiPriority w:val="0"/>
    <w:pPr>
      <w:keepNext/>
      <w:spacing w:before="240" w:after="60"/>
      <w:outlineLvl w:val="1"/>
    </w:pPr>
    <w:rPr>
      <w:rFonts w:ascii="黑体" w:hAnsi="黑体" w:eastAsia="黑体" w:cs="黑体"/>
      <w:b/>
      <w:bCs/>
      <w:iCs/>
      <w:sz w:val="30"/>
      <w:szCs w:val="28"/>
    </w:rPr>
  </w:style>
  <w:style w:type="paragraph" w:styleId="3">
    <w:name w:val="heading 3"/>
    <w:basedOn w:val="1"/>
    <w:link w:val="299"/>
    <w:qFormat/>
    <w:uiPriority w:val="0"/>
    <w:pPr>
      <w:keepNext/>
      <w:shd w:val="clear" w:color="auto" w:fill="FFFFFF"/>
      <w:outlineLvl w:val="2"/>
    </w:pPr>
    <w:rPr>
      <w:rFonts w:ascii="Arial" w:hAnsi="Arial" w:cs="Arial"/>
      <w:b/>
      <w:bCs/>
      <w:sz w:val="30"/>
      <w:szCs w:val="26"/>
      <w:shd w:val="clear" w:color="auto" w:fill="FFFFFF"/>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link w:val="5"/>
    <w:semiHidden/>
    <w:unhideWhenUsed/>
    <w:qFormat/>
    <w:uiPriority w:val="1"/>
  </w:style>
  <w:style w:type="table" w:default="1" w:styleId="9">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link w:val="29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TML Code"/>
    <w:basedOn w:val="11"/>
    <w:qFormat/>
    <w:uiPriority w:val="0"/>
    <w:rPr>
      <w:rFonts w:ascii="Courier New" w:hAnsi="Courier New"/>
      <w:sz w:val="20"/>
    </w:rPr>
  </w:style>
  <w:style w:type="paragraph" w:customStyle="1" w:styleId="13">
    <w:name w:val="SpireTableThStyle218c164a-1494-412d-9204-6d7638cf19d6"/>
    <w:basedOn w:val="1"/>
    <w:qFormat/>
    <w:uiPriority w:val="0"/>
    <w:pPr>
      <w:jc w:val="center"/>
    </w:pPr>
    <w:rPr>
      <w:b/>
    </w:rPr>
  </w:style>
  <w:style w:type="paragraph" w:customStyle="1" w:styleId="14">
    <w:name w:val="SpireTableThStyle6fb1a385-2e9c-4493-87e3-47fe15dad537"/>
    <w:basedOn w:val="1"/>
    <w:qFormat/>
    <w:uiPriority w:val="0"/>
    <w:pPr>
      <w:jc w:val="center"/>
    </w:pPr>
    <w:rPr>
      <w:b/>
    </w:rPr>
  </w:style>
  <w:style w:type="paragraph" w:customStyle="1" w:styleId="15">
    <w:name w:val="SpireTableThStyle63e5610c-d27c-40fd-b01b-739b550736d8"/>
    <w:basedOn w:val="1"/>
    <w:qFormat/>
    <w:uiPriority w:val="0"/>
    <w:pPr>
      <w:jc w:val="center"/>
    </w:pPr>
    <w:rPr>
      <w:b/>
    </w:rPr>
  </w:style>
  <w:style w:type="paragraph" w:customStyle="1" w:styleId="16">
    <w:name w:val="SpireTableThStyle1cc7f728-64ec-42fa-bf27-29110d63bb90"/>
    <w:basedOn w:val="1"/>
    <w:qFormat/>
    <w:uiPriority w:val="0"/>
    <w:pPr>
      <w:jc w:val="center"/>
    </w:pPr>
    <w:rPr>
      <w:b/>
    </w:rPr>
  </w:style>
  <w:style w:type="paragraph" w:customStyle="1" w:styleId="17">
    <w:name w:val="SpireTableThStyle432df0a1-f57d-42c3-a9f7-aa2d081ed636"/>
    <w:basedOn w:val="1"/>
    <w:qFormat/>
    <w:uiPriority w:val="0"/>
    <w:pPr>
      <w:jc w:val="center"/>
    </w:pPr>
    <w:rPr>
      <w:b/>
    </w:rPr>
  </w:style>
  <w:style w:type="paragraph" w:customStyle="1" w:styleId="18">
    <w:name w:val="SpireTableThStyle407c1c4e-26fb-49d6-b791-e43d0dd582cc"/>
    <w:basedOn w:val="1"/>
    <w:qFormat/>
    <w:uiPriority w:val="0"/>
    <w:pPr>
      <w:jc w:val="center"/>
    </w:pPr>
    <w:rPr>
      <w:b/>
    </w:rPr>
  </w:style>
  <w:style w:type="paragraph" w:customStyle="1" w:styleId="19">
    <w:name w:val="SpireTableThStyle22021c7e-21a4-488a-a909-8f80dfb06b68"/>
    <w:basedOn w:val="1"/>
    <w:qFormat/>
    <w:uiPriority w:val="0"/>
    <w:pPr>
      <w:jc w:val="center"/>
    </w:pPr>
    <w:rPr>
      <w:b/>
    </w:rPr>
  </w:style>
  <w:style w:type="paragraph" w:customStyle="1" w:styleId="20">
    <w:name w:val="SpireTableThStyle0d4413a0-cda7-4fa7-9b02-0321a471a6ce"/>
    <w:basedOn w:val="1"/>
    <w:qFormat/>
    <w:uiPriority w:val="0"/>
    <w:pPr>
      <w:jc w:val="center"/>
    </w:pPr>
    <w:rPr>
      <w:b/>
    </w:rPr>
  </w:style>
  <w:style w:type="paragraph" w:customStyle="1" w:styleId="21">
    <w:name w:val="SpireTableThStyle08ebac5c-5ef5-4559-95b5-9cd1bc9cff1e"/>
    <w:basedOn w:val="1"/>
    <w:qFormat/>
    <w:uiPriority w:val="0"/>
    <w:pPr>
      <w:jc w:val="center"/>
    </w:pPr>
    <w:rPr>
      <w:b/>
    </w:rPr>
  </w:style>
  <w:style w:type="paragraph" w:customStyle="1" w:styleId="22">
    <w:name w:val="SpireTableThStyle1dc4aecf-2f90-45b7-af71-8cdee759fafa"/>
    <w:basedOn w:val="1"/>
    <w:qFormat/>
    <w:uiPriority w:val="0"/>
    <w:pPr>
      <w:jc w:val="center"/>
    </w:pPr>
    <w:rPr>
      <w:b/>
    </w:rPr>
  </w:style>
  <w:style w:type="paragraph" w:customStyle="1" w:styleId="23">
    <w:name w:val="SpireTableThStyle5907e50d-15ef-4523-9696-b4e5815b6885"/>
    <w:basedOn w:val="1"/>
    <w:qFormat/>
    <w:uiPriority w:val="0"/>
    <w:pPr>
      <w:jc w:val="center"/>
    </w:pPr>
    <w:rPr>
      <w:b/>
    </w:rPr>
  </w:style>
  <w:style w:type="paragraph" w:customStyle="1" w:styleId="24">
    <w:name w:val="SpireTableThStyleca08da7a-36f1-4723-ad6e-c5899117f9fa"/>
    <w:basedOn w:val="1"/>
    <w:qFormat/>
    <w:uiPriority w:val="0"/>
    <w:pPr>
      <w:jc w:val="center"/>
    </w:pPr>
    <w:rPr>
      <w:b/>
    </w:rPr>
  </w:style>
  <w:style w:type="paragraph" w:customStyle="1" w:styleId="25">
    <w:name w:val="SpireTableThStyle43077fe0-e8a4-4b1b-b1b2-21d9d86a51ca"/>
    <w:basedOn w:val="1"/>
    <w:qFormat/>
    <w:uiPriority w:val="0"/>
    <w:pPr>
      <w:jc w:val="center"/>
    </w:pPr>
    <w:rPr>
      <w:b/>
    </w:rPr>
  </w:style>
  <w:style w:type="paragraph" w:customStyle="1" w:styleId="26">
    <w:name w:val="SpireTableThStyleb40c22cb-7801-4009-bfa3-4b1e32ee2efc"/>
    <w:basedOn w:val="1"/>
    <w:qFormat/>
    <w:uiPriority w:val="0"/>
    <w:pPr>
      <w:jc w:val="center"/>
    </w:pPr>
    <w:rPr>
      <w:b/>
    </w:rPr>
  </w:style>
  <w:style w:type="paragraph" w:customStyle="1" w:styleId="27">
    <w:name w:val="SpireTableThStyle9b0a9416-dd23-4bde-9c69-0a68a1ea63d2"/>
    <w:basedOn w:val="1"/>
    <w:qFormat/>
    <w:uiPriority w:val="0"/>
    <w:pPr>
      <w:jc w:val="center"/>
    </w:pPr>
    <w:rPr>
      <w:b/>
    </w:rPr>
  </w:style>
  <w:style w:type="paragraph" w:customStyle="1" w:styleId="28">
    <w:name w:val="SpireTableThStyle05755518-e35d-4b2f-9f96-0a14d3b5ad47"/>
    <w:basedOn w:val="1"/>
    <w:qFormat/>
    <w:uiPriority w:val="0"/>
    <w:pPr>
      <w:jc w:val="center"/>
    </w:pPr>
    <w:rPr>
      <w:b/>
    </w:rPr>
  </w:style>
  <w:style w:type="paragraph" w:customStyle="1" w:styleId="29">
    <w:name w:val="SpireTableThStyle612e5120-df96-45b8-ab23-75baf7ed9a3c"/>
    <w:basedOn w:val="1"/>
    <w:qFormat/>
    <w:uiPriority w:val="0"/>
    <w:pPr>
      <w:jc w:val="center"/>
    </w:pPr>
    <w:rPr>
      <w:b/>
    </w:rPr>
  </w:style>
  <w:style w:type="paragraph" w:customStyle="1" w:styleId="30">
    <w:name w:val="SpireTableThStyle6a49ee70-d6f8-415a-bcc2-209c8fcf4a79"/>
    <w:basedOn w:val="1"/>
    <w:qFormat/>
    <w:uiPriority w:val="0"/>
    <w:pPr>
      <w:jc w:val="center"/>
    </w:pPr>
    <w:rPr>
      <w:b/>
    </w:rPr>
  </w:style>
  <w:style w:type="paragraph" w:customStyle="1" w:styleId="31">
    <w:name w:val="SpireTableThStylea9b4804b-bc4a-441e-b974-c6fd14886c31"/>
    <w:basedOn w:val="1"/>
    <w:qFormat/>
    <w:uiPriority w:val="0"/>
    <w:pPr>
      <w:jc w:val="center"/>
    </w:pPr>
    <w:rPr>
      <w:b/>
    </w:rPr>
  </w:style>
  <w:style w:type="paragraph" w:customStyle="1" w:styleId="32">
    <w:name w:val="SpireTableThStylec12eea64-9393-496f-b282-4e49bb3dfced"/>
    <w:basedOn w:val="1"/>
    <w:qFormat/>
    <w:uiPriority w:val="0"/>
    <w:pPr>
      <w:jc w:val="center"/>
    </w:pPr>
    <w:rPr>
      <w:b/>
    </w:rPr>
  </w:style>
  <w:style w:type="paragraph" w:customStyle="1" w:styleId="33">
    <w:name w:val="SpireTableThStylec34f23af-3374-4af5-ba80-249ca1153683"/>
    <w:basedOn w:val="1"/>
    <w:qFormat/>
    <w:uiPriority w:val="0"/>
    <w:pPr>
      <w:jc w:val="center"/>
    </w:pPr>
    <w:rPr>
      <w:b/>
    </w:rPr>
  </w:style>
  <w:style w:type="paragraph" w:customStyle="1" w:styleId="34">
    <w:name w:val="SpireTableThStyle9a890723-11c7-4910-9de7-8bfa852327ef"/>
    <w:basedOn w:val="1"/>
    <w:qFormat/>
    <w:uiPriority w:val="0"/>
    <w:pPr>
      <w:jc w:val="center"/>
    </w:pPr>
    <w:rPr>
      <w:b/>
    </w:rPr>
  </w:style>
  <w:style w:type="paragraph" w:customStyle="1" w:styleId="35">
    <w:name w:val="SpireTableThStyle2cf0ae1a-6cd3-447c-af2d-14908df06a10"/>
    <w:basedOn w:val="1"/>
    <w:qFormat/>
    <w:uiPriority w:val="0"/>
    <w:pPr>
      <w:jc w:val="center"/>
    </w:pPr>
    <w:rPr>
      <w:b/>
    </w:rPr>
  </w:style>
  <w:style w:type="paragraph" w:customStyle="1" w:styleId="36">
    <w:name w:val="SpireTableThStyle6b7428b7-5ac9-462c-a378-736bcbf80664"/>
    <w:basedOn w:val="1"/>
    <w:qFormat/>
    <w:uiPriority w:val="0"/>
    <w:pPr>
      <w:jc w:val="center"/>
    </w:pPr>
    <w:rPr>
      <w:b/>
    </w:rPr>
  </w:style>
  <w:style w:type="paragraph" w:customStyle="1" w:styleId="37">
    <w:name w:val="SpireTableThStyle7a01ffa5-9cc1-48ee-bd61-48d0dde59f78"/>
    <w:basedOn w:val="1"/>
    <w:qFormat/>
    <w:uiPriority w:val="0"/>
    <w:pPr>
      <w:jc w:val="center"/>
    </w:pPr>
    <w:rPr>
      <w:b/>
    </w:rPr>
  </w:style>
  <w:style w:type="paragraph" w:customStyle="1" w:styleId="38">
    <w:name w:val="SpireTableThStylef35382e4-e5df-4a7f-9769-8eaa71ea8d3d"/>
    <w:basedOn w:val="1"/>
    <w:qFormat/>
    <w:uiPriority w:val="0"/>
    <w:pPr>
      <w:jc w:val="center"/>
    </w:pPr>
    <w:rPr>
      <w:b/>
    </w:rPr>
  </w:style>
  <w:style w:type="paragraph" w:customStyle="1" w:styleId="39">
    <w:name w:val="SpireTableThStylec79ac1af-721c-4943-b61f-e44f213f2766"/>
    <w:basedOn w:val="1"/>
    <w:qFormat/>
    <w:uiPriority w:val="0"/>
    <w:pPr>
      <w:jc w:val="center"/>
    </w:pPr>
    <w:rPr>
      <w:b/>
    </w:rPr>
  </w:style>
  <w:style w:type="paragraph" w:customStyle="1" w:styleId="40">
    <w:name w:val="SpireTableThStylea3577e34-b6f4-4024-aa6b-68b3f0958413"/>
    <w:basedOn w:val="1"/>
    <w:qFormat/>
    <w:uiPriority w:val="0"/>
    <w:pPr>
      <w:jc w:val="center"/>
    </w:pPr>
    <w:rPr>
      <w:b/>
    </w:rPr>
  </w:style>
  <w:style w:type="paragraph" w:customStyle="1" w:styleId="41">
    <w:name w:val="SpireTableThStyle05cb038a-9eb6-40c5-a56e-633b4e525b3a"/>
    <w:basedOn w:val="1"/>
    <w:qFormat/>
    <w:uiPriority w:val="0"/>
    <w:pPr>
      <w:jc w:val="center"/>
    </w:pPr>
    <w:rPr>
      <w:b/>
    </w:rPr>
  </w:style>
  <w:style w:type="paragraph" w:customStyle="1" w:styleId="42">
    <w:name w:val="SpireTableThStyle0bede0f1-dc94-4b66-acd7-5206d6e2423c"/>
    <w:basedOn w:val="1"/>
    <w:qFormat/>
    <w:uiPriority w:val="0"/>
    <w:pPr>
      <w:jc w:val="center"/>
    </w:pPr>
    <w:rPr>
      <w:b/>
    </w:rPr>
  </w:style>
  <w:style w:type="paragraph" w:customStyle="1" w:styleId="43">
    <w:name w:val="SpireTableThStyleed3e206a-4760-4446-9142-2c7072872a3b"/>
    <w:basedOn w:val="1"/>
    <w:qFormat/>
    <w:uiPriority w:val="0"/>
    <w:pPr>
      <w:jc w:val="center"/>
    </w:pPr>
    <w:rPr>
      <w:b/>
    </w:rPr>
  </w:style>
  <w:style w:type="paragraph" w:customStyle="1" w:styleId="44">
    <w:name w:val="SpireTableThStyleabf87739-7bb9-4ba5-b659-75bd0dc5575c"/>
    <w:basedOn w:val="1"/>
    <w:qFormat/>
    <w:uiPriority w:val="0"/>
    <w:pPr>
      <w:jc w:val="center"/>
    </w:pPr>
    <w:rPr>
      <w:b/>
    </w:rPr>
  </w:style>
  <w:style w:type="paragraph" w:customStyle="1" w:styleId="45">
    <w:name w:val="SpireTableThStyle1a98f599-3fdb-43b8-85d7-2c9ecaee1b33"/>
    <w:basedOn w:val="1"/>
    <w:qFormat/>
    <w:uiPriority w:val="0"/>
    <w:pPr>
      <w:jc w:val="center"/>
    </w:pPr>
    <w:rPr>
      <w:b/>
    </w:rPr>
  </w:style>
  <w:style w:type="character" w:customStyle="1" w:styleId="46">
    <w:name w:val="页眉 字符"/>
    <w:basedOn w:val="11"/>
    <w:link w:val="7"/>
    <w:qFormat/>
    <w:uiPriority w:val="0"/>
    <w:rPr>
      <w:rFonts w:eastAsia="Times New Roman" w:cstheme="minorBidi"/>
      <w:sz w:val="18"/>
      <w:szCs w:val="18"/>
      <w:lang w:eastAsia="uk-UA"/>
    </w:rPr>
  </w:style>
  <w:style w:type="character" w:customStyle="1" w:styleId="47">
    <w:name w:val="页脚 字符"/>
    <w:basedOn w:val="11"/>
    <w:link w:val="3"/>
    <w:qFormat/>
    <w:uiPriority w:val="0"/>
    <w:rPr>
      <w:rFonts w:eastAsia="Times New Roman" w:cstheme="minorBidi"/>
      <w:sz w:val="18"/>
      <w:szCs w:val="18"/>
      <w:lang w:eastAsia="uk-UA"/>
    </w:rPr>
  </w:style>
  <w:style w:type="paragraph" w:customStyle="1" w:styleId="48">
    <w:name w:val="SpireTableThStyle056c9baf-eeec-4670-99c0-a59627ba9a59"/>
    <w:basedOn w:val="1"/>
    <w:qFormat/>
    <w:uiPriority w:val="0"/>
    <w:pPr>
      <w:jc w:val="center"/>
    </w:pPr>
    <w:rPr>
      <w:b/>
    </w:rPr>
  </w:style>
  <w:style w:type="paragraph" w:customStyle="1" w:styleId="49">
    <w:name w:val="SpireTableThStyle190ef45e-55e7-47ec-a5c4-aa9e3beeda1b"/>
    <w:basedOn w:val="1"/>
    <w:qFormat/>
    <w:uiPriority w:val="0"/>
    <w:pPr>
      <w:jc w:val="center"/>
    </w:pPr>
    <w:rPr>
      <w:b/>
    </w:rPr>
  </w:style>
  <w:style w:type="paragraph" w:customStyle="1" w:styleId="50">
    <w:name w:val="SpireTableThStylea148aee1-2c16-401e-9e22-919b1dd0ae84"/>
    <w:basedOn w:val="1"/>
    <w:qFormat/>
    <w:uiPriority w:val="0"/>
    <w:pPr>
      <w:jc w:val="center"/>
    </w:pPr>
    <w:rPr>
      <w:b/>
    </w:rPr>
  </w:style>
  <w:style w:type="paragraph" w:customStyle="1" w:styleId="51">
    <w:name w:val="SpireTableThStyle851d748b-30ae-4e25-99a0-c67f8bb897d4"/>
    <w:basedOn w:val="1"/>
    <w:qFormat/>
    <w:uiPriority w:val="0"/>
    <w:pPr>
      <w:jc w:val="center"/>
    </w:pPr>
    <w:rPr>
      <w:b/>
    </w:rPr>
  </w:style>
  <w:style w:type="paragraph" w:customStyle="1" w:styleId="52">
    <w:name w:val="SpireTableThStyle86abca9a-1c63-42c4-86c2-4c0bd9089d29"/>
    <w:basedOn w:val="1"/>
    <w:qFormat/>
    <w:uiPriority w:val="0"/>
    <w:pPr>
      <w:jc w:val="center"/>
    </w:pPr>
    <w:rPr>
      <w:b/>
    </w:rPr>
  </w:style>
  <w:style w:type="paragraph" w:customStyle="1" w:styleId="53">
    <w:name w:val="SpireTableThStyle068d9834-4b76-4beb-a3be-0c3cc94500d1"/>
    <w:basedOn w:val="1"/>
    <w:qFormat/>
    <w:uiPriority w:val="0"/>
    <w:pPr>
      <w:jc w:val="center"/>
    </w:pPr>
    <w:rPr>
      <w:b/>
    </w:rPr>
  </w:style>
  <w:style w:type="paragraph" w:customStyle="1" w:styleId="54">
    <w:name w:val="SpireTableThStyle8396ef0b-127c-42d7-bba3-c3d151c392e3"/>
    <w:basedOn w:val="1"/>
    <w:qFormat/>
    <w:uiPriority w:val="0"/>
    <w:pPr>
      <w:jc w:val="center"/>
    </w:pPr>
    <w:rPr>
      <w:b/>
    </w:rPr>
  </w:style>
  <w:style w:type="paragraph" w:customStyle="1" w:styleId="55">
    <w:name w:val="SpireTableThStyle01265b17-4f54-4d31-ac15-a94458045b59"/>
    <w:basedOn w:val="1"/>
    <w:qFormat/>
    <w:uiPriority w:val="0"/>
    <w:pPr>
      <w:jc w:val="center"/>
    </w:pPr>
    <w:rPr>
      <w:b/>
    </w:rPr>
  </w:style>
  <w:style w:type="paragraph" w:customStyle="1" w:styleId="56">
    <w:name w:val="SpireTableThStyled124a6f0-80bd-4fef-8c0b-0e708c8f14aa"/>
    <w:basedOn w:val="1"/>
    <w:qFormat/>
    <w:uiPriority w:val="0"/>
    <w:pPr>
      <w:jc w:val="center"/>
    </w:pPr>
    <w:rPr>
      <w:b/>
    </w:rPr>
  </w:style>
  <w:style w:type="paragraph" w:customStyle="1" w:styleId="57">
    <w:name w:val="SpireTableThStyle592c2413-f773-461f-9d6f-538429756a9d"/>
    <w:basedOn w:val="1"/>
    <w:qFormat/>
    <w:uiPriority w:val="0"/>
    <w:pPr>
      <w:jc w:val="center"/>
    </w:pPr>
    <w:rPr>
      <w:b/>
    </w:rPr>
  </w:style>
  <w:style w:type="paragraph" w:customStyle="1" w:styleId="58">
    <w:name w:val="SpireTableThStyle0e498a8d-ac52-410a-8588-9b39918b761a"/>
    <w:basedOn w:val="1"/>
    <w:qFormat/>
    <w:uiPriority w:val="0"/>
    <w:pPr>
      <w:jc w:val="center"/>
    </w:pPr>
    <w:rPr>
      <w:b/>
    </w:rPr>
  </w:style>
  <w:style w:type="paragraph" w:customStyle="1" w:styleId="59">
    <w:name w:val="SpireTableThStyle261323bf-6623-497d-9976-96a5cf537f09"/>
    <w:basedOn w:val="1"/>
    <w:qFormat/>
    <w:uiPriority w:val="0"/>
    <w:pPr>
      <w:jc w:val="center"/>
    </w:pPr>
    <w:rPr>
      <w:b/>
    </w:rPr>
  </w:style>
  <w:style w:type="paragraph" w:customStyle="1" w:styleId="60">
    <w:name w:val="SpireTableThStyle1a98f599-3fdb-43b8-85d7-2c9ecaee1b331"/>
    <w:basedOn w:val="1"/>
    <w:qFormat/>
    <w:uiPriority w:val="0"/>
    <w:pPr>
      <w:jc w:val="center"/>
    </w:pPr>
    <w:rPr>
      <w:b/>
    </w:rPr>
  </w:style>
  <w:style w:type="character" w:customStyle="1" w:styleId="61">
    <w:name w:val="页眉 字符1"/>
    <w:basedOn w:val="11"/>
    <w:link w:val="7"/>
    <w:qFormat/>
    <w:uiPriority w:val="0"/>
    <w:rPr>
      <w:rFonts w:eastAsia="Times New Roman" w:cstheme="minorBidi"/>
      <w:sz w:val="18"/>
      <w:szCs w:val="18"/>
      <w:lang w:eastAsia="uk-UA"/>
    </w:rPr>
  </w:style>
  <w:style w:type="character" w:customStyle="1" w:styleId="62">
    <w:name w:val="页脚 字符1"/>
    <w:basedOn w:val="11"/>
    <w:link w:val="3"/>
    <w:qFormat/>
    <w:uiPriority w:val="0"/>
    <w:rPr>
      <w:rFonts w:eastAsia="Times New Roman" w:cstheme="minorBidi"/>
      <w:sz w:val="18"/>
      <w:szCs w:val="18"/>
      <w:lang w:eastAsia="uk-UA"/>
    </w:rPr>
  </w:style>
  <w:style w:type="paragraph" w:customStyle="1" w:styleId="63">
    <w:name w:val="SpireTableThStyle056c9baf-eeec-4670-99c0-a59627ba9a591"/>
    <w:basedOn w:val="1"/>
    <w:qFormat/>
    <w:uiPriority w:val="0"/>
    <w:pPr>
      <w:jc w:val="center"/>
    </w:pPr>
    <w:rPr>
      <w:b/>
    </w:rPr>
  </w:style>
  <w:style w:type="paragraph" w:customStyle="1" w:styleId="64">
    <w:name w:val="SpireTableThStyle190ef45e-55e7-47ec-a5c4-aa9e3beeda1b1"/>
    <w:basedOn w:val="1"/>
    <w:qFormat/>
    <w:uiPriority w:val="0"/>
    <w:pPr>
      <w:jc w:val="center"/>
    </w:pPr>
    <w:rPr>
      <w:b/>
    </w:rPr>
  </w:style>
  <w:style w:type="paragraph" w:customStyle="1" w:styleId="65">
    <w:name w:val="SpireTableThStylea148aee1-2c16-401e-9e22-919b1dd0ae841"/>
    <w:basedOn w:val="1"/>
    <w:qFormat/>
    <w:uiPriority w:val="0"/>
    <w:pPr>
      <w:jc w:val="center"/>
    </w:pPr>
    <w:rPr>
      <w:b/>
    </w:rPr>
  </w:style>
  <w:style w:type="paragraph" w:customStyle="1" w:styleId="66">
    <w:name w:val="SpireTableThStyle851d748b-30ae-4e25-99a0-c67f8bb897d41"/>
    <w:basedOn w:val="1"/>
    <w:qFormat/>
    <w:uiPriority w:val="0"/>
    <w:pPr>
      <w:jc w:val="center"/>
    </w:pPr>
    <w:rPr>
      <w:b/>
    </w:rPr>
  </w:style>
  <w:style w:type="paragraph" w:customStyle="1" w:styleId="67">
    <w:name w:val="SpireTableThStyle86abca9a-1c63-42c4-86c2-4c0bd9089d291"/>
    <w:basedOn w:val="1"/>
    <w:qFormat/>
    <w:uiPriority w:val="0"/>
    <w:pPr>
      <w:jc w:val="center"/>
    </w:pPr>
    <w:rPr>
      <w:b/>
    </w:rPr>
  </w:style>
  <w:style w:type="paragraph" w:customStyle="1" w:styleId="68">
    <w:name w:val="SpireTableThStyle068d9834-4b76-4beb-a3be-0c3cc94500d11"/>
    <w:basedOn w:val="1"/>
    <w:qFormat/>
    <w:uiPriority w:val="0"/>
    <w:pPr>
      <w:jc w:val="center"/>
    </w:pPr>
    <w:rPr>
      <w:b/>
    </w:rPr>
  </w:style>
  <w:style w:type="paragraph" w:customStyle="1" w:styleId="69">
    <w:name w:val="SpireTableThStyleee27613c-f56c-47be-b9ab-1d079cb0a7cc"/>
    <w:basedOn w:val="1"/>
    <w:qFormat/>
    <w:uiPriority w:val="0"/>
    <w:pPr>
      <w:jc w:val="center"/>
    </w:pPr>
    <w:rPr>
      <w:b/>
    </w:rPr>
  </w:style>
  <w:style w:type="paragraph" w:customStyle="1" w:styleId="70">
    <w:name w:val="SpireTableThStyle1a98f599-3fdb-43b8-85d7-2c9ecaee1b332"/>
    <w:basedOn w:val="1"/>
    <w:qFormat/>
    <w:uiPriority w:val="0"/>
    <w:pPr>
      <w:jc w:val="center"/>
    </w:pPr>
    <w:rPr>
      <w:b/>
    </w:rPr>
  </w:style>
  <w:style w:type="character" w:customStyle="1" w:styleId="71">
    <w:name w:val="页眉 字符2"/>
    <w:basedOn w:val="11"/>
    <w:link w:val="7"/>
    <w:qFormat/>
    <w:uiPriority w:val="0"/>
    <w:rPr>
      <w:rFonts w:eastAsia="Times New Roman" w:cstheme="minorBidi"/>
      <w:sz w:val="18"/>
      <w:szCs w:val="18"/>
      <w:lang w:eastAsia="uk-UA"/>
    </w:rPr>
  </w:style>
  <w:style w:type="character" w:customStyle="1" w:styleId="72">
    <w:name w:val="页脚 字符2"/>
    <w:basedOn w:val="11"/>
    <w:link w:val="3"/>
    <w:qFormat/>
    <w:uiPriority w:val="0"/>
    <w:rPr>
      <w:rFonts w:eastAsia="Times New Roman" w:cstheme="minorBidi"/>
      <w:sz w:val="18"/>
      <w:szCs w:val="18"/>
      <w:lang w:eastAsia="uk-UA"/>
    </w:rPr>
  </w:style>
  <w:style w:type="paragraph" w:customStyle="1" w:styleId="73">
    <w:name w:val="SpireTableThStyle710d15d2-8bb7-4408-9393-a4aa5de21591"/>
    <w:basedOn w:val="1"/>
    <w:qFormat/>
    <w:uiPriority w:val="0"/>
    <w:pPr>
      <w:jc w:val="center"/>
    </w:pPr>
    <w:rPr>
      <w:b/>
    </w:rPr>
  </w:style>
  <w:style w:type="paragraph" w:customStyle="1" w:styleId="74">
    <w:name w:val="SpireTableThStyledc48d31f-a2a8-49a4-8af4-5f8b21bdadf2"/>
    <w:basedOn w:val="1"/>
    <w:qFormat/>
    <w:uiPriority w:val="0"/>
    <w:pPr>
      <w:jc w:val="center"/>
    </w:pPr>
    <w:rPr>
      <w:b/>
    </w:rPr>
  </w:style>
  <w:style w:type="paragraph" w:customStyle="1" w:styleId="75">
    <w:name w:val="SpireTableThStyleb479f034-021a-4a88-9dd9-e48afeff8d0d"/>
    <w:basedOn w:val="1"/>
    <w:qFormat/>
    <w:uiPriority w:val="0"/>
    <w:pPr>
      <w:jc w:val="center"/>
    </w:pPr>
    <w:rPr>
      <w:b/>
    </w:rPr>
  </w:style>
  <w:style w:type="paragraph" w:customStyle="1" w:styleId="76">
    <w:name w:val="SpireTableThStyle19dd47b4-d740-4dc9-9d83-01aa918adecf"/>
    <w:basedOn w:val="1"/>
    <w:qFormat/>
    <w:uiPriority w:val="0"/>
    <w:pPr>
      <w:jc w:val="center"/>
    </w:pPr>
    <w:rPr>
      <w:b/>
    </w:rPr>
  </w:style>
  <w:style w:type="paragraph" w:customStyle="1" w:styleId="77">
    <w:name w:val="SpireTableThStyle62d4eebb-0ed0-4f16-9da5-155d731b2d8c"/>
    <w:basedOn w:val="1"/>
    <w:qFormat/>
    <w:uiPriority w:val="0"/>
    <w:pPr>
      <w:jc w:val="center"/>
    </w:pPr>
    <w:rPr>
      <w:b/>
    </w:rPr>
  </w:style>
  <w:style w:type="paragraph" w:customStyle="1" w:styleId="78">
    <w:name w:val="SpireTableThStyle101e30f8-9533-4749-9aa6-5ece22aa5332"/>
    <w:basedOn w:val="1"/>
    <w:qFormat/>
    <w:uiPriority w:val="0"/>
    <w:pPr>
      <w:jc w:val="center"/>
    </w:pPr>
    <w:rPr>
      <w:b/>
    </w:rPr>
  </w:style>
  <w:style w:type="paragraph" w:customStyle="1" w:styleId="79">
    <w:name w:val="SpireTableThStyle031d71b3-921f-45b4-a3e2-c170b7fe6b21"/>
    <w:basedOn w:val="1"/>
    <w:qFormat/>
    <w:uiPriority w:val="0"/>
    <w:pPr>
      <w:jc w:val="center"/>
    </w:pPr>
    <w:rPr>
      <w:b/>
    </w:rPr>
  </w:style>
  <w:style w:type="paragraph" w:customStyle="1" w:styleId="80">
    <w:name w:val="SpireTableThStyle83f26e54-5c10-4341-bd90-f6239fe1e6e7"/>
    <w:basedOn w:val="1"/>
    <w:qFormat/>
    <w:uiPriority w:val="0"/>
    <w:pPr>
      <w:jc w:val="center"/>
    </w:pPr>
    <w:rPr>
      <w:b/>
    </w:rPr>
  </w:style>
  <w:style w:type="paragraph" w:customStyle="1" w:styleId="81">
    <w:name w:val="SpireTableThStyle1a98f599-3fdb-43b8-85d7-2c9ecaee1b333"/>
    <w:basedOn w:val="1"/>
    <w:qFormat/>
    <w:uiPriority w:val="0"/>
    <w:pPr>
      <w:jc w:val="center"/>
    </w:pPr>
    <w:rPr>
      <w:b/>
    </w:rPr>
  </w:style>
  <w:style w:type="character" w:customStyle="1" w:styleId="82">
    <w:name w:val="页眉 字符3"/>
    <w:basedOn w:val="11"/>
    <w:link w:val="7"/>
    <w:qFormat/>
    <w:uiPriority w:val="0"/>
    <w:rPr>
      <w:rFonts w:eastAsia="Times New Roman" w:cstheme="minorBidi"/>
      <w:sz w:val="18"/>
      <w:szCs w:val="18"/>
      <w:lang w:eastAsia="uk-UA"/>
    </w:rPr>
  </w:style>
  <w:style w:type="character" w:customStyle="1" w:styleId="83">
    <w:name w:val="页脚 字符3"/>
    <w:basedOn w:val="11"/>
    <w:link w:val="3"/>
    <w:qFormat/>
    <w:uiPriority w:val="0"/>
    <w:rPr>
      <w:rFonts w:eastAsia="Times New Roman" w:cstheme="minorBidi"/>
      <w:sz w:val="18"/>
      <w:szCs w:val="18"/>
      <w:lang w:eastAsia="uk-UA"/>
    </w:rPr>
  </w:style>
  <w:style w:type="paragraph" w:customStyle="1" w:styleId="84">
    <w:name w:val="SpireTableThStyle056c9baf-eeec-4670-99c0-a59627ba9a592"/>
    <w:basedOn w:val="1"/>
    <w:qFormat/>
    <w:uiPriority w:val="0"/>
    <w:pPr>
      <w:jc w:val="center"/>
    </w:pPr>
    <w:rPr>
      <w:b/>
    </w:rPr>
  </w:style>
  <w:style w:type="paragraph" w:customStyle="1" w:styleId="85">
    <w:name w:val="SpireTableThStyle190ef45e-55e7-47ec-a5c4-aa9e3beeda1b2"/>
    <w:basedOn w:val="1"/>
    <w:qFormat/>
    <w:uiPriority w:val="0"/>
    <w:pPr>
      <w:jc w:val="center"/>
    </w:pPr>
    <w:rPr>
      <w:b/>
    </w:rPr>
  </w:style>
  <w:style w:type="paragraph" w:customStyle="1" w:styleId="86">
    <w:name w:val="SpireTableThStylea148aee1-2c16-401e-9e22-919b1dd0ae842"/>
    <w:basedOn w:val="1"/>
    <w:qFormat/>
    <w:uiPriority w:val="0"/>
    <w:pPr>
      <w:jc w:val="center"/>
    </w:pPr>
    <w:rPr>
      <w:b/>
    </w:rPr>
  </w:style>
  <w:style w:type="paragraph" w:customStyle="1" w:styleId="87">
    <w:name w:val="SpireTableThStyle851d748b-30ae-4e25-99a0-c67f8bb897d42"/>
    <w:basedOn w:val="1"/>
    <w:qFormat/>
    <w:uiPriority w:val="0"/>
    <w:pPr>
      <w:jc w:val="center"/>
    </w:pPr>
    <w:rPr>
      <w:b/>
    </w:rPr>
  </w:style>
  <w:style w:type="paragraph" w:customStyle="1" w:styleId="88">
    <w:name w:val="SpireTableThStyle86abca9a-1c63-42c4-86c2-4c0bd9089d292"/>
    <w:basedOn w:val="1"/>
    <w:qFormat/>
    <w:uiPriority w:val="0"/>
    <w:pPr>
      <w:jc w:val="center"/>
    </w:pPr>
    <w:rPr>
      <w:b/>
    </w:rPr>
  </w:style>
  <w:style w:type="paragraph" w:customStyle="1" w:styleId="89">
    <w:name w:val="SpireTableThStyle068d9834-4b76-4beb-a3be-0c3cc94500d12"/>
    <w:basedOn w:val="1"/>
    <w:qFormat/>
    <w:uiPriority w:val="0"/>
    <w:pPr>
      <w:jc w:val="center"/>
    </w:pPr>
    <w:rPr>
      <w:b/>
    </w:rPr>
  </w:style>
  <w:style w:type="paragraph" w:customStyle="1" w:styleId="90">
    <w:name w:val="SpireTableThStyle1a98f599-3fdb-43b8-85d7-2c9ecaee1b334"/>
    <w:basedOn w:val="1"/>
    <w:qFormat/>
    <w:uiPriority w:val="0"/>
    <w:pPr>
      <w:jc w:val="center"/>
    </w:pPr>
    <w:rPr>
      <w:b/>
    </w:rPr>
  </w:style>
  <w:style w:type="character" w:customStyle="1" w:styleId="91">
    <w:name w:val="页眉 字符4"/>
    <w:basedOn w:val="11"/>
    <w:link w:val="7"/>
    <w:qFormat/>
    <w:uiPriority w:val="0"/>
    <w:rPr>
      <w:rFonts w:eastAsia="Times New Roman" w:cstheme="minorBidi"/>
      <w:sz w:val="18"/>
      <w:szCs w:val="18"/>
      <w:lang w:eastAsia="uk-UA"/>
    </w:rPr>
  </w:style>
  <w:style w:type="character" w:customStyle="1" w:styleId="92">
    <w:name w:val="页脚 字符4"/>
    <w:basedOn w:val="11"/>
    <w:link w:val="3"/>
    <w:qFormat/>
    <w:uiPriority w:val="0"/>
    <w:rPr>
      <w:rFonts w:eastAsia="Times New Roman" w:cstheme="minorBidi"/>
      <w:sz w:val="18"/>
      <w:szCs w:val="18"/>
      <w:lang w:eastAsia="uk-UA"/>
    </w:rPr>
  </w:style>
  <w:style w:type="paragraph" w:customStyle="1" w:styleId="93">
    <w:name w:val="SpireTableThStylef112194f-0670-4ab3-b20c-d02522d6a44e"/>
    <w:basedOn w:val="1"/>
    <w:qFormat/>
    <w:uiPriority w:val="0"/>
    <w:pPr>
      <w:jc w:val="center"/>
    </w:pPr>
    <w:rPr>
      <w:b/>
    </w:rPr>
  </w:style>
  <w:style w:type="paragraph" w:customStyle="1" w:styleId="94">
    <w:name w:val="SpireTableThStyle2c56b586-b864-40f1-a0c1-d8a86f790df9"/>
    <w:basedOn w:val="1"/>
    <w:qFormat/>
    <w:uiPriority w:val="0"/>
    <w:pPr>
      <w:jc w:val="center"/>
    </w:pPr>
    <w:rPr>
      <w:b/>
    </w:rPr>
  </w:style>
  <w:style w:type="paragraph" w:customStyle="1" w:styleId="95">
    <w:name w:val="SpireTableThStylef4e1cda7-2e60-4228-b82d-d132b380faa2"/>
    <w:basedOn w:val="1"/>
    <w:qFormat/>
    <w:uiPriority w:val="0"/>
    <w:pPr>
      <w:jc w:val="center"/>
    </w:pPr>
    <w:rPr>
      <w:b/>
    </w:rPr>
  </w:style>
  <w:style w:type="paragraph" w:customStyle="1" w:styleId="96">
    <w:name w:val="SpireTableThStyle730f5f22-7023-4f9c-8e22-2567e36cd7a4"/>
    <w:basedOn w:val="1"/>
    <w:qFormat/>
    <w:uiPriority w:val="0"/>
    <w:pPr>
      <w:jc w:val="center"/>
    </w:pPr>
    <w:rPr>
      <w:b/>
    </w:rPr>
  </w:style>
  <w:style w:type="paragraph" w:customStyle="1" w:styleId="97">
    <w:name w:val="SpireTableThStyle936ad396-f8ef-46bf-a473-d598d3d73408"/>
    <w:basedOn w:val="1"/>
    <w:qFormat/>
    <w:uiPriority w:val="0"/>
    <w:pPr>
      <w:jc w:val="center"/>
    </w:pPr>
    <w:rPr>
      <w:b/>
    </w:rPr>
  </w:style>
  <w:style w:type="paragraph" w:customStyle="1" w:styleId="98">
    <w:name w:val="SpireTableThStyledff88117-e4cd-4748-a02e-e2bdc1cc0b77"/>
    <w:basedOn w:val="1"/>
    <w:qFormat/>
    <w:uiPriority w:val="0"/>
    <w:pPr>
      <w:jc w:val="center"/>
    </w:pPr>
    <w:rPr>
      <w:b/>
    </w:rPr>
  </w:style>
  <w:style w:type="paragraph" w:customStyle="1" w:styleId="99">
    <w:name w:val="SpireTableThStyle06f461ee-4b9f-404a-8d4e-12c922584f8a"/>
    <w:basedOn w:val="1"/>
    <w:qFormat/>
    <w:uiPriority w:val="0"/>
    <w:pPr>
      <w:jc w:val="center"/>
    </w:pPr>
    <w:rPr>
      <w:b/>
    </w:rPr>
  </w:style>
  <w:style w:type="paragraph" w:customStyle="1" w:styleId="100">
    <w:name w:val="SpireTableThStyled9369054-c761-4d46-8e34-8005bb06947a"/>
    <w:basedOn w:val="1"/>
    <w:qFormat/>
    <w:uiPriority w:val="0"/>
    <w:pPr>
      <w:jc w:val="center"/>
    </w:pPr>
    <w:rPr>
      <w:b/>
    </w:rPr>
  </w:style>
  <w:style w:type="paragraph" w:customStyle="1" w:styleId="101">
    <w:name w:val="SpireTableThStyle01c7b154-8ed1-45f8-82f4-e95125547e17"/>
    <w:basedOn w:val="1"/>
    <w:qFormat/>
    <w:uiPriority w:val="0"/>
    <w:pPr>
      <w:jc w:val="center"/>
    </w:pPr>
    <w:rPr>
      <w:b/>
    </w:rPr>
  </w:style>
  <w:style w:type="paragraph" w:customStyle="1" w:styleId="102">
    <w:name w:val="SpireTableThStylecdf841bf-1ca0-4de9-8544-cfd738d3e812"/>
    <w:basedOn w:val="1"/>
    <w:qFormat/>
    <w:uiPriority w:val="0"/>
    <w:pPr>
      <w:jc w:val="center"/>
    </w:pPr>
    <w:rPr>
      <w:b/>
    </w:rPr>
  </w:style>
  <w:style w:type="paragraph" w:customStyle="1" w:styleId="103">
    <w:name w:val="SpireTableThStylef6a2386b-642f-40b2-b380-20c02c419f0e"/>
    <w:basedOn w:val="1"/>
    <w:qFormat/>
    <w:uiPriority w:val="0"/>
    <w:pPr>
      <w:jc w:val="center"/>
    </w:pPr>
    <w:rPr>
      <w:b/>
    </w:rPr>
  </w:style>
  <w:style w:type="paragraph" w:customStyle="1" w:styleId="104">
    <w:name w:val="SpireTableThStyle6d42df71-b24d-48d4-9b2a-6c04b6f41b5b"/>
    <w:basedOn w:val="1"/>
    <w:qFormat/>
    <w:uiPriority w:val="0"/>
    <w:pPr>
      <w:jc w:val="center"/>
    </w:pPr>
    <w:rPr>
      <w:b/>
    </w:rPr>
  </w:style>
  <w:style w:type="paragraph" w:customStyle="1" w:styleId="105">
    <w:name w:val="SpireTableThStylec46e0d57-43b3-42f2-9cca-ce8a3f973468"/>
    <w:basedOn w:val="1"/>
    <w:qFormat/>
    <w:uiPriority w:val="0"/>
    <w:pPr>
      <w:jc w:val="center"/>
    </w:pPr>
    <w:rPr>
      <w:b/>
    </w:rPr>
  </w:style>
  <w:style w:type="paragraph" w:customStyle="1" w:styleId="106">
    <w:name w:val="SpireTableThStyle87920635-f65a-4146-9569-1346d07f56c2"/>
    <w:basedOn w:val="1"/>
    <w:qFormat/>
    <w:uiPriority w:val="0"/>
    <w:pPr>
      <w:jc w:val="center"/>
    </w:pPr>
    <w:rPr>
      <w:b/>
    </w:rPr>
  </w:style>
  <w:style w:type="paragraph" w:customStyle="1" w:styleId="107">
    <w:name w:val="SpireTableThStyle56684906-acf9-42b0-95ef-24555afccb2b"/>
    <w:basedOn w:val="1"/>
    <w:qFormat/>
    <w:uiPriority w:val="0"/>
    <w:pPr>
      <w:jc w:val="center"/>
    </w:pPr>
    <w:rPr>
      <w:b/>
    </w:rPr>
  </w:style>
  <w:style w:type="paragraph" w:customStyle="1" w:styleId="108">
    <w:name w:val="SpireTableThStylef8a0819e-3e35-4bdf-be7e-a93e5068037a"/>
    <w:basedOn w:val="1"/>
    <w:qFormat/>
    <w:uiPriority w:val="0"/>
    <w:pPr>
      <w:jc w:val="center"/>
    </w:pPr>
    <w:rPr>
      <w:b/>
    </w:rPr>
  </w:style>
  <w:style w:type="paragraph" w:customStyle="1" w:styleId="109">
    <w:name w:val="SpireTableThStyle8fa4be73-586f-4745-8230-c5439358ffe5"/>
    <w:basedOn w:val="1"/>
    <w:qFormat/>
    <w:uiPriority w:val="0"/>
    <w:pPr>
      <w:jc w:val="center"/>
    </w:pPr>
    <w:rPr>
      <w:b/>
    </w:rPr>
  </w:style>
  <w:style w:type="paragraph" w:customStyle="1" w:styleId="110">
    <w:name w:val="SpireTableThStyle8b47c153-e99b-495d-b7ed-605da39f5701"/>
    <w:basedOn w:val="1"/>
    <w:qFormat/>
    <w:uiPriority w:val="0"/>
    <w:pPr>
      <w:jc w:val="center"/>
    </w:pPr>
    <w:rPr>
      <w:b/>
    </w:rPr>
  </w:style>
  <w:style w:type="paragraph" w:customStyle="1" w:styleId="111">
    <w:name w:val="SpireTableThStyle6342b05d-f090-4d99-a81f-1688b911074d"/>
    <w:basedOn w:val="1"/>
    <w:qFormat/>
    <w:uiPriority w:val="0"/>
    <w:pPr>
      <w:jc w:val="center"/>
    </w:pPr>
    <w:rPr>
      <w:b/>
    </w:rPr>
  </w:style>
  <w:style w:type="paragraph" w:customStyle="1" w:styleId="112">
    <w:name w:val="SpireTableThStyled3f1c915-7958-4779-9ce8-704d240f226a"/>
    <w:basedOn w:val="1"/>
    <w:qFormat/>
    <w:uiPriority w:val="0"/>
    <w:pPr>
      <w:jc w:val="center"/>
    </w:pPr>
    <w:rPr>
      <w:b/>
    </w:rPr>
  </w:style>
  <w:style w:type="paragraph" w:customStyle="1" w:styleId="113">
    <w:name w:val="SpireTableThStyle8f311391-f3bd-4ded-9c96-41a7399d789c"/>
    <w:basedOn w:val="1"/>
    <w:qFormat/>
    <w:uiPriority w:val="0"/>
    <w:pPr>
      <w:jc w:val="center"/>
    </w:pPr>
    <w:rPr>
      <w:b/>
    </w:rPr>
  </w:style>
  <w:style w:type="paragraph" w:customStyle="1" w:styleId="114">
    <w:name w:val="SpireTableThStyle5a8dcb5e-a823-4274-81d0-d5f510bd9588"/>
    <w:basedOn w:val="1"/>
    <w:qFormat/>
    <w:uiPriority w:val="0"/>
    <w:pPr>
      <w:jc w:val="center"/>
    </w:pPr>
    <w:rPr>
      <w:b/>
    </w:rPr>
  </w:style>
  <w:style w:type="paragraph" w:customStyle="1" w:styleId="115">
    <w:name w:val="SpireTableThStyleb6bcb6ae-8b89-4621-9485-87a9def32035"/>
    <w:basedOn w:val="1"/>
    <w:qFormat/>
    <w:uiPriority w:val="0"/>
    <w:pPr>
      <w:jc w:val="center"/>
    </w:pPr>
    <w:rPr>
      <w:b/>
    </w:rPr>
  </w:style>
  <w:style w:type="paragraph" w:customStyle="1" w:styleId="116">
    <w:name w:val="SpireTableThStyleed8ef372-9771-40c4-8c5e-94d23fcb7866"/>
    <w:basedOn w:val="1"/>
    <w:qFormat/>
    <w:uiPriority w:val="0"/>
    <w:pPr>
      <w:jc w:val="center"/>
    </w:pPr>
    <w:rPr>
      <w:b/>
    </w:rPr>
  </w:style>
  <w:style w:type="paragraph" w:customStyle="1" w:styleId="117">
    <w:name w:val="SpireTableThStyle3ccddab3-c304-4f9e-a5b5-a42161f1f30b"/>
    <w:basedOn w:val="1"/>
    <w:qFormat/>
    <w:uiPriority w:val="0"/>
    <w:pPr>
      <w:jc w:val="center"/>
    </w:pPr>
    <w:rPr>
      <w:b/>
    </w:rPr>
  </w:style>
  <w:style w:type="paragraph" w:customStyle="1" w:styleId="118">
    <w:name w:val="SpireTableThStylefe0b0453-8add-4788-ac94-ad92c299ad81"/>
    <w:basedOn w:val="1"/>
    <w:qFormat/>
    <w:uiPriority w:val="0"/>
    <w:pPr>
      <w:jc w:val="center"/>
    </w:pPr>
    <w:rPr>
      <w:b/>
    </w:rPr>
  </w:style>
  <w:style w:type="paragraph" w:customStyle="1" w:styleId="119">
    <w:name w:val="SpireTableThStyle124f54a0-11f8-499f-9dfd-e6fe7b9f32de"/>
    <w:basedOn w:val="1"/>
    <w:qFormat/>
    <w:uiPriority w:val="0"/>
    <w:pPr>
      <w:jc w:val="center"/>
    </w:pPr>
    <w:rPr>
      <w:b/>
    </w:rPr>
  </w:style>
  <w:style w:type="paragraph" w:customStyle="1" w:styleId="120">
    <w:name w:val="SpireTableThStyle91f510cd-4966-46c7-a72c-a2f8846db3dd"/>
    <w:basedOn w:val="1"/>
    <w:qFormat/>
    <w:uiPriority w:val="0"/>
    <w:pPr>
      <w:jc w:val="center"/>
    </w:pPr>
    <w:rPr>
      <w:b/>
    </w:rPr>
  </w:style>
  <w:style w:type="paragraph" w:customStyle="1" w:styleId="121">
    <w:name w:val="SpireTableThStyleaf838d6b-b70e-4725-938c-71611de9c04a"/>
    <w:basedOn w:val="1"/>
    <w:qFormat/>
    <w:uiPriority w:val="0"/>
    <w:pPr>
      <w:jc w:val="center"/>
    </w:pPr>
    <w:rPr>
      <w:b/>
    </w:rPr>
  </w:style>
  <w:style w:type="paragraph" w:customStyle="1" w:styleId="122">
    <w:name w:val="SpireTableThStyle4d6504e7-388f-4e83-afaa-5df9c4532604"/>
    <w:basedOn w:val="1"/>
    <w:qFormat/>
    <w:uiPriority w:val="0"/>
    <w:pPr>
      <w:jc w:val="center"/>
    </w:pPr>
    <w:rPr>
      <w:b/>
    </w:rPr>
  </w:style>
  <w:style w:type="paragraph" w:customStyle="1" w:styleId="123">
    <w:name w:val="SpireTableThStylef0d1c70d-b7fa-4d90-9bb7-1619109c4eb0"/>
    <w:basedOn w:val="1"/>
    <w:qFormat/>
    <w:uiPriority w:val="0"/>
    <w:pPr>
      <w:jc w:val="center"/>
    </w:pPr>
    <w:rPr>
      <w:b/>
    </w:rPr>
  </w:style>
  <w:style w:type="paragraph" w:customStyle="1" w:styleId="124">
    <w:name w:val="SpireTableThStyled97496cb-8e44-4857-8088-78c513cbe264"/>
    <w:basedOn w:val="1"/>
    <w:qFormat/>
    <w:uiPriority w:val="0"/>
    <w:pPr>
      <w:jc w:val="center"/>
    </w:pPr>
    <w:rPr>
      <w:b/>
    </w:rPr>
  </w:style>
  <w:style w:type="paragraph" w:customStyle="1" w:styleId="125">
    <w:name w:val="SpireTableThStylee8b86b88-5e66-4d5c-b939-61b5def906f3"/>
    <w:basedOn w:val="1"/>
    <w:qFormat/>
    <w:uiPriority w:val="0"/>
    <w:pPr>
      <w:jc w:val="center"/>
    </w:pPr>
    <w:rPr>
      <w:b/>
    </w:rPr>
  </w:style>
  <w:style w:type="paragraph" w:customStyle="1" w:styleId="126">
    <w:name w:val="SpireTableThStyle3f7038c0-1182-490e-8d3e-fcd1fde966ab"/>
    <w:basedOn w:val="1"/>
    <w:qFormat/>
    <w:uiPriority w:val="0"/>
    <w:pPr>
      <w:jc w:val="center"/>
    </w:pPr>
    <w:rPr>
      <w:b/>
    </w:rPr>
  </w:style>
  <w:style w:type="paragraph" w:customStyle="1" w:styleId="127">
    <w:name w:val="SpireTableThStyled7d6cee5-8d37-46a4-9843-80a8d25ac5a4"/>
    <w:basedOn w:val="1"/>
    <w:qFormat/>
    <w:uiPriority w:val="0"/>
    <w:pPr>
      <w:jc w:val="center"/>
    </w:pPr>
    <w:rPr>
      <w:b/>
    </w:rPr>
  </w:style>
  <w:style w:type="paragraph" w:customStyle="1" w:styleId="128">
    <w:name w:val="SpireTableThStyle0ea83240-ee31-4ee1-8110-50b11ba29c67"/>
    <w:basedOn w:val="1"/>
    <w:qFormat/>
    <w:uiPriority w:val="0"/>
    <w:pPr>
      <w:jc w:val="center"/>
    </w:pPr>
    <w:rPr>
      <w:b/>
    </w:rPr>
  </w:style>
  <w:style w:type="paragraph" w:customStyle="1" w:styleId="129">
    <w:name w:val="SpireTableThStyle83acbbe2-861e-43cb-b5e9-f3ed7cbdc5f3"/>
    <w:basedOn w:val="1"/>
    <w:qFormat/>
    <w:uiPriority w:val="0"/>
    <w:pPr>
      <w:jc w:val="center"/>
    </w:pPr>
    <w:rPr>
      <w:b/>
    </w:rPr>
  </w:style>
  <w:style w:type="paragraph" w:customStyle="1" w:styleId="130">
    <w:name w:val="SpireTableThStyle30d38c99-2b60-4f64-8d70-bd4a3b067725"/>
    <w:basedOn w:val="1"/>
    <w:qFormat/>
    <w:uiPriority w:val="0"/>
    <w:pPr>
      <w:jc w:val="center"/>
    </w:pPr>
    <w:rPr>
      <w:b/>
    </w:rPr>
  </w:style>
  <w:style w:type="paragraph" w:customStyle="1" w:styleId="131">
    <w:name w:val="SpireTableThStyle485f8901-a3a7-45c7-a3b9-ea944820d612"/>
    <w:basedOn w:val="1"/>
    <w:qFormat/>
    <w:uiPriority w:val="0"/>
    <w:pPr>
      <w:jc w:val="center"/>
    </w:pPr>
    <w:rPr>
      <w:b/>
    </w:rPr>
  </w:style>
  <w:style w:type="paragraph" w:customStyle="1" w:styleId="132">
    <w:name w:val="SpireTableThStyle09eb03e2-34e0-4eed-b5ee-81356d1bdd56"/>
    <w:basedOn w:val="1"/>
    <w:qFormat/>
    <w:uiPriority w:val="0"/>
    <w:pPr>
      <w:jc w:val="center"/>
    </w:pPr>
    <w:rPr>
      <w:b/>
    </w:rPr>
  </w:style>
  <w:style w:type="paragraph" w:customStyle="1" w:styleId="133">
    <w:name w:val="SpireTableThStylee5e7b5a9-2f43-4b20-a3f6-c8583fc13148"/>
    <w:basedOn w:val="1"/>
    <w:qFormat/>
    <w:uiPriority w:val="0"/>
    <w:pPr>
      <w:jc w:val="center"/>
    </w:pPr>
    <w:rPr>
      <w:b/>
    </w:rPr>
  </w:style>
  <w:style w:type="paragraph" w:customStyle="1" w:styleId="134">
    <w:name w:val="SpireTableThStyleaad55588-32c6-423a-8d77-45f56579533c"/>
    <w:basedOn w:val="1"/>
    <w:qFormat/>
    <w:uiPriority w:val="0"/>
    <w:pPr>
      <w:jc w:val="center"/>
    </w:pPr>
    <w:rPr>
      <w:b/>
    </w:rPr>
  </w:style>
  <w:style w:type="paragraph" w:customStyle="1" w:styleId="135">
    <w:name w:val="SpireTableThStyleeda9e2a1-4905-4cec-8cf2-6330235b99e0"/>
    <w:basedOn w:val="1"/>
    <w:qFormat/>
    <w:uiPriority w:val="0"/>
    <w:pPr>
      <w:jc w:val="center"/>
    </w:pPr>
    <w:rPr>
      <w:b/>
    </w:rPr>
  </w:style>
  <w:style w:type="paragraph" w:customStyle="1" w:styleId="136">
    <w:name w:val="SpireTableThStyleb7e7e3df-e2a9-487b-a4b5-e143be019bff"/>
    <w:basedOn w:val="1"/>
    <w:qFormat/>
    <w:uiPriority w:val="0"/>
    <w:pPr>
      <w:jc w:val="center"/>
    </w:pPr>
    <w:rPr>
      <w:b/>
    </w:rPr>
  </w:style>
  <w:style w:type="paragraph" w:customStyle="1" w:styleId="137">
    <w:name w:val="SpireTableThStyle86f995a1-6987-4f4c-a12b-6664101af473"/>
    <w:basedOn w:val="1"/>
    <w:qFormat/>
    <w:uiPriority w:val="0"/>
    <w:pPr>
      <w:jc w:val="center"/>
    </w:pPr>
    <w:rPr>
      <w:b/>
    </w:rPr>
  </w:style>
  <w:style w:type="paragraph" w:customStyle="1" w:styleId="138">
    <w:name w:val="SpireTableThStyle0b666852-6f0b-450f-9e42-02bea1b69e7f"/>
    <w:basedOn w:val="1"/>
    <w:qFormat/>
    <w:uiPriority w:val="0"/>
    <w:pPr>
      <w:jc w:val="center"/>
    </w:pPr>
    <w:rPr>
      <w:b/>
    </w:rPr>
  </w:style>
  <w:style w:type="paragraph" w:customStyle="1" w:styleId="139">
    <w:name w:val="SpireTableThStyle1a98f599-3fdb-43b8-85d7-2c9ecaee1b335"/>
    <w:basedOn w:val="1"/>
    <w:qFormat/>
    <w:uiPriority w:val="0"/>
    <w:pPr>
      <w:jc w:val="center"/>
    </w:pPr>
    <w:rPr>
      <w:b/>
    </w:rPr>
  </w:style>
  <w:style w:type="character" w:customStyle="1" w:styleId="140">
    <w:name w:val="页眉 字符5"/>
    <w:basedOn w:val="11"/>
    <w:link w:val="7"/>
    <w:qFormat/>
    <w:uiPriority w:val="0"/>
    <w:rPr>
      <w:rFonts w:eastAsia="Times New Roman" w:cstheme="minorBidi"/>
      <w:sz w:val="18"/>
      <w:szCs w:val="18"/>
      <w:lang w:eastAsia="uk-UA"/>
    </w:rPr>
  </w:style>
  <w:style w:type="character" w:customStyle="1" w:styleId="141">
    <w:name w:val="页脚 字符5"/>
    <w:basedOn w:val="11"/>
    <w:link w:val="3"/>
    <w:qFormat/>
    <w:uiPriority w:val="0"/>
    <w:rPr>
      <w:rFonts w:eastAsia="Times New Roman" w:cstheme="minorBidi"/>
      <w:sz w:val="18"/>
      <w:szCs w:val="18"/>
      <w:lang w:eastAsia="uk-UA"/>
    </w:rPr>
  </w:style>
  <w:style w:type="paragraph" w:customStyle="1" w:styleId="142">
    <w:name w:val="SpireTableThStylea28337b5-49f6-42c0-bd39-eba838b8cbfc"/>
    <w:basedOn w:val="1"/>
    <w:qFormat/>
    <w:uiPriority w:val="0"/>
    <w:pPr>
      <w:jc w:val="center"/>
    </w:pPr>
    <w:rPr>
      <w:b/>
    </w:rPr>
  </w:style>
  <w:style w:type="paragraph" w:customStyle="1" w:styleId="143">
    <w:name w:val="SpireTableThStylea364504e-b137-40e3-a509-bca5d66497b8"/>
    <w:basedOn w:val="1"/>
    <w:qFormat/>
    <w:uiPriority w:val="0"/>
    <w:pPr>
      <w:jc w:val="center"/>
    </w:pPr>
    <w:rPr>
      <w:b/>
    </w:rPr>
  </w:style>
  <w:style w:type="paragraph" w:customStyle="1" w:styleId="144">
    <w:name w:val="SpireTableThStyleb8440c98-e296-49ee-ad4f-403c896554f8"/>
    <w:basedOn w:val="1"/>
    <w:qFormat/>
    <w:uiPriority w:val="0"/>
    <w:pPr>
      <w:jc w:val="center"/>
    </w:pPr>
    <w:rPr>
      <w:b/>
    </w:rPr>
  </w:style>
  <w:style w:type="paragraph" w:customStyle="1" w:styleId="145">
    <w:name w:val="SpireTableThStyleba7e0bd5-e670-428c-80cf-fdeb840f6447"/>
    <w:basedOn w:val="1"/>
    <w:qFormat/>
    <w:uiPriority w:val="0"/>
    <w:pPr>
      <w:jc w:val="center"/>
    </w:pPr>
    <w:rPr>
      <w:b/>
    </w:rPr>
  </w:style>
  <w:style w:type="paragraph" w:customStyle="1" w:styleId="146">
    <w:name w:val="SpireTableThStyle4a5dbbcc-1e81-4c45-83d7-d88dff294fad"/>
    <w:basedOn w:val="1"/>
    <w:qFormat/>
    <w:uiPriority w:val="0"/>
    <w:pPr>
      <w:jc w:val="center"/>
    </w:pPr>
    <w:rPr>
      <w:b/>
    </w:rPr>
  </w:style>
  <w:style w:type="paragraph" w:customStyle="1" w:styleId="147">
    <w:name w:val="SpireTableThStylea55ee22f-fa08-4541-9d67-834f6ae35180"/>
    <w:basedOn w:val="1"/>
    <w:qFormat/>
    <w:uiPriority w:val="0"/>
    <w:pPr>
      <w:jc w:val="center"/>
    </w:pPr>
    <w:rPr>
      <w:b/>
    </w:rPr>
  </w:style>
  <w:style w:type="paragraph" w:customStyle="1" w:styleId="148">
    <w:name w:val="SpireTableThStyled53698ad-d5fd-4748-982c-574fe7ef5a5a"/>
    <w:basedOn w:val="1"/>
    <w:qFormat/>
    <w:uiPriority w:val="0"/>
    <w:pPr>
      <w:jc w:val="center"/>
    </w:pPr>
    <w:rPr>
      <w:b/>
    </w:rPr>
  </w:style>
  <w:style w:type="paragraph" w:customStyle="1" w:styleId="149">
    <w:name w:val="SpireTableThStylef5d6ad32-01f8-47cd-ad1f-21f395a20d8d"/>
    <w:basedOn w:val="1"/>
    <w:qFormat/>
    <w:uiPriority w:val="0"/>
    <w:pPr>
      <w:jc w:val="center"/>
    </w:pPr>
    <w:rPr>
      <w:b/>
    </w:rPr>
  </w:style>
  <w:style w:type="paragraph" w:customStyle="1" w:styleId="150">
    <w:name w:val="SpireTableThStyle7829ee64-14ce-4578-8755-eb857a03ab93"/>
    <w:basedOn w:val="1"/>
    <w:qFormat/>
    <w:uiPriority w:val="0"/>
    <w:pPr>
      <w:jc w:val="center"/>
    </w:pPr>
    <w:rPr>
      <w:b/>
    </w:rPr>
  </w:style>
  <w:style w:type="paragraph" w:customStyle="1" w:styleId="151">
    <w:name w:val="SpireTableThStyleff6bd150-b02f-43ea-9ece-659228db3a32"/>
    <w:basedOn w:val="1"/>
    <w:qFormat/>
    <w:uiPriority w:val="0"/>
    <w:pPr>
      <w:jc w:val="center"/>
    </w:pPr>
    <w:rPr>
      <w:b/>
    </w:rPr>
  </w:style>
  <w:style w:type="paragraph" w:customStyle="1" w:styleId="152">
    <w:name w:val="SpireTableThStyle066aa946-34c7-4a5e-b55a-3cdd3a0d4288"/>
    <w:basedOn w:val="1"/>
    <w:qFormat/>
    <w:uiPriority w:val="0"/>
    <w:pPr>
      <w:jc w:val="center"/>
    </w:pPr>
    <w:rPr>
      <w:b/>
    </w:rPr>
  </w:style>
  <w:style w:type="paragraph" w:customStyle="1" w:styleId="153">
    <w:name w:val="SpireTableThStyle549a6219-2d82-4d04-8190-e6919ae718b0"/>
    <w:basedOn w:val="1"/>
    <w:qFormat/>
    <w:uiPriority w:val="0"/>
    <w:pPr>
      <w:jc w:val="center"/>
    </w:pPr>
    <w:rPr>
      <w:b/>
    </w:rPr>
  </w:style>
  <w:style w:type="paragraph" w:customStyle="1" w:styleId="154">
    <w:name w:val="SpireTableThStyle965c99b4-0d43-4e12-913b-c49ed9bd975d"/>
    <w:basedOn w:val="1"/>
    <w:qFormat/>
    <w:uiPriority w:val="0"/>
    <w:pPr>
      <w:jc w:val="center"/>
    </w:pPr>
    <w:rPr>
      <w:b/>
    </w:rPr>
  </w:style>
  <w:style w:type="paragraph" w:customStyle="1" w:styleId="155">
    <w:name w:val="SpireTableThStyle86411a8e-84ba-4611-a483-2c6390f51beb"/>
    <w:basedOn w:val="1"/>
    <w:qFormat/>
    <w:uiPriority w:val="0"/>
    <w:pPr>
      <w:jc w:val="center"/>
    </w:pPr>
    <w:rPr>
      <w:b/>
    </w:rPr>
  </w:style>
  <w:style w:type="paragraph" w:customStyle="1" w:styleId="156">
    <w:name w:val="SpireTableThStyle90004c90-a4f4-4fdb-8655-7ff9aedb39e2"/>
    <w:basedOn w:val="1"/>
    <w:qFormat/>
    <w:uiPriority w:val="0"/>
    <w:pPr>
      <w:jc w:val="center"/>
    </w:pPr>
    <w:rPr>
      <w:b/>
    </w:rPr>
  </w:style>
  <w:style w:type="paragraph" w:customStyle="1" w:styleId="157">
    <w:name w:val="SpireTableThStyle9462edc0-dab1-4161-9aed-70b9f05457b4"/>
    <w:basedOn w:val="1"/>
    <w:qFormat/>
    <w:uiPriority w:val="0"/>
    <w:pPr>
      <w:jc w:val="center"/>
    </w:pPr>
    <w:rPr>
      <w:b/>
    </w:rPr>
  </w:style>
  <w:style w:type="paragraph" w:customStyle="1" w:styleId="158">
    <w:name w:val="SpireTableThStyle0b72e639-0fae-4354-b61f-d2516b51cb88"/>
    <w:basedOn w:val="1"/>
    <w:qFormat/>
    <w:uiPriority w:val="0"/>
    <w:pPr>
      <w:jc w:val="center"/>
    </w:pPr>
    <w:rPr>
      <w:b/>
    </w:rPr>
  </w:style>
  <w:style w:type="paragraph" w:customStyle="1" w:styleId="159">
    <w:name w:val="SpireTableThStyle1a98f599-3fdb-43b8-85d7-2c9ecaee1b336"/>
    <w:basedOn w:val="1"/>
    <w:qFormat/>
    <w:uiPriority w:val="0"/>
    <w:pPr>
      <w:jc w:val="center"/>
    </w:pPr>
    <w:rPr>
      <w:b/>
    </w:rPr>
  </w:style>
  <w:style w:type="character" w:customStyle="1" w:styleId="160">
    <w:name w:val="页眉 字符6"/>
    <w:basedOn w:val="11"/>
    <w:link w:val="7"/>
    <w:qFormat/>
    <w:uiPriority w:val="0"/>
    <w:rPr>
      <w:rFonts w:eastAsia="Times New Roman" w:cstheme="minorBidi"/>
      <w:sz w:val="18"/>
      <w:szCs w:val="18"/>
      <w:lang w:eastAsia="uk-UA"/>
    </w:rPr>
  </w:style>
  <w:style w:type="character" w:customStyle="1" w:styleId="161">
    <w:name w:val="页脚 字符6"/>
    <w:basedOn w:val="11"/>
    <w:link w:val="3"/>
    <w:qFormat/>
    <w:uiPriority w:val="0"/>
    <w:rPr>
      <w:rFonts w:eastAsia="Times New Roman" w:cstheme="minorBidi"/>
      <w:sz w:val="18"/>
      <w:szCs w:val="18"/>
      <w:lang w:eastAsia="uk-UA"/>
    </w:rPr>
  </w:style>
  <w:style w:type="paragraph" w:customStyle="1" w:styleId="162">
    <w:name w:val="SpireTableThStylee3849314-48e9-4376-a6e5-0e66a0523170"/>
    <w:basedOn w:val="1"/>
    <w:qFormat/>
    <w:uiPriority w:val="0"/>
    <w:pPr>
      <w:jc w:val="center"/>
    </w:pPr>
    <w:rPr>
      <w:b/>
    </w:rPr>
  </w:style>
  <w:style w:type="paragraph" w:customStyle="1" w:styleId="163">
    <w:name w:val="SpireTableThStyleee27613c-f56c-47be-b9ab-1d079cb0a7cc1"/>
    <w:basedOn w:val="1"/>
    <w:qFormat/>
    <w:uiPriority w:val="0"/>
    <w:pPr>
      <w:jc w:val="center"/>
    </w:pPr>
    <w:rPr>
      <w:b/>
    </w:rPr>
  </w:style>
  <w:style w:type="paragraph" w:customStyle="1" w:styleId="164">
    <w:name w:val="SpireTableThStylea2d5bad4-d7cf-49e3-a28b-6ae53be36f69"/>
    <w:basedOn w:val="1"/>
    <w:qFormat/>
    <w:uiPriority w:val="0"/>
    <w:pPr>
      <w:jc w:val="center"/>
    </w:pPr>
    <w:rPr>
      <w:b/>
    </w:rPr>
  </w:style>
  <w:style w:type="paragraph" w:customStyle="1" w:styleId="165">
    <w:name w:val="SpireTableThStyle1eb0dd43-c533-4f5e-a5e8-485e86e609e1"/>
    <w:basedOn w:val="1"/>
    <w:qFormat/>
    <w:uiPriority w:val="0"/>
    <w:pPr>
      <w:jc w:val="center"/>
    </w:pPr>
    <w:rPr>
      <w:b/>
    </w:rPr>
  </w:style>
  <w:style w:type="paragraph" w:customStyle="1" w:styleId="166">
    <w:name w:val="SpireTableThStylec3d9cc4f-b1b1-42b6-82d7-01129e8a85b1"/>
    <w:basedOn w:val="1"/>
    <w:qFormat/>
    <w:uiPriority w:val="0"/>
    <w:pPr>
      <w:jc w:val="center"/>
    </w:pPr>
    <w:rPr>
      <w:b/>
    </w:rPr>
  </w:style>
  <w:style w:type="paragraph" w:customStyle="1" w:styleId="167">
    <w:name w:val="SpireTableThStyle1a98f599-3fdb-43b8-85d7-2c9ecaee1b337"/>
    <w:basedOn w:val="1"/>
    <w:qFormat/>
    <w:uiPriority w:val="0"/>
    <w:pPr>
      <w:jc w:val="center"/>
    </w:pPr>
    <w:rPr>
      <w:b/>
    </w:rPr>
  </w:style>
  <w:style w:type="character" w:customStyle="1" w:styleId="168">
    <w:name w:val="页眉 字符7"/>
    <w:basedOn w:val="11"/>
    <w:link w:val="7"/>
    <w:qFormat/>
    <w:uiPriority w:val="0"/>
    <w:rPr>
      <w:rFonts w:ascii="Times New Roman" w:hAnsi="Times New Roman" w:eastAsia="Times New Roman"/>
      <w:sz w:val="18"/>
      <w:szCs w:val="18"/>
      <w:lang w:eastAsia="uk-UA"/>
    </w:rPr>
  </w:style>
  <w:style w:type="character" w:customStyle="1" w:styleId="169">
    <w:name w:val="页脚 字符7"/>
    <w:basedOn w:val="11"/>
    <w:link w:val="3"/>
    <w:qFormat/>
    <w:uiPriority w:val="0"/>
    <w:rPr>
      <w:rFonts w:ascii="Times New Roman" w:hAnsi="Times New Roman" w:eastAsia="Times New Roman"/>
      <w:sz w:val="18"/>
      <w:szCs w:val="18"/>
      <w:lang w:eastAsia="uk-UA"/>
    </w:rPr>
  </w:style>
  <w:style w:type="paragraph" w:customStyle="1" w:styleId="170">
    <w:name w:val="SpireTableThStyle05cb038a-9eb6-40c5-a56e-633b4e525b3a1"/>
    <w:basedOn w:val="1"/>
    <w:qFormat/>
    <w:uiPriority w:val="0"/>
    <w:pPr>
      <w:jc w:val="center"/>
    </w:pPr>
    <w:rPr>
      <w:b/>
    </w:rPr>
  </w:style>
  <w:style w:type="paragraph" w:customStyle="1" w:styleId="171">
    <w:name w:val="SpireTableThStyle0bede0f1-dc94-4b66-acd7-5206d6e2423c1"/>
    <w:basedOn w:val="1"/>
    <w:qFormat/>
    <w:uiPriority w:val="0"/>
    <w:pPr>
      <w:jc w:val="center"/>
    </w:pPr>
    <w:rPr>
      <w:b/>
    </w:rPr>
  </w:style>
  <w:style w:type="paragraph" w:customStyle="1" w:styleId="172">
    <w:name w:val="SpireTableThStyleed3e206a-4760-4446-9142-2c7072872a3b1"/>
    <w:basedOn w:val="1"/>
    <w:qFormat/>
    <w:uiPriority w:val="0"/>
    <w:pPr>
      <w:jc w:val="center"/>
    </w:pPr>
    <w:rPr>
      <w:b/>
    </w:rPr>
  </w:style>
  <w:style w:type="paragraph" w:customStyle="1" w:styleId="173">
    <w:name w:val="SpireTableThStyleabf87739-7bb9-4ba5-b659-75bd0dc5575c1"/>
    <w:basedOn w:val="1"/>
    <w:qFormat/>
    <w:uiPriority w:val="0"/>
    <w:pPr>
      <w:jc w:val="center"/>
    </w:pPr>
    <w:rPr>
      <w:b/>
    </w:rPr>
  </w:style>
  <w:style w:type="paragraph" w:customStyle="1" w:styleId="174">
    <w:name w:val="SpireTableThStyle8396ef0b-127c-42d7-bba3-c3d151c392e31"/>
    <w:basedOn w:val="1"/>
    <w:qFormat/>
    <w:uiPriority w:val="0"/>
    <w:pPr>
      <w:jc w:val="center"/>
    </w:pPr>
    <w:rPr>
      <w:b/>
    </w:rPr>
  </w:style>
  <w:style w:type="paragraph" w:customStyle="1" w:styleId="175">
    <w:name w:val="SpireTableThStyle01265b17-4f54-4d31-ac15-a94458045b591"/>
    <w:basedOn w:val="1"/>
    <w:qFormat/>
    <w:uiPriority w:val="0"/>
    <w:pPr>
      <w:jc w:val="center"/>
    </w:pPr>
    <w:rPr>
      <w:b/>
    </w:rPr>
  </w:style>
  <w:style w:type="paragraph" w:customStyle="1" w:styleId="176">
    <w:name w:val="SpireTableThStyled124a6f0-80bd-4fef-8c0b-0e708c8f14aa1"/>
    <w:basedOn w:val="1"/>
    <w:qFormat/>
    <w:uiPriority w:val="0"/>
    <w:pPr>
      <w:jc w:val="center"/>
    </w:pPr>
    <w:rPr>
      <w:b/>
    </w:rPr>
  </w:style>
  <w:style w:type="paragraph" w:customStyle="1" w:styleId="177">
    <w:name w:val="SpireTableThStyle592c2413-f773-461f-9d6f-538429756a9d1"/>
    <w:basedOn w:val="1"/>
    <w:qFormat/>
    <w:uiPriority w:val="0"/>
    <w:pPr>
      <w:jc w:val="center"/>
    </w:pPr>
    <w:rPr>
      <w:b/>
    </w:rPr>
  </w:style>
  <w:style w:type="paragraph" w:customStyle="1" w:styleId="178">
    <w:name w:val="SpireTableThStyle0e498a8d-ac52-410a-8588-9b39918b761a1"/>
    <w:basedOn w:val="1"/>
    <w:qFormat/>
    <w:uiPriority w:val="0"/>
    <w:pPr>
      <w:jc w:val="center"/>
    </w:pPr>
    <w:rPr>
      <w:b/>
    </w:rPr>
  </w:style>
  <w:style w:type="paragraph" w:customStyle="1" w:styleId="179">
    <w:name w:val="SpireTableThStyle261323bf-6623-497d-9976-96a5cf537f091"/>
    <w:basedOn w:val="1"/>
    <w:qFormat/>
    <w:uiPriority w:val="0"/>
    <w:pPr>
      <w:jc w:val="center"/>
    </w:pPr>
    <w:rPr>
      <w:b/>
    </w:rPr>
  </w:style>
  <w:style w:type="paragraph" w:customStyle="1" w:styleId="180">
    <w:name w:val="SpireTableThStyle74fc8798-420e-465a-82cc-1c79f059a1ff"/>
    <w:basedOn w:val="1"/>
    <w:qFormat/>
    <w:uiPriority w:val="0"/>
    <w:pPr>
      <w:jc w:val="center"/>
    </w:pPr>
    <w:rPr>
      <w:b/>
    </w:rPr>
  </w:style>
  <w:style w:type="paragraph" w:customStyle="1" w:styleId="181">
    <w:name w:val="SpireTableThStylee39ec31e-9dbf-47f1-9d18-0b4b43eb6479"/>
    <w:basedOn w:val="1"/>
    <w:qFormat/>
    <w:uiPriority w:val="0"/>
    <w:pPr>
      <w:jc w:val="center"/>
    </w:pPr>
    <w:rPr>
      <w:b/>
    </w:rPr>
  </w:style>
  <w:style w:type="paragraph" w:customStyle="1" w:styleId="182">
    <w:name w:val="SpireTableThStyleac018bd6-ecf8-490a-b805-10a019da3a30"/>
    <w:basedOn w:val="1"/>
    <w:qFormat/>
    <w:uiPriority w:val="0"/>
    <w:pPr>
      <w:jc w:val="center"/>
    </w:pPr>
    <w:rPr>
      <w:b/>
    </w:rPr>
  </w:style>
  <w:style w:type="paragraph" w:customStyle="1" w:styleId="183">
    <w:name w:val="SpireTableThStylee8aa244b-5158-4c42-b067-7b6a4e7f6fe5"/>
    <w:basedOn w:val="1"/>
    <w:qFormat/>
    <w:uiPriority w:val="0"/>
    <w:pPr>
      <w:jc w:val="center"/>
    </w:pPr>
    <w:rPr>
      <w:b/>
    </w:rPr>
  </w:style>
  <w:style w:type="paragraph" w:customStyle="1" w:styleId="184">
    <w:name w:val="SpireTableThStyle541efdcf-012e-4d54-b769-8c05ab59cdff"/>
    <w:basedOn w:val="1"/>
    <w:qFormat/>
    <w:uiPriority w:val="0"/>
    <w:pPr>
      <w:jc w:val="center"/>
    </w:pPr>
    <w:rPr>
      <w:b/>
    </w:rPr>
  </w:style>
  <w:style w:type="paragraph" w:customStyle="1" w:styleId="185">
    <w:name w:val="SpireTableThStyle0c0300ac-86dc-435c-9686-fe9d065d0f6a"/>
    <w:basedOn w:val="1"/>
    <w:qFormat/>
    <w:uiPriority w:val="0"/>
    <w:pPr>
      <w:jc w:val="center"/>
    </w:pPr>
    <w:rPr>
      <w:b/>
    </w:rPr>
  </w:style>
  <w:style w:type="paragraph" w:customStyle="1" w:styleId="186">
    <w:name w:val="SpireTableThStyleb4f29b1f-5635-4330-9cd9-0ee3ffd10dc1"/>
    <w:basedOn w:val="1"/>
    <w:qFormat/>
    <w:uiPriority w:val="0"/>
    <w:pPr>
      <w:jc w:val="center"/>
    </w:pPr>
    <w:rPr>
      <w:b/>
    </w:rPr>
  </w:style>
  <w:style w:type="paragraph" w:customStyle="1" w:styleId="187">
    <w:name w:val="SpireTableThStylec245673b-81c3-461b-a4a4-f3d46251f184"/>
    <w:basedOn w:val="1"/>
    <w:qFormat/>
    <w:uiPriority w:val="0"/>
    <w:pPr>
      <w:jc w:val="center"/>
    </w:pPr>
    <w:rPr>
      <w:b/>
    </w:rPr>
  </w:style>
  <w:style w:type="paragraph" w:customStyle="1" w:styleId="188">
    <w:name w:val="SpireTableThStyle327810db-7607-477b-849c-32048f53f6d3"/>
    <w:basedOn w:val="1"/>
    <w:qFormat/>
    <w:uiPriority w:val="0"/>
    <w:pPr>
      <w:jc w:val="center"/>
    </w:pPr>
    <w:rPr>
      <w:b/>
    </w:rPr>
  </w:style>
  <w:style w:type="paragraph" w:customStyle="1" w:styleId="189">
    <w:name w:val="SpireTableThStyle0884f865-1e69-4c62-8b5b-d69e4927b086"/>
    <w:basedOn w:val="1"/>
    <w:qFormat/>
    <w:uiPriority w:val="0"/>
    <w:pPr>
      <w:jc w:val="center"/>
    </w:pPr>
    <w:rPr>
      <w:b/>
    </w:rPr>
  </w:style>
  <w:style w:type="paragraph" w:customStyle="1" w:styleId="190">
    <w:name w:val="SpireTableThStylec0ee148a-d149-4e1b-af2b-42b83236febe"/>
    <w:basedOn w:val="1"/>
    <w:qFormat/>
    <w:uiPriority w:val="0"/>
    <w:pPr>
      <w:jc w:val="center"/>
    </w:pPr>
    <w:rPr>
      <w:b/>
    </w:rPr>
  </w:style>
  <w:style w:type="paragraph" w:customStyle="1" w:styleId="191">
    <w:name w:val="SpireTableThStylea370029d-b85d-4622-b9b7-f762401c246f"/>
    <w:basedOn w:val="1"/>
    <w:qFormat/>
    <w:uiPriority w:val="0"/>
    <w:pPr>
      <w:jc w:val="center"/>
    </w:pPr>
    <w:rPr>
      <w:b/>
    </w:rPr>
  </w:style>
  <w:style w:type="paragraph" w:customStyle="1" w:styleId="192">
    <w:name w:val="SpireTableThStylee341251b-f5a5-408f-8245-3c7165bc0943"/>
    <w:basedOn w:val="1"/>
    <w:qFormat/>
    <w:uiPriority w:val="0"/>
    <w:pPr>
      <w:jc w:val="center"/>
    </w:pPr>
    <w:rPr>
      <w:b/>
    </w:rPr>
  </w:style>
  <w:style w:type="paragraph" w:customStyle="1" w:styleId="193">
    <w:name w:val="SpireTableThStyle9acc969f-18c5-491b-b111-54eca529c247"/>
    <w:basedOn w:val="1"/>
    <w:qFormat/>
    <w:uiPriority w:val="0"/>
    <w:pPr>
      <w:jc w:val="center"/>
    </w:pPr>
    <w:rPr>
      <w:b/>
    </w:rPr>
  </w:style>
  <w:style w:type="paragraph" w:customStyle="1" w:styleId="194">
    <w:name w:val="SpireTableThStyle8b97b15c-3f0c-43f2-85ed-74fbfbe8ef94"/>
    <w:basedOn w:val="1"/>
    <w:qFormat/>
    <w:uiPriority w:val="0"/>
    <w:pPr>
      <w:jc w:val="center"/>
    </w:pPr>
    <w:rPr>
      <w:b/>
    </w:rPr>
  </w:style>
  <w:style w:type="paragraph" w:customStyle="1" w:styleId="195">
    <w:name w:val="SpireTableThStylec44b7c98-75ed-416c-b83b-00eaec554e12"/>
    <w:basedOn w:val="1"/>
    <w:qFormat/>
    <w:uiPriority w:val="0"/>
    <w:pPr>
      <w:jc w:val="center"/>
    </w:pPr>
    <w:rPr>
      <w:b/>
    </w:rPr>
  </w:style>
  <w:style w:type="paragraph" w:customStyle="1" w:styleId="196">
    <w:name w:val="SpireTableThStylefc60ea02-cb53-464c-8ad1-55a27513bbc3"/>
    <w:basedOn w:val="1"/>
    <w:qFormat/>
    <w:uiPriority w:val="0"/>
    <w:pPr>
      <w:jc w:val="center"/>
    </w:pPr>
    <w:rPr>
      <w:b/>
    </w:rPr>
  </w:style>
  <w:style w:type="paragraph" w:customStyle="1" w:styleId="197">
    <w:name w:val="SpireTableThStylef4265199-356f-4032-a878-ec57894dd640"/>
    <w:basedOn w:val="1"/>
    <w:qFormat/>
    <w:uiPriority w:val="0"/>
    <w:pPr>
      <w:jc w:val="center"/>
    </w:pPr>
    <w:rPr>
      <w:b/>
    </w:rPr>
  </w:style>
  <w:style w:type="paragraph" w:customStyle="1" w:styleId="198">
    <w:name w:val="SpireTableThStyle87f82403-e912-4ada-8ddb-e9f6613f6c92"/>
    <w:basedOn w:val="1"/>
    <w:qFormat/>
    <w:uiPriority w:val="0"/>
    <w:pPr>
      <w:jc w:val="center"/>
    </w:pPr>
    <w:rPr>
      <w:b/>
    </w:rPr>
  </w:style>
  <w:style w:type="paragraph" w:customStyle="1" w:styleId="199">
    <w:name w:val="SpireTableThStyleb3af3252-acdc-4708-b6a0-929a48c60e9b"/>
    <w:basedOn w:val="1"/>
    <w:qFormat/>
    <w:uiPriority w:val="0"/>
    <w:pPr>
      <w:jc w:val="center"/>
    </w:pPr>
    <w:rPr>
      <w:b/>
    </w:rPr>
  </w:style>
  <w:style w:type="paragraph" w:customStyle="1" w:styleId="200">
    <w:name w:val="SpireTableThStyle88f8ad74-814b-40d0-9279-8d0324efb2c6"/>
    <w:basedOn w:val="1"/>
    <w:qFormat/>
    <w:uiPriority w:val="0"/>
    <w:pPr>
      <w:jc w:val="center"/>
    </w:pPr>
    <w:rPr>
      <w:b/>
    </w:rPr>
  </w:style>
  <w:style w:type="paragraph" w:customStyle="1" w:styleId="201">
    <w:name w:val="SpireTableThStylede20e31d-d5f0-4d23-a70b-8d9abd5044e9"/>
    <w:basedOn w:val="1"/>
    <w:qFormat/>
    <w:uiPriority w:val="0"/>
    <w:pPr>
      <w:jc w:val="center"/>
    </w:pPr>
    <w:rPr>
      <w:b/>
    </w:rPr>
  </w:style>
  <w:style w:type="paragraph" w:customStyle="1" w:styleId="202">
    <w:name w:val="SpireTableThStyle0eab7d54-0a92-40f7-9001-b9e7ed1f493c"/>
    <w:basedOn w:val="1"/>
    <w:qFormat/>
    <w:uiPriority w:val="0"/>
    <w:pPr>
      <w:jc w:val="center"/>
    </w:pPr>
    <w:rPr>
      <w:b/>
    </w:rPr>
  </w:style>
  <w:style w:type="paragraph" w:customStyle="1" w:styleId="203">
    <w:name w:val="SpireTableThStyle4529ece4-1152-4093-b545-a4cc719f28a5"/>
    <w:basedOn w:val="1"/>
    <w:qFormat/>
    <w:uiPriority w:val="0"/>
    <w:pPr>
      <w:jc w:val="center"/>
    </w:pPr>
    <w:rPr>
      <w:b/>
    </w:rPr>
  </w:style>
  <w:style w:type="paragraph" w:customStyle="1" w:styleId="204">
    <w:name w:val="SpireTableThStyle58cae91f-9286-4722-b1d6-a043619eb4cd"/>
    <w:basedOn w:val="1"/>
    <w:qFormat/>
    <w:uiPriority w:val="0"/>
    <w:pPr>
      <w:jc w:val="center"/>
    </w:pPr>
    <w:rPr>
      <w:b/>
    </w:rPr>
  </w:style>
  <w:style w:type="paragraph" w:customStyle="1" w:styleId="205">
    <w:name w:val="SpireTableThStyle2abde5e1-b29a-4249-9c14-511305867ef5"/>
    <w:basedOn w:val="1"/>
    <w:qFormat/>
    <w:uiPriority w:val="0"/>
    <w:pPr>
      <w:jc w:val="center"/>
    </w:pPr>
    <w:rPr>
      <w:b/>
    </w:rPr>
  </w:style>
  <w:style w:type="paragraph" w:customStyle="1" w:styleId="206">
    <w:name w:val="SpireTableThStylef3e64e99-4acc-47c0-b903-0880082e41c1"/>
    <w:basedOn w:val="1"/>
    <w:qFormat/>
    <w:uiPriority w:val="0"/>
    <w:pPr>
      <w:jc w:val="center"/>
    </w:pPr>
    <w:rPr>
      <w:b/>
    </w:rPr>
  </w:style>
  <w:style w:type="paragraph" w:customStyle="1" w:styleId="207">
    <w:name w:val="SpireTableThStyle0ad39f9b-660b-4ffc-80b2-07990780b96b"/>
    <w:basedOn w:val="1"/>
    <w:qFormat/>
    <w:uiPriority w:val="0"/>
    <w:pPr>
      <w:jc w:val="center"/>
    </w:pPr>
    <w:rPr>
      <w:b/>
    </w:rPr>
  </w:style>
  <w:style w:type="paragraph" w:customStyle="1" w:styleId="208">
    <w:name w:val="SpireTableThStyle6fe23ddc-bf50-4b05-8466-f3ee6a3c6a3d"/>
    <w:basedOn w:val="1"/>
    <w:qFormat/>
    <w:uiPriority w:val="0"/>
    <w:pPr>
      <w:jc w:val="center"/>
    </w:pPr>
    <w:rPr>
      <w:b/>
    </w:rPr>
  </w:style>
  <w:style w:type="paragraph" w:customStyle="1" w:styleId="209">
    <w:name w:val="SpireTableThStyle9774546d-868e-4681-afc2-b6ef5adcb480"/>
    <w:basedOn w:val="1"/>
    <w:qFormat/>
    <w:uiPriority w:val="0"/>
    <w:pPr>
      <w:jc w:val="center"/>
    </w:pPr>
    <w:rPr>
      <w:b/>
    </w:rPr>
  </w:style>
  <w:style w:type="paragraph" w:customStyle="1" w:styleId="210">
    <w:name w:val="SpireTableThStyle26c700f3-ecb7-4073-8d7d-c4342bac7a4b"/>
    <w:basedOn w:val="1"/>
    <w:qFormat/>
    <w:uiPriority w:val="0"/>
    <w:pPr>
      <w:jc w:val="center"/>
    </w:pPr>
    <w:rPr>
      <w:b/>
    </w:rPr>
  </w:style>
  <w:style w:type="paragraph" w:customStyle="1" w:styleId="211">
    <w:name w:val="SpireTableThStyle4d596df8-3cfb-4b88-be54-31374167752c"/>
    <w:basedOn w:val="1"/>
    <w:qFormat/>
    <w:uiPriority w:val="0"/>
    <w:pPr>
      <w:jc w:val="center"/>
    </w:pPr>
    <w:rPr>
      <w:b/>
    </w:rPr>
  </w:style>
  <w:style w:type="paragraph" w:customStyle="1" w:styleId="212">
    <w:name w:val="SpireTableThStylecd21fd75-5c7c-4a8b-86ab-187804eba193"/>
    <w:basedOn w:val="1"/>
    <w:qFormat/>
    <w:uiPriority w:val="0"/>
    <w:pPr>
      <w:jc w:val="center"/>
    </w:pPr>
    <w:rPr>
      <w:b/>
    </w:rPr>
  </w:style>
  <w:style w:type="paragraph" w:customStyle="1" w:styleId="213">
    <w:name w:val="SpireTableThStyle79133f4f-32af-4266-8e75-66fccee4aee2"/>
    <w:basedOn w:val="1"/>
    <w:qFormat/>
    <w:uiPriority w:val="0"/>
    <w:pPr>
      <w:jc w:val="center"/>
    </w:pPr>
    <w:rPr>
      <w:b/>
    </w:rPr>
  </w:style>
  <w:style w:type="paragraph" w:customStyle="1" w:styleId="214">
    <w:name w:val="SpireTableThStyle3306aa88-b317-473f-b886-d0ac77262e77"/>
    <w:basedOn w:val="1"/>
    <w:qFormat/>
    <w:uiPriority w:val="0"/>
    <w:pPr>
      <w:jc w:val="center"/>
    </w:pPr>
    <w:rPr>
      <w:b/>
    </w:rPr>
  </w:style>
  <w:style w:type="paragraph" w:customStyle="1" w:styleId="215">
    <w:name w:val="SpireTableThStyle2e87a325-3ccd-469b-9e23-0c6d36a33aa6"/>
    <w:basedOn w:val="1"/>
    <w:qFormat/>
    <w:uiPriority w:val="0"/>
    <w:pPr>
      <w:jc w:val="center"/>
    </w:pPr>
    <w:rPr>
      <w:b/>
    </w:rPr>
  </w:style>
  <w:style w:type="paragraph" w:customStyle="1" w:styleId="216">
    <w:name w:val="SpireTableThStyle9f86367f-da03-484d-b75f-5a667ba9902c"/>
    <w:basedOn w:val="1"/>
    <w:qFormat/>
    <w:uiPriority w:val="0"/>
    <w:pPr>
      <w:jc w:val="center"/>
    </w:pPr>
    <w:rPr>
      <w:b/>
    </w:rPr>
  </w:style>
  <w:style w:type="paragraph" w:customStyle="1" w:styleId="217">
    <w:name w:val="SpireTableThStylec157c54e-cfc8-45e1-a079-d7b64a96a115"/>
    <w:basedOn w:val="1"/>
    <w:qFormat/>
    <w:uiPriority w:val="0"/>
    <w:pPr>
      <w:jc w:val="center"/>
    </w:pPr>
    <w:rPr>
      <w:b/>
    </w:rPr>
  </w:style>
  <w:style w:type="paragraph" w:customStyle="1" w:styleId="218">
    <w:name w:val="SpireTableThStyle6334cb8f-6f36-426a-831c-4bd2223c65b3"/>
    <w:basedOn w:val="1"/>
    <w:qFormat/>
    <w:uiPriority w:val="0"/>
    <w:pPr>
      <w:jc w:val="center"/>
    </w:pPr>
    <w:rPr>
      <w:b/>
    </w:rPr>
  </w:style>
  <w:style w:type="paragraph" w:customStyle="1" w:styleId="219">
    <w:name w:val="SpireTableThStyle25a710ed-5f16-4922-9071-f22ac915df62"/>
    <w:basedOn w:val="1"/>
    <w:qFormat/>
    <w:uiPriority w:val="0"/>
    <w:pPr>
      <w:jc w:val="center"/>
    </w:pPr>
    <w:rPr>
      <w:b/>
    </w:rPr>
  </w:style>
  <w:style w:type="paragraph" w:customStyle="1" w:styleId="220">
    <w:name w:val="SpireTableThStylef7954475-2f69-4f32-9a93-fbcf099e8c0a"/>
    <w:basedOn w:val="1"/>
    <w:qFormat/>
    <w:uiPriority w:val="0"/>
    <w:pPr>
      <w:jc w:val="center"/>
    </w:pPr>
    <w:rPr>
      <w:b/>
    </w:rPr>
  </w:style>
  <w:style w:type="paragraph" w:customStyle="1" w:styleId="221">
    <w:name w:val="SpireTableThStylee773a4b5-9e47-4f9c-9a35-dba88f474249"/>
    <w:basedOn w:val="1"/>
    <w:qFormat/>
    <w:uiPriority w:val="0"/>
    <w:pPr>
      <w:jc w:val="center"/>
    </w:pPr>
    <w:rPr>
      <w:b/>
    </w:rPr>
  </w:style>
  <w:style w:type="paragraph" w:customStyle="1" w:styleId="222">
    <w:name w:val="SpireTableThStylee4a8a2da-2428-4449-bbfa-1038b8d11f83"/>
    <w:basedOn w:val="1"/>
    <w:qFormat/>
    <w:uiPriority w:val="0"/>
    <w:pPr>
      <w:jc w:val="center"/>
    </w:pPr>
    <w:rPr>
      <w:b/>
    </w:rPr>
  </w:style>
  <w:style w:type="paragraph" w:customStyle="1" w:styleId="223">
    <w:name w:val="SpireTableThStyle474fdb6f-cf81-40e0-b782-ec52e15a8aa3"/>
    <w:basedOn w:val="1"/>
    <w:qFormat/>
    <w:uiPriority w:val="0"/>
    <w:pPr>
      <w:jc w:val="center"/>
    </w:pPr>
    <w:rPr>
      <w:b/>
    </w:rPr>
  </w:style>
  <w:style w:type="paragraph" w:customStyle="1" w:styleId="224">
    <w:name w:val="SpireTableThStyle209d4421-d56a-4233-b243-884695b1636b"/>
    <w:basedOn w:val="1"/>
    <w:qFormat/>
    <w:uiPriority w:val="0"/>
    <w:pPr>
      <w:jc w:val="center"/>
    </w:pPr>
    <w:rPr>
      <w:b/>
    </w:rPr>
  </w:style>
  <w:style w:type="paragraph" w:customStyle="1" w:styleId="225">
    <w:name w:val="SpireTableThStyle1a98f599-3fdb-43b8-85d7-2c9ecaee1b338"/>
    <w:basedOn w:val="1"/>
    <w:qFormat/>
    <w:uiPriority w:val="0"/>
    <w:pPr>
      <w:jc w:val="center"/>
    </w:pPr>
    <w:rPr>
      <w:b/>
    </w:rPr>
  </w:style>
  <w:style w:type="character" w:customStyle="1" w:styleId="226">
    <w:name w:val="页眉 字符8"/>
    <w:basedOn w:val="11"/>
    <w:link w:val="7"/>
    <w:qFormat/>
    <w:uiPriority w:val="0"/>
    <w:rPr>
      <w:rFonts w:eastAsia="Times New Roman" w:cstheme="minorBidi"/>
      <w:sz w:val="18"/>
      <w:szCs w:val="18"/>
      <w:lang w:eastAsia="uk-UA"/>
    </w:rPr>
  </w:style>
  <w:style w:type="character" w:customStyle="1" w:styleId="227">
    <w:name w:val="页脚 字符8"/>
    <w:basedOn w:val="11"/>
    <w:link w:val="3"/>
    <w:qFormat/>
    <w:uiPriority w:val="0"/>
    <w:rPr>
      <w:rFonts w:eastAsia="Times New Roman" w:cstheme="minorBidi"/>
      <w:sz w:val="18"/>
      <w:szCs w:val="18"/>
      <w:lang w:eastAsia="uk-UA"/>
    </w:rPr>
  </w:style>
  <w:style w:type="paragraph" w:customStyle="1" w:styleId="228">
    <w:name w:val="SpireTableThStyle056c9baf-eeec-4670-99c0-a59627ba9a593"/>
    <w:basedOn w:val="1"/>
    <w:qFormat/>
    <w:uiPriority w:val="0"/>
    <w:pPr>
      <w:jc w:val="center"/>
    </w:pPr>
    <w:rPr>
      <w:b/>
    </w:rPr>
  </w:style>
  <w:style w:type="paragraph" w:customStyle="1" w:styleId="229">
    <w:name w:val="SpireTableThStyle190ef45e-55e7-47ec-a5c4-aa9e3beeda1b3"/>
    <w:basedOn w:val="1"/>
    <w:qFormat/>
    <w:uiPriority w:val="0"/>
    <w:pPr>
      <w:jc w:val="center"/>
    </w:pPr>
    <w:rPr>
      <w:b/>
    </w:rPr>
  </w:style>
  <w:style w:type="paragraph" w:customStyle="1" w:styleId="230">
    <w:name w:val="SpireTableThStylea148aee1-2c16-401e-9e22-919b1dd0ae843"/>
    <w:basedOn w:val="1"/>
    <w:qFormat/>
    <w:uiPriority w:val="0"/>
    <w:pPr>
      <w:jc w:val="center"/>
    </w:pPr>
    <w:rPr>
      <w:b/>
    </w:rPr>
  </w:style>
  <w:style w:type="paragraph" w:customStyle="1" w:styleId="231">
    <w:name w:val="SpireTableThStyle851d748b-30ae-4e25-99a0-c67f8bb897d43"/>
    <w:basedOn w:val="1"/>
    <w:qFormat/>
    <w:uiPriority w:val="0"/>
    <w:pPr>
      <w:jc w:val="center"/>
    </w:pPr>
    <w:rPr>
      <w:b/>
    </w:rPr>
  </w:style>
  <w:style w:type="paragraph" w:customStyle="1" w:styleId="232">
    <w:name w:val="SpireTableThStyle86abca9a-1c63-42c4-86c2-4c0bd9089d293"/>
    <w:basedOn w:val="1"/>
    <w:qFormat/>
    <w:uiPriority w:val="0"/>
    <w:pPr>
      <w:jc w:val="center"/>
    </w:pPr>
    <w:rPr>
      <w:b/>
    </w:rPr>
  </w:style>
  <w:style w:type="paragraph" w:customStyle="1" w:styleId="233">
    <w:name w:val="SpireTableThStyle068d9834-4b76-4beb-a3be-0c3cc94500d13"/>
    <w:basedOn w:val="1"/>
    <w:qFormat/>
    <w:uiPriority w:val="0"/>
    <w:pPr>
      <w:jc w:val="center"/>
    </w:pPr>
    <w:rPr>
      <w:b/>
    </w:rPr>
  </w:style>
  <w:style w:type="paragraph" w:customStyle="1" w:styleId="234">
    <w:name w:val="SpireTableThStyle8396ef0b-127c-42d7-bba3-c3d151c392e32"/>
    <w:basedOn w:val="1"/>
    <w:qFormat/>
    <w:uiPriority w:val="0"/>
    <w:pPr>
      <w:jc w:val="center"/>
    </w:pPr>
    <w:rPr>
      <w:b/>
    </w:rPr>
  </w:style>
  <w:style w:type="paragraph" w:customStyle="1" w:styleId="235">
    <w:name w:val="SpireTableThStyle01265b17-4f54-4d31-ac15-a94458045b592"/>
    <w:basedOn w:val="1"/>
    <w:qFormat/>
    <w:uiPriority w:val="0"/>
    <w:pPr>
      <w:jc w:val="center"/>
    </w:pPr>
    <w:rPr>
      <w:b/>
    </w:rPr>
  </w:style>
  <w:style w:type="paragraph" w:customStyle="1" w:styleId="236">
    <w:name w:val="SpireTableThStyled124a6f0-80bd-4fef-8c0b-0e708c8f14aa2"/>
    <w:basedOn w:val="1"/>
    <w:qFormat/>
    <w:uiPriority w:val="0"/>
    <w:pPr>
      <w:jc w:val="center"/>
    </w:pPr>
    <w:rPr>
      <w:b/>
    </w:rPr>
  </w:style>
  <w:style w:type="paragraph" w:customStyle="1" w:styleId="237">
    <w:name w:val="SpireTableThStyle592c2413-f773-461f-9d6f-538429756a9d2"/>
    <w:basedOn w:val="1"/>
    <w:qFormat/>
    <w:uiPriority w:val="0"/>
    <w:pPr>
      <w:jc w:val="center"/>
    </w:pPr>
    <w:rPr>
      <w:b/>
    </w:rPr>
  </w:style>
  <w:style w:type="paragraph" w:customStyle="1" w:styleId="238">
    <w:name w:val="SpireTableThStyle0e498a8d-ac52-410a-8588-9b39918b761a2"/>
    <w:basedOn w:val="1"/>
    <w:qFormat/>
    <w:uiPriority w:val="0"/>
    <w:pPr>
      <w:jc w:val="center"/>
    </w:pPr>
    <w:rPr>
      <w:b/>
    </w:rPr>
  </w:style>
  <w:style w:type="paragraph" w:customStyle="1" w:styleId="239">
    <w:name w:val="SpireTableThStyle261323bf-6623-497d-9976-96a5cf537f092"/>
    <w:basedOn w:val="1"/>
    <w:qFormat/>
    <w:uiPriority w:val="0"/>
    <w:pPr>
      <w:jc w:val="center"/>
    </w:pPr>
    <w:rPr>
      <w:b/>
    </w:rPr>
  </w:style>
  <w:style w:type="paragraph" w:customStyle="1" w:styleId="240">
    <w:name w:val="SpireTableThStyle9a2cde4f-4e06-4a89-b8f4-0c7449bbbfa1"/>
    <w:basedOn w:val="1"/>
    <w:qFormat/>
    <w:uiPriority w:val="0"/>
    <w:pPr>
      <w:jc w:val="center"/>
    </w:pPr>
    <w:rPr>
      <w:b/>
    </w:rPr>
  </w:style>
  <w:style w:type="paragraph" w:customStyle="1" w:styleId="241">
    <w:name w:val="SpireTableThStylec48b92c0-3438-4ccf-8790-432ca7943341"/>
    <w:basedOn w:val="1"/>
    <w:qFormat/>
    <w:uiPriority w:val="0"/>
    <w:pPr>
      <w:jc w:val="center"/>
    </w:pPr>
    <w:rPr>
      <w:b/>
    </w:rPr>
  </w:style>
  <w:style w:type="paragraph" w:customStyle="1" w:styleId="242">
    <w:name w:val="SpireTableThStyle0469e3c8-14e2-41ec-8480-ead65064b7c0"/>
    <w:basedOn w:val="1"/>
    <w:qFormat/>
    <w:uiPriority w:val="0"/>
    <w:pPr>
      <w:jc w:val="center"/>
    </w:pPr>
    <w:rPr>
      <w:b/>
    </w:rPr>
  </w:style>
  <w:style w:type="paragraph" w:customStyle="1" w:styleId="243">
    <w:name w:val="SpireTableThStyle3e354e5f-1faf-45cf-95b0-80cde1980404"/>
    <w:basedOn w:val="1"/>
    <w:qFormat/>
    <w:uiPriority w:val="0"/>
    <w:pPr>
      <w:jc w:val="center"/>
    </w:pPr>
    <w:rPr>
      <w:b/>
    </w:rPr>
  </w:style>
  <w:style w:type="paragraph" w:customStyle="1" w:styleId="244">
    <w:name w:val="SpireTableThStyled8a5725d-5262-4ae9-a44a-134f3924428a"/>
    <w:basedOn w:val="1"/>
    <w:qFormat/>
    <w:uiPriority w:val="0"/>
    <w:pPr>
      <w:jc w:val="center"/>
    </w:pPr>
    <w:rPr>
      <w:b/>
    </w:rPr>
  </w:style>
  <w:style w:type="paragraph" w:customStyle="1" w:styleId="245">
    <w:name w:val="SpireTableThStyle775c4bf1-c217-4ba3-81f5-465faae7b257"/>
    <w:basedOn w:val="1"/>
    <w:qFormat/>
    <w:uiPriority w:val="0"/>
    <w:pPr>
      <w:jc w:val="center"/>
    </w:pPr>
    <w:rPr>
      <w:b/>
    </w:rPr>
  </w:style>
  <w:style w:type="paragraph" w:customStyle="1" w:styleId="246">
    <w:name w:val="SpireTableThStyle070b85d6-d1df-4e41-847d-e86a7244238a"/>
    <w:basedOn w:val="1"/>
    <w:qFormat/>
    <w:uiPriority w:val="0"/>
    <w:pPr>
      <w:jc w:val="center"/>
    </w:pPr>
    <w:rPr>
      <w:b/>
    </w:rPr>
  </w:style>
  <w:style w:type="paragraph" w:customStyle="1" w:styleId="247">
    <w:name w:val="SpireTableThStyled5511c82-513a-415e-ac72-03f7a6356125"/>
    <w:basedOn w:val="1"/>
    <w:qFormat/>
    <w:uiPriority w:val="0"/>
    <w:pPr>
      <w:jc w:val="center"/>
    </w:pPr>
    <w:rPr>
      <w:b/>
    </w:rPr>
  </w:style>
  <w:style w:type="paragraph" w:customStyle="1" w:styleId="248">
    <w:name w:val="SpireTableThStylea20e566b-0907-4d5e-bb86-d2a0ef1447e1"/>
    <w:basedOn w:val="1"/>
    <w:qFormat/>
    <w:uiPriority w:val="0"/>
    <w:pPr>
      <w:jc w:val="center"/>
    </w:pPr>
    <w:rPr>
      <w:b/>
    </w:rPr>
  </w:style>
  <w:style w:type="paragraph" w:customStyle="1" w:styleId="249">
    <w:name w:val="SpireTableThStylea92f4d3e-1da8-4ca5-bcdd-1032fe0d4b71"/>
    <w:basedOn w:val="1"/>
    <w:qFormat/>
    <w:uiPriority w:val="0"/>
    <w:pPr>
      <w:jc w:val="center"/>
    </w:pPr>
    <w:rPr>
      <w:b/>
    </w:rPr>
  </w:style>
  <w:style w:type="paragraph" w:customStyle="1" w:styleId="250">
    <w:name w:val="SpireTableThStyle676b67f8-e16a-462f-aae3-ad942bdf2a95"/>
    <w:basedOn w:val="1"/>
    <w:qFormat/>
    <w:uiPriority w:val="0"/>
    <w:pPr>
      <w:jc w:val="center"/>
    </w:pPr>
    <w:rPr>
      <w:b/>
    </w:rPr>
  </w:style>
  <w:style w:type="paragraph" w:customStyle="1" w:styleId="251">
    <w:name w:val="SpireTableThStyle1a98f599-3fdb-43b8-85d7-2c9ecaee1b339"/>
    <w:basedOn w:val="1"/>
    <w:qFormat/>
    <w:uiPriority w:val="0"/>
    <w:pPr>
      <w:jc w:val="center"/>
    </w:pPr>
    <w:rPr>
      <w:b/>
    </w:rPr>
  </w:style>
  <w:style w:type="character" w:customStyle="1" w:styleId="252">
    <w:name w:val="页眉 字符9"/>
    <w:basedOn w:val="11"/>
    <w:link w:val="7"/>
    <w:qFormat/>
    <w:uiPriority w:val="0"/>
    <w:rPr>
      <w:rFonts w:eastAsia="Times New Roman" w:cstheme="minorBidi"/>
      <w:sz w:val="18"/>
      <w:szCs w:val="18"/>
      <w:lang w:eastAsia="uk-UA"/>
    </w:rPr>
  </w:style>
  <w:style w:type="character" w:customStyle="1" w:styleId="253">
    <w:name w:val="页脚 字符9"/>
    <w:basedOn w:val="11"/>
    <w:link w:val="3"/>
    <w:qFormat/>
    <w:uiPriority w:val="0"/>
    <w:rPr>
      <w:rFonts w:eastAsia="Times New Roman" w:cstheme="minorBidi"/>
      <w:sz w:val="18"/>
      <w:szCs w:val="18"/>
      <w:lang w:eastAsia="uk-UA"/>
    </w:rPr>
  </w:style>
  <w:style w:type="paragraph" w:customStyle="1" w:styleId="254">
    <w:name w:val="SpireTableThStyle056c9baf-eeec-4670-99c0-a59627ba9a594"/>
    <w:basedOn w:val="1"/>
    <w:qFormat/>
    <w:uiPriority w:val="0"/>
    <w:pPr>
      <w:jc w:val="center"/>
    </w:pPr>
    <w:rPr>
      <w:b/>
    </w:rPr>
  </w:style>
  <w:style w:type="paragraph" w:customStyle="1" w:styleId="255">
    <w:name w:val="SpireTableThStyle190ef45e-55e7-47ec-a5c4-aa9e3beeda1b4"/>
    <w:basedOn w:val="1"/>
    <w:qFormat/>
    <w:uiPriority w:val="0"/>
    <w:pPr>
      <w:jc w:val="center"/>
    </w:pPr>
    <w:rPr>
      <w:b/>
    </w:rPr>
  </w:style>
  <w:style w:type="paragraph" w:customStyle="1" w:styleId="256">
    <w:name w:val="SpireTableThStylea148aee1-2c16-401e-9e22-919b1dd0ae844"/>
    <w:basedOn w:val="1"/>
    <w:qFormat/>
    <w:uiPriority w:val="0"/>
    <w:pPr>
      <w:jc w:val="center"/>
    </w:pPr>
    <w:rPr>
      <w:b/>
    </w:rPr>
  </w:style>
  <w:style w:type="paragraph" w:customStyle="1" w:styleId="257">
    <w:name w:val="SpireTableThStyle851d748b-30ae-4e25-99a0-c67f8bb897d44"/>
    <w:basedOn w:val="1"/>
    <w:qFormat/>
    <w:uiPriority w:val="0"/>
    <w:pPr>
      <w:jc w:val="center"/>
    </w:pPr>
    <w:rPr>
      <w:b/>
    </w:rPr>
  </w:style>
  <w:style w:type="paragraph" w:customStyle="1" w:styleId="258">
    <w:name w:val="SpireTableThStyle86abca9a-1c63-42c4-86c2-4c0bd9089d294"/>
    <w:basedOn w:val="1"/>
    <w:qFormat/>
    <w:uiPriority w:val="0"/>
    <w:pPr>
      <w:jc w:val="center"/>
    </w:pPr>
    <w:rPr>
      <w:b/>
    </w:rPr>
  </w:style>
  <w:style w:type="paragraph" w:customStyle="1" w:styleId="259">
    <w:name w:val="SpireTableThStyle068d9834-4b76-4beb-a3be-0c3cc94500d14"/>
    <w:basedOn w:val="1"/>
    <w:qFormat/>
    <w:uiPriority w:val="0"/>
    <w:pPr>
      <w:jc w:val="center"/>
    </w:pPr>
    <w:rPr>
      <w:b/>
    </w:rPr>
  </w:style>
  <w:style w:type="paragraph" w:customStyle="1" w:styleId="260">
    <w:name w:val="SpireTableThStyle8396ef0b-127c-42d7-bba3-c3d151c392e33"/>
    <w:basedOn w:val="1"/>
    <w:qFormat/>
    <w:uiPriority w:val="0"/>
    <w:pPr>
      <w:jc w:val="center"/>
    </w:pPr>
    <w:rPr>
      <w:b/>
    </w:rPr>
  </w:style>
  <w:style w:type="paragraph" w:customStyle="1" w:styleId="261">
    <w:name w:val="SpireTableThStyle01265b17-4f54-4d31-ac15-a94458045b593"/>
    <w:basedOn w:val="1"/>
    <w:qFormat/>
    <w:uiPriority w:val="0"/>
    <w:pPr>
      <w:jc w:val="center"/>
    </w:pPr>
    <w:rPr>
      <w:b/>
    </w:rPr>
  </w:style>
  <w:style w:type="paragraph" w:customStyle="1" w:styleId="262">
    <w:name w:val="SpireTableThStyled124a6f0-80bd-4fef-8c0b-0e708c8f14aa3"/>
    <w:basedOn w:val="1"/>
    <w:qFormat/>
    <w:uiPriority w:val="0"/>
    <w:pPr>
      <w:jc w:val="center"/>
    </w:pPr>
    <w:rPr>
      <w:b/>
    </w:rPr>
  </w:style>
  <w:style w:type="paragraph" w:customStyle="1" w:styleId="263">
    <w:name w:val="SpireTableThStyle592c2413-f773-461f-9d6f-538429756a9d3"/>
    <w:basedOn w:val="1"/>
    <w:qFormat/>
    <w:uiPriority w:val="0"/>
    <w:pPr>
      <w:jc w:val="center"/>
    </w:pPr>
    <w:rPr>
      <w:b/>
    </w:rPr>
  </w:style>
  <w:style w:type="paragraph" w:customStyle="1" w:styleId="264">
    <w:name w:val="SpireTableThStyle0e498a8d-ac52-410a-8588-9b39918b761a3"/>
    <w:basedOn w:val="1"/>
    <w:qFormat/>
    <w:uiPriority w:val="0"/>
    <w:pPr>
      <w:jc w:val="center"/>
    </w:pPr>
    <w:rPr>
      <w:b/>
    </w:rPr>
  </w:style>
  <w:style w:type="paragraph" w:customStyle="1" w:styleId="265">
    <w:name w:val="SpireTableThStyle261323bf-6623-497d-9976-96a5cf537f093"/>
    <w:basedOn w:val="1"/>
    <w:qFormat/>
    <w:uiPriority w:val="0"/>
    <w:pPr>
      <w:jc w:val="center"/>
    </w:pPr>
    <w:rPr>
      <w:b/>
    </w:rPr>
  </w:style>
  <w:style w:type="paragraph" w:customStyle="1" w:styleId="266">
    <w:name w:val="SpireTableThStyle9a2cde4f-4e06-4a89-b8f4-0c7449bbbfa11"/>
    <w:basedOn w:val="1"/>
    <w:qFormat/>
    <w:uiPriority w:val="0"/>
    <w:pPr>
      <w:jc w:val="center"/>
    </w:pPr>
    <w:rPr>
      <w:b/>
    </w:rPr>
  </w:style>
  <w:style w:type="paragraph" w:customStyle="1" w:styleId="267">
    <w:name w:val="SpireTableThStylec48b92c0-3438-4ccf-8790-432ca79433411"/>
    <w:basedOn w:val="1"/>
    <w:qFormat/>
    <w:uiPriority w:val="0"/>
    <w:pPr>
      <w:jc w:val="center"/>
    </w:pPr>
    <w:rPr>
      <w:b/>
    </w:rPr>
  </w:style>
  <w:style w:type="paragraph" w:customStyle="1" w:styleId="268">
    <w:name w:val="SpireTableThStyle0469e3c8-14e2-41ec-8480-ead65064b7c01"/>
    <w:basedOn w:val="1"/>
    <w:qFormat/>
    <w:uiPriority w:val="0"/>
    <w:pPr>
      <w:jc w:val="center"/>
    </w:pPr>
    <w:rPr>
      <w:b/>
    </w:rPr>
  </w:style>
  <w:style w:type="paragraph" w:customStyle="1" w:styleId="269">
    <w:name w:val="SpireTableThStyle3e354e5f-1faf-45cf-95b0-80cde19804041"/>
    <w:basedOn w:val="1"/>
    <w:qFormat/>
    <w:uiPriority w:val="0"/>
    <w:pPr>
      <w:jc w:val="center"/>
    </w:pPr>
    <w:rPr>
      <w:b/>
    </w:rPr>
  </w:style>
  <w:style w:type="paragraph" w:customStyle="1" w:styleId="270">
    <w:name w:val="SpireTableThStyled8a5725d-5262-4ae9-a44a-134f3924428a1"/>
    <w:basedOn w:val="1"/>
    <w:qFormat/>
    <w:uiPriority w:val="0"/>
    <w:pPr>
      <w:jc w:val="center"/>
    </w:pPr>
    <w:rPr>
      <w:b/>
    </w:rPr>
  </w:style>
  <w:style w:type="paragraph" w:customStyle="1" w:styleId="271">
    <w:name w:val="SpireTableThStyle775c4bf1-c217-4ba3-81f5-465faae7b2571"/>
    <w:basedOn w:val="1"/>
    <w:qFormat/>
    <w:uiPriority w:val="0"/>
    <w:pPr>
      <w:jc w:val="center"/>
    </w:pPr>
    <w:rPr>
      <w:b/>
    </w:rPr>
  </w:style>
  <w:style w:type="paragraph" w:customStyle="1" w:styleId="272">
    <w:name w:val="SpireTableThStyle070b85d6-d1df-4e41-847d-e86a7244238a1"/>
    <w:basedOn w:val="1"/>
    <w:qFormat/>
    <w:uiPriority w:val="0"/>
    <w:pPr>
      <w:jc w:val="center"/>
    </w:pPr>
    <w:rPr>
      <w:b/>
    </w:rPr>
  </w:style>
  <w:style w:type="paragraph" w:customStyle="1" w:styleId="273">
    <w:name w:val="SpireTableThStyled5511c82-513a-415e-ac72-03f7a63561251"/>
    <w:basedOn w:val="1"/>
    <w:qFormat/>
    <w:uiPriority w:val="0"/>
    <w:pPr>
      <w:jc w:val="center"/>
    </w:pPr>
    <w:rPr>
      <w:b/>
    </w:rPr>
  </w:style>
  <w:style w:type="paragraph" w:customStyle="1" w:styleId="274">
    <w:name w:val="SpireTableThStylea20e566b-0907-4d5e-bb86-d2a0ef1447e11"/>
    <w:basedOn w:val="1"/>
    <w:qFormat/>
    <w:uiPriority w:val="0"/>
    <w:pPr>
      <w:jc w:val="center"/>
    </w:pPr>
    <w:rPr>
      <w:b/>
    </w:rPr>
  </w:style>
  <w:style w:type="paragraph" w:customStyle="1" w:styleId="275">
    <w:name w:val="SpireTableThStylea92f4d3e-1da8-4ca5-bcdd-1032fe0d4b711"/>
    <w:basedOn w:val="1"/>
    <w:qFormat/>
    <w:uiPriority w:val="0"/>
    <w:pPr>
      <w:jc w:val="center"/>
    </w:pPr>
    <w:rPr>
      <w:b/>
    </w:rPr>
  </w:style>
  <w:style w:type="paragraph" w:customStyle="1" w:styleId="276">
    <w:name w:val="SpireTableThStyle676b67f8-e16a-462f-aae3-ad942bdf2a951"/>
    <w:basedOn w:val="1"/>
    <w:qFormat/>
    <w:uiPriority w:val="0"/>
    <w:pPr>
      <w:jc w:val="center"/>
    </w:pPr>
    <w:rPr>
      <w:b/>
    </w:rPr>
  </w:style>
  <w:style w:type="paragraph" w:customStyle="1" w:styleId="277">
    <w:name w:val="SpireTableThStyle0a3c8e15-7291-454f-aa97-23b61c9afb1c"/>
    <w:basedOn w:val="1"/>
    <w:qFormat/>
    <w:uiPriority w:val="0"/>
    <w:pPr>
      <w:jc w:val="center"/>
    </w:pPr>
    <w:rPr>
      <w:b/>
    </w:rPr>
  </w:style>
  <w:style w:type="paragraph" w:customStyle="1" w:styleId="278">
    <w:name w:val="SpireTableThStyle9ebfd7be-bd4b-42cc-bb04-18a7b614f527"/>
    <w:basedOn w:val="1"/>
    <w:qFormat/>
    <w:uiPriority w:val="0"/>
    <w:pPr>
      <w:jc w:val="center"/>
    </w:pPr>
    <w:rPr>
      <w:b/>
    </w:rPr>
  </w:style>
  <w:style w:type="paragraph" w:customStyle="1" w:styleId="279">
    <w:name w:val="SpireTableThStyle643c3bf5-db9e-4ed6-9771-f41e267a041c"/>
    <w:basedOn w:val="1"/>
    <w:qFormat/>
    <w:uiPriority w:val="0"/>
    <w:pPr>
      <w:jc w:val="center"/>
    </w:pPr>
    <w:rPr>
      <w:b/>
    </w:rPr>
  </w:style>
  <w:style w:type="paragraph" w:customStyle="1" w:styleId="280">
    <w:name w:val="SpireTableThStyleff28011b-310b-4d7d-acd1-ddf292a7be96"/>
    <w:basedOn w:val="1"/>
    <w:qFormat/>
    <w:uiPriority w:val="0"/>
    <w:pPr>
      <w:jc w:val="center"/>
    </w:pPr>
    <w:rPr>
      <w:b/>
    </w:rPr>
  </w:style>
  <w:style w:type="paragraph" w:customStyle="1" w:styleId="281">
    <w:name w:val="SpireTableThStyleb28824ba-6144-4871-8cd1-e6885e4a6025"/>
    <w:basedOn w:val="1"/>
    <w:qFormat/>
    <w:uiPriority w:val="0"/>
    <w:pPr>
      <w:jc w:val="center"/>
    </w:pPr>
    <w:rPr>
      <w:b/>
    </w:rPr>
  </w:style>
  <w:style w:type="paragraph" w:customStyle="1" w:styleId="282">
    <w:name w:val="SpireTableThStyle44b15556-826d-4721-9256-20bf61a4b88d"/>
    <w:basedOn w:val="1"/>
    <w:qFormat/>
    <w:uiPriority w:val="0"/>
    <w:pPr>
      <w:jc w:val="center"/>
    </w:pPr>
    <w:rPr>
      <w:b/>
    </w:rPr>
  </w:style>
  <w:style w:type="paragraph" w:customStyle="1" w:styleId="283">
    <w:name w:val="SpireTableThStylecb87afe1-2a19-4f1c-a1a5-c82e7b381fc0"/>
    <w:basedOn w:val="1"/>
    <w:qFormat/>
    <w:uiPriority w:val="0"/>
    <w:pPr>
      <w:jc w:val="center"/>
    </w:pPr>
    <w:rPr>
      <w:b/>
    </w:rPr>
  </w:style>
  <w:style w:type="paragraph" w:customStyle="1" w:styleId="284">
    <w:name w:val="SpireTableThStyle1a98f599-3fdb-43b8-85d7-2c9ecaee1b3310"/>
    <w:basedOn w:val="1"/>
    <w:qFormat/>
    <w:uiPriority w:val="0"/>
    <w:pPr>
      <w:jc w:val="center"/>
    </w:pPr>
    <w:rPr>
      <w:b/>
    </w:rPr>
  </w:style>
  <w:style w:type="character" w:customStyle="1" w:styleId="285">
    <w:name w:val="页眉 字符10"/>
    <w:basedOn w:val="11"/>
    <w:link w:val="7"/>
    <w:qFormat/>
    <w:uiPriority w:val="0"/>
    <w:rPr>
      <w:rFonts w:eastAsia="Times New Roman" w:cstheme="minorBidi"/>
      <w:sz w:val="18"/>
      <w:szCs w:val="18"/>
      <w:lang w:eastAsia="uk-UA"/>
    </w:rPr>
  </w:style>
  <w:style w:type="character" w:customStyle="1" w:styleId="286">
    <w:name w:val="页脚 字符10"/>
    <w:basedOn w:val="11"/>
    <w:link w:val="3"/>
    <w:uiPriority w:val="0"/>
    <w:rPr>
      <w:rFonts w:eastAsia="Times New Roman" w:cstheme="minorBidi"/>
      <w:sz w:val="18"/>
      <w:szCs w:val="18"/>
      <w:lang w:eastAsia="uk-UA"/>
    </w:rPr>
  </w:style>
  <w:style w:type="paragraph" w:customStyle="1" w:styleId="287">
    <w:name w:val="SpireTableThStylee3849314-48e9-4376-a6e5-0e66a05231701"/>
    <w:basedOn w:val="1"/>
    <w:qFormat/>
    <w:uiPriority w:val="0"/>
    <w:pPr>
      <w:jc w:val="center"/>
    </w:pPr>
    <w:rPr>
      <w:b/>
    </w:rPr>
  </w:style>
  <w:style w:type="paragraph" w:customStyle="1" w:styleId="288">
    <w:name w:val="SpireTableThStyleee27613c-f56c-47be-b9ab-1d079cb0a7cc2"/>
    <w:basedOn w:val="1"/>
    <w:qFormat/>
    <w:uiPriority w:val="0"/>
    <w:pPr>
      <w:jc w:val="center"/>
    </w:pPr>
    <w:rPr>
      <w:b/>
    </w:rPr>
  </w:style>
  <w:style w:type="paragraph" w:customStyle="1" w:styleId="289">
    <w:name w:val="SpireTableThStylea2d5bad4-d7cf-49e3-a28b-6ae53be36f691"/>
    <w:basedOn w:val="1"/>
    <w:qFormat/>
    <w:uiPriority w:val="0"/>
    <w:pPr>
      <w:jc w:val="center"/>
    </w:pPr>
    <w:rPr>
      <w:b/>
    </w:rPr>
  </w:style>
  <w:style w:type="paragraph" w:customStyle="1" w:styleId="290">
    <w:name w:val="SpireTableThStyle1eb0dd43-c533-4f5e-a5e8-485e86e609e11"/>
    <w:basedOn w:val="1"/>
    <w:qFormat/>
    <w:uiPriority w:val="0"/>
    <w:pPr>
      <w:jc w:val="center"/>
    </w:pPr>
    <w:rPr>
      <w:b/>
    </w:rPr>
  </w:style>
  <w:style w:type="paragraph" w:customStyle="1" w:styleId="291">
    <w:name w:val="SpireTableThStylec3d9cc4f-b1b1-42b6-82d7-01129e8a85b11"/>
    <w:basedOn w:val="1"/>
    <w:qFormat/>
    <w:uiPriority w:val="0"/>
    <w:pPr>
      <w:jc w:val="center"/>
    </w:pPr>
    <w:rPr>
      <w:b/>
    </w:rPr>
  </w:style>
  <w:style w:type="paragraph" w:customStyle="1" w:styleId="292">
    <w:name w:val="SpireTableThStyle1a98f599-3fdb-43b8-85d7-2c9ecaee1b3311"/>
    <w:basedOn w:val="1"/>
    <w:qFormat/>
    <w:uiPriority w:val="0"/>
    <w:pPr>
      <w:jc w:val="center"/>
    </w:pPr>
    <w:rPr>
      <w:b/>
    </w:rPr>
  </w:style>
  <w:style w:type="paragraph" w:customStyle="1" w:styleId="293">
    <w:name w:val="SpireTableThStylecd1315d2-2e47-4ce4-883a-71f010006607"/>
    <w:basedOn w:val="1"/>
    <w:qFormat/>
    <w:uiPriority w:val="0"/>
    <w:pPr>
      <w:jc w:val="center"/>
    </w:pPr>
    <w:rPr>
      <w:b/>
    </w:rPr>
  </w:style>
  <w:style w:type="paragraph" w:customStyle="1" w:styleId="294">
    <w:name w:val="SpireTableThStylee6cb4500-b3b2-41a8-ba95-28f756ab7810"/>
    <w:basedOn w:val="1"/>
    <w:qFormat/>
    <w:uiPriority w:val="0"/>
    <w:pPr>
      <w:jc w:val="center"/>
    </w:pPr>
    <w:rPr>
      <w:b/>
    </w:rPr>
  </w:style>
  <w:style w:type="paragraph" w:customStyle="1" w:styleId="295">
    <w:name w:val="SpireTableThStyled83954e3-14b5-489e-8216-d6b6e5b1a7ff"/>
    <w:basedOn w:val="1"/>
    <w:qFormat/>
    <w:uiPriority w:val="0"/>
    <w:pPr>
      <w:jc w:val="center"/>
    </w:pPr>
    <w:rPr>
      <w:b/>
    </w:rPr>
  </w:style>
  <w:style w:type="paragraph" w:customStyle="1" w:styleId="296">
    <w:name w:val="SpireTableThStyle1dc9e263-e178-4200-b41f-6d181353cfe0"/>
    <w:basedOn w:val="1"/>
    <w:qFormat/>
    <w:uiPriority w:val="0"/>
    <w:pPr>
      <w:jc w:val="center"/>
    </w:pPr>
    <w:rPr>
      <w:b/>
    </w:rPr>
  </w:style>
  <w:style w:type="character" w:customStyle="1" w:styleId="297">
    <w:name w:val="页眉 字符11"/>
    <w:basedOn w:val="11"/>
    <w:link w:val="7"/>
    <w:qFormat/>
    <w:uiPriority w:val="0"/>
    <w:rPr>
      <w:rFonts w:eastAsia="Times New Roman" w:cstheme="minorBidi"/>
      <w:sz w:val="18"/>
      <w:szCs w:val="18"/>
      <w:lang w:eastAsia="uk-UA"/>
    </w:rPr>
  </w:style>
  <w:style w:type="character" w:customStyle="1" w:styleId="298">
    <w:name w:val="页脚 字符11"/>
    <w:basedOn w:val="11"/>
    <w:link w:val="3"/>
    <w:qFormat/>
    <w:uiPriority w:val="0"/>
    <w:rPr>
      <w:rFonts w:eastAsia="Times New Roman" w:cstheme="minorBidi"/>
      <w:sz w:val="18"/>
      <w:szCs w:val="18"/>
      <w:lang w:eastAsia="uk-UA"/>
    </w:rPr>
  </w:style>
  <w:style w:type="character" w:customStyle="1" w:styleId="299">
    <w:name w:val="页眉 字符12"/>
    <w:basedOn w:val="11"/>
    <w:link w:val="3"/>
    <w:qFormat/>
    <w:uiPriority w:val="0"/>
    <w:rPr>
      <w:rFonts w:asciiTheme="minorHAnsi" w:hAnsiTheme="minorHAnsi" w:eastAsiaTheme="minorEastAsia" w:cstheme="minorBidi"/>
      <w:kern w:val="2"/>
      <w:sz w:val="18"/>
      <w:szCs w:val="18"/>
    </w:rPr>
  </w:style>
  <w:style w:type="character" w:customStyle="1" w:styleId="300">
    <w:name w:val="页脚 字符12"/>
    <w:basedOn w:val="11"/>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339</Words>
  <Characters>383</Characters>
  <Lines>2</Lines>
  <Paragraphs>1</Paragraphs>
  <TotalTime>0</TotalTime>
  <ScaleCrop>false</ScaleCrop>
  <LinksUpToDate>false</LinksUpToDate>
  <CharactersWithSpaces>428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2024-06-07T22:18:00Z</dcterms:created>
  <dc:creator>Data</dc:creator>
  <cp:lastModifiedBy>阿琳</cp:lastModifiedBy>
  <cp:lastPrinted>2026-01-08T03:00:46Z</cp:lastPrinted>
  <dcterms:modified xsi:type="dcterms:W3CDTF">2026-01-08T06:43:10Z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E89CAE9B50184CA09B0BDAE95CF88AC1_13</vt:lpwstr>
  </property>
  <property fmtid="{D5CDD505-2E9C-101B-9397-08002B2CF9AE}" pid="4" name="KSOTemplateDocerSaveRecord">
    <vt:lpwstr>eyJoZGlkIjoiMmQ3ZTZlZjI0ZjRkNTcxYzg4ZDk5NDhkMmJkMzA5MjgiLCJ1c2VySWQiOiI4MDQxMjgwMzEifQ==</vt:lpwstr>
  </property>
</Properties>
</file>